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498CC" w14:textId="77777777" w:rsidR="00850DC5" w:rsidRPr="009D492F" w:rsidRDefault="00850DC5" w:rsidP="00850DC5">
      <w:pPr>
        <w:pBdr>
          <w:top w:val="single" w:sz="4" w:space="31" w:color="auto"/>
          <w:left w:val="single" w:sz="4" w:space="0" w:color="auto"/>
          <w:bottom w:val="single" w:sz="4" w:space="0" w:color="auto"/>
          <w:right w:val="single" w:sz="4" w:space="0" w:color="auto"/>
        </w:pBdr>
        <w:spacing w:line="240" w:lineRule="auto"/>
        <w:jc w:val="center"/>
        <w:rPr>
          <w:rFonts w:ascii="Times New Roman" w:hAnsi="Times New Roman"/>
          <w:sz w:val="28"/>
          <w:szCs w:val="28"/>
          <w:lang w:val="nb-NO"/>
        </w:rPr>
      </w:pPr>
      <w:r w:rsidRPr="009D492F">
        <w:rPr>
          <w:rFonts w:ascii="Times New Roman" w:hAnsi="Times New Roman"/>
          <w:sz w:val="28"/>
          <w:szCs w:val="28"/>
          <w:lang w:val="nb-NO"/>
        </w:rPr>
        <w:t xml:space="preserve">ỦY BAN NHÂN DÂN </w:t>
      </w:r>
      <w:r w:rsidR="00421E84">
        <w:rPr>
          <w:rFonts w:ascii="Times New Roman" w:hAnsi="Times New Roman"/>
          <w:sz w:val="28"/>
          <w:szCs w:val="28"/>
          <w:lang w:val="nb-NO"/>
        </w:rPr>
        <w:t>QUẬN GÒ VẤP</w:t>
      </w:r>
    </w:p>
    <w:p w14:paraId="4DE6ABBE" w14:textId="77777777" w:rsidR="00850DC5" w:rsidRPr="009D492F" w:rsidRDefault="00850DC5" w:rsidP="00850DC5">
      <w:pPr>
        <w:pBdr>
          <w:top w:val="single" w:sz="4" w:space="31" w:color="auto"/>
          <w:left w:val="single" w:sz="4" w:space="0" w:color="auto"/>
          <w:bottom w:val="single" w:sz="4" w:space="0" w:color="auto"/>
          <w:right w:val="single" w:sz="4" w:space="0" w:color="auto"/>
        </w:pBdr>
        <w:spacing w:line="240" w:lineRule="auto"/>
        <w:jc w:val="center"/>
        <w:rPr>
          <w:rFonts w:ascii="Times New Roman" w:hAnsi="Times New Roman"/>
          <w:b/>
          <w:bCs/>
          <w:sz w:val="28"/>
          <w:szCs w:val="28"/>
          <w:lang w:val="nb-NO"/>
        </w:rPr>
      </w:pPr>
      <w:r w:rsidRPr="009D492F">
        <w:rPr>
          <w:rFonts w:ascii="Times New Roman" w:hAnsi="Times New Roman"/>
          <w:b/>
          <w:bCs/>
          <w:sz w:val="28"/>
          <w:szCs w:val="28"/>
          <w:lang w:val="nb-NO"/>
        </w:rPr>
        <w:t>TRƯỜNG</w:t>
      </w:r>
      <w:r w:rsidRPr="009D492F">
        <w:rPr>
          <w:rFonts w:ascii="Times New Roman" w:hAnsi="Times New Roman"/>
          <w:b/>
          <w:sz w:val="28"/>
          <w:szCs w:val="28"/>
          <w:shd w:val="clear" w:color="auto" w:fill="FFFFFF"/>
          <w:lang w:val="nb-NO"/>
        </w:rPr>
        <w:t xml:space="preserve"> MẦM NON </w:t>
      </w:r>
      <w:r w:rsidR="00421E84" w:rsidRPr="001F066E">
        <w:rPr>
          <w:rFonts w:ascii="Times New Roman" w:hAnsi="Times New Roman"/>
          <w:b/>
          <w:sz w:val="28"/>
          <w:szCs w:val="28"/>
          <w:shd w:val="clear" w:color="auto" w:fill="FFFFFF"/>
          <w:lang w:val="nb-NO"/>
        </w:rPr>
        <w:t>HẠNH THÔNG TÂY</w:t>
      </w:r>
    </w:p>
    <w:p w14:paraId="25576580" w14:textId="77777777" w:rsidR="00850DC5" w:rsidRPr="009D492F" w:rsidRDefault="000955B2" w:rsidP="00850DC5">
      <w:pPr>
        <w:pBdr>
          <w:top w:val="single" w:sz="4" w:space="31" w:color="auto"/>
          <w:left w:val="single" w:sz="4" w:space="0" w:color="auto"/>
          <w:bottom w:val="single" w:sz="4" w:space="0" w:color="auto"/>
          <w:right w:val="single" w:sz="4" w:space="0" w:color="auto"/>
        </w:pBdr>
        <w:spacing w:before="120" w:after="120" w:line="360" w:lineRule="auto"/>
        <w:jc w:val="center"/>
        <w:rPr>
          <w:rFonts w:ascii="Times New Roman" w:hAnsi="Times New Roman"/>
          <w:sz w:val="28"/>
          <w:szCs w:val="28"/>
          <w:lang w:val="nb-NO"/>
        </w:rPr>
      </w:pPr>
      <w:r>
        <w:rPr>
          <w:noProof/>
        </w:rPr>
        <mc:AlternateContent>
          <mc:Choice Requires="wps">
            <w:drawing>
              <wp:anchor distT="4294967295" distB="4294967295" distL="114300" distR="114300" simplePos="0" relativeHeight="251660288" behindDoc="0" locked="1" layoutInCell="1" allowOverlap="1" wp14:anchorId="5FC5BF24" wp14:editId="4042C330">
                <wp:simplePos x="0" y="0"/>
                <wp:positionH relativeFrom="column">
                  <wp:posOffset>2386965</wp:posOffset>
                </wp:positionH>
                <wp:positionV relativeFrom="paragraph">
                  <wp:posOffset>-51435</wp:posOffset>
                </wp:positionV>
                <wp:extent cx="991235" cy="0"/>
                <wp:effectExtent l="0" t="0" r="1841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408D9"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95pt,-4.05pt" to="26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SC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">
                <w10:anchorlock/>
              </v:line>
            </w:pict>
          </mc:Fallback>
        </mc:AlternateContent>
      </w:r>
    </w:p>
    <w:p w14:paraId="24DDB24C" w14:textId="77777777" w:rsidR="00850DC5" w:rsidRPr="009D492F" w:rsidRDefault="00850DC5" w:rsidP="00850DC5">
      <w:pPr>
        <w:pBdr>
          <w:top w:val="single" w:sz="4" w:space="31" w:color="auto"/>
          <w:left w:val="single" w:sz="4" w:space="0" w:color="auto"/>
          <w:bottom w:val="single" w:sz="4" w:space="0" w:color="auto"/>
          <w:right w:val="single" w:sz="4" w:space="0" w:color="auto"/>
        </w:pBdr>
        <w:spacing w:before="120" w:after="120" w:line="360" w:lineRule="auto"/>
        <w:jc w:val="center"/>
        <w:rPr>
          <w:rFonts w:ascii="Times New Roman" w:hAnsi="Times New Roman"/>
          <w:sz w:val="28"/>
          <w:szCs w:val="28"/>
          <w:lang w:val="nb-NO"/>
        </w:rPr>
      </w:pPr>
    </w:p>
    <w:p w14:paraId="680DDC6F" w14:textId="77777777" w:rsidR="00850DC5" w:rsidRPr="009D492F" w:rsidRDefault="00850DC5" w:rsidP="00850DC5">
      <w:pPr>
        <w:pBdr>
          <w:top w:val="single" w:sz="4" w:space="31" w:color="auto"/>
          <w:left w:val="single" w:sz="4" w:space="0" w:color="auto"/>
          <w:bottom w:val="single" w:sz="4" w:space="0" w:color="auto"/>
          <w:right w:val="single" w:sz="4" w:space="0" w:color="auto"/>
        </w:pBdr>
        <w:spacing w:before="120" w:after="120" w:line="360" w:lineRule="auto"/>
        <w:jc w:val="both"/>
        <w:rPr>
          <w:rFonts w:ascii="Times New Roman" w:hAnsi="Times New Roman"/>
          <w:sz w:val="28"/>
          <w:szCs w:val="28"/>
          <w:lang w:val="nb-NO"/>
        </w:rPr>
      </w:pPr>
    </w:p>
    <w:p w14:paraId="76CE6B75" w14:textId="77777777" w:rsidR="00850DC5" w:rsidRPr="009D492F" w:rsidRDefault="00850DC5" w:rsidP="00850DC5">
      <w:pPr>
        <w:pBdr>
          <w:top w:val="single" w:sz="4" w:space="31" w:color="auto"/>
          <w:left w:val="single" w:sz="4" w:space="0" w:color="auto"/>
          <w:bottom w:val="single" w:sz="4" w:space="0" w:color="auto"/>
          <w:right w:val="single" w:sz="4" w:space="0" w:color="auto"/>
        </w:pBdr>
        <w:tabs>
          <w:tab w:val="left" w:pos="8340"/>
        </w:tabs>
        <w:spacing w:before="120" w:after="120" w:line="360" w:lineRule="auto"/>
        <w:jc w:val="both"/>
        <w:rPr>
          <w:rFonts w:ascii="Times New Roman" w:hAnsi="Times New Roman"/>
          <w:sz w:val="28"/>
          <w:szCs w:val="28"/>
          <w:lang w:val="nb-NO"/>
        </w:rPr>
      </w:pPr>
    </w:p>
    <w:p w14:paraId="67FD5F3D" w14:textId="77777777" w:rsidR="00850DC5" w:rsidRPr="009D492F" w:rsidRDefault="00850DC5" w:rsidP="00850DC5">
      <w:pPr>
        <w:pBdr>
          <w:top w:val="single" w:sz="4" w:space="31" w:color="auto"/>
          <w:left w:val="single" w:sz="4" w:space="0" w:color="auto"/>
          <w:bottom w:val="single" w:sz="4" w:space="0" w:color="auto"/>
          <w:right w:val="single" w:sz="4" w:space="0" w:color="auto"/>
        </w:pBdr>
        <w:spacing w:before="120" w:after="120" w:line="360" w:lineRule="auto"/>
        <w:jc w:val="both"/>
        <w:rPr>
          <w:rFonts w:ascii="Times New Roman" w:hAnsi="Times New Roman"/>
          <w:sz w:val="28"/>
          <w:szCs w:val="28"/>
          <w:lang w:val="nb-NO"/>
        </w:rPr>
      </w:pPr>
    </w:p>
    <w:p w14:paraId="7E3B8B30" w14:textId="77777777" w:rsidR="00850DC5" w:rsidRPr="009D492F" w:rsidRDefault="00850DC5" w:rsidP="00850DC5">
      <w:pPr>
        <w:pBdr>
          <w:top w:val="single" w:sz="4" w:space="31" w:color="auto"/>
          <w:left w:val="single" w:sz="4" w:space="0" w:color="auto"/>
          <w:bottom w:val="single" w:sz="4" w:space="0" w:color="auto"/>
          <w:right w:val="single" w:sz="4" w:space="0" w:color="auto"/>
        </w:pBdr>
        <w:spacing w:before="240" w:after="120" w:line="360" w:lineRule="auto"/>
        <w:jc w:val="center"/>
        <w:rPr>
          <w:rFonts w:ascii="Times New Roman" w:hAnsi="Times New Roman"/>
          <w:b/>
          <w:bCs/>
          <w:sz w:val="56"/>
          <w:szCs w:val="56"/>
          <w:lang w:val="nb-NO"/>
        </w:rPr>
      </w:pPr>
      <w:r w:rsidRPr="009D492F">
        <w:rPr>
          <w:rFonts w:ascii="Times New Roman" w:hAnsi="Times New Roman"/>
          <w:b/>
          <w:bCs/>
          <w:sz w:val="56"/>
          <w:szCs w:val="56"/>
          <w:lang w:val="nb-NO"/>
        </w:rPr>
        <w:t>BÁO CÁO TỰ ĐÁNH GIÁ</w:t>
      </w:r>
    </w:p>
    <w:p w14:paraId="4D579D15" w14:textId="77777777" w:rsidR="00850DC5" w:rsidRPr="009D492F" w:rsidRDefault="00850DC5" w:rsidP="00850DC5">
      <w:pPr>
        <w:pBdr>
          <w:top w:val="single" w:sz="4" w:space="31" w:color="auto"/>
          <w:left w:val="single" w:sz="4" w:space="0" w:color="auto"/>
          <w:bottom w:val="single" w:sz="4" w:space="0" w:color="auto"/>
          <w:right w:val="single" w:sz="4" w:space="0" w:color="auto"/>
        </w:pBdr>
        <w:spacing w:before="120" w:after="120" w:line="360" w:lineRule="auto"/>
        <w:jc w:val="center"/>
        <w:rPr>
          <w:rFonts w:ascii="Times New Roman" w:hAnsi="Times New Roman"/>
          <w:sz w:val="28"/>
          <w:szCs w:val="28"/>
          <w:lang w:val="nb-NO"/>
        </w:rPr>
      </w:pPr>
    </w:p>
    <w:p w14:paraId="35321728" w14:textId="77777777" w:rsidR="00850DC5" w:rsidRPr="009D492F" w:rsidRDefault="00850DC5" w:rsidP="00850DC5">
      <w:pPr>
        <w:pBdr>
          <w:top w:val="single" w:sz="4" w:space="31" w:color="auto"/>
          <w:left w:val="single" w:sz="4" w:space="0" w:color="auto"/>
          <w:bottom w:val="single" w:sz="4" w:space="0" w:color="auto"/>
          <w:right w:val="single" w:sz="4" w:space="0" w:color="auto"/>
        </w:pBdr>
        <w:spacing w:before="120" w:after="120" w:line="360" w:lineRule="auto"/>
        <w:jc w:val="center"/>
        <w:rPr>
          <w:rFonts w:ascii="Times New Roman" w:hAnsi="Times New Roman"/>
          <w:sz w:val="28"/>
          <w:szCs w:val="28"/>
          <w:lang w:val="nb-NO"/>
        </w:rPr>
      </w:pPr>
    </w:p>
    <w:p w14:paraId="5DAF1BEB" w14:textId="77777777" w:rsidR="00850DC5" w:rsidRPr="009D492F" w:rsidRDefault="00850DC5" w:rsidP="00850DC5">
      <w:pPr>
        <w:pBdr>
          <w:top w:val="single" w:sz="4" w:space="31" w:color="auto"/>
          <w:left w:val="single" w:sz="4" w:space="0" w:color="auto"/>
          <w:bottom w:val="single" w:sz="4" w:space="0" w:color="auto"/>
          <w:right w:val="single" w:sz="4" w:space="0" w:color="auto"/>
        </w:pBdr>
        <w:spacing w:before="120" w:after="120" w:line="360" w:lineRule="auto"/>
        <w:jc w:val="center"/>
        <w:rPr>
          <w:rFonts w:ascii="Times New Roman" w:hAnsi="Times New Roman"/>
          <w:sz w:val="28"/>
          <w:szCs w:val="28"/>
          <w:lang w:val="nb-NO"/>
        </w:rPr>
      </w:pPr>
    </w:p>
    <w:p w14:paraId="21CEDDAA" w14:textId="77777777" w:rsidR="00850DC5" w:rsidRPr="009D492F" w:rsidRDefault="00850DC5" w:rsidP="00850DC5">
      <w:pPr>
        <w:pBdr>
          <w:top w:val="single" w:sz="4" w:space="31" w:color="auto"/>
          <w:left w:val="single" w:sz="4" w:space="0" w:color="auto"/>
          <w:bottom w:val="single" w:sz="4" w:space="0" w:color="auto"/>
          <w:right w:val="single" w:sz="4" w:space="0" w:color="auto"/>
        </w:pBdr>
        <w:spacing w:before="120" w:after="120" w:line="360" w:lineRule="auto"/>
        <w:jc w:val="center"/>
        <w:rPr>
          <w:rFonts w:ascii="Times New Roman" w:hAnsi="Times New Roman"/>
          <w:sz w:val="28"/>
          <w:szCs w:val="28"/>
          <w:lang w:val="nb-NO"/>
        </w:rPr>
      </w:pPr>
    </w:p>
    <w:p w14:paraId="181A8DB0" w14:textId="77777777" w:rsidR="00850DC5" w:rsidRPr="009D492F" w:rsidRDefault="00850DC5" w:rsidP="00850DC5">
      <w:pPr>
        <w:pBdr>
          <w:top w:val="single" w:sz="4" w:space="31" w:color="auto"/>
          <w:left w:val="single" w:sz="4" w:space="0" w:color="auto"/>
          <w:bottom w:val="single" w:sz="4" w:space="0" w:color="auto"/>
          <w:right w:val="single" w:sz="4" w:space="0" w:color="auto"/>
        </w:pBdr>
        <w:spacing w:before="120" w:after="120" w:line="360" w:lineRule="auto"/>
        <w:jc w:val="center"/>
        <w:rPr>
          <w:rFonts w:ascii="Times New Roman" w:hAnsi="Times New Roman"/>
          <w:sz w:val="28"/>
          <w:szCs w:val="28"/>
          <w:lang w:val="nb-NO"/>
        </w:rPr>
      </w:pPr>
    </w:p>
    <w:p w14:paraId="4DBA64FD" w14:textId="77777777" w:rsidR="00850DC5" w:rsidRPr="009D492F" w:rsidRDefault="00850DC5" w:rsidP="00850DC5">
      <w:pPr>
        <w:pBdr>
          <w:top w:val="single" w:sz="4" w:space="31" w:color="auto"/>
          <w:left w:val="single" w:sz="4" w:space="0" w:color="auto"/>
          <w:bottom w:val="single" w:sz="4" w:space="0" w:color="auto"/>
          <w:right w:val="single" w:sz="4" w:space="0" w:color="auto"/>
        </w:pBdr>
        <w:spacing w:before="120" w:after="120" w:line="360" w:lineRule="auto"/>
        <w:jc w:val="center"/>
        <w:rPr>
          <w:rFonts w:ascii="Times New Roman" w:hAnsi="Times New Roman"/>
          <w:sz w:val="28"/>
          <w:szCs w:val="28"/>
          <w:lang w:val="nb-NO"/>
        </w:rPr>
      </w:pPr>
    </w:p>
    <w:p w14:paraId="02C125C4" w14:textId="77777777" w:rsidR="00850DC5" w:rsidRPr="009D492F" w:rsidRDefault="00850DC5" w:rsidP="00850DC5">
      <w:pPr>
        <w:pBdr>
          <w:top w:val="single" w:sz="4" w:space="31" w:color="auto"/>
          <w:left w:val="single" w:sz="4" w:space="0" w:color="auto"/>
          <w:bottom w:val="single" w:sz="4" w:space="0" w:color="auto"/>
          <w:right w:val="single" w:sz="4" w:space="0" w:color="auto"/>
        </w:pBdr>
        <w:spacing w:before="120" w:after="120" w:line="360" w:lineRule="auto"/>
        <w:jc w:val="center"/>
        <w:rPr>
          <w:rFonts w:ascii="Times New Roman" w:hAnsi="Times New Roman"/>
          <w:sz w:val="28"/>
          <w:szCs w:val="28"/>
          <w:lang w:val="nb-NO"/>
        </w:rPr>
      </w:pPr>
    </w:p>
    <w:p w14:paraId="46D27A3D" w14:textId="77777777" w:rsidR="00850DC5" w:rsidRPr="009D492F" w:rsidRDefault="00850DC5" w:rsidP="00421E84">
      <w:pPr>
        <w:pBdr>
          <w:top w:val="single" w:sz="4" w:space="31" w:color="auto"/>
          <w:left w:val="single" w:sz="4" w:space="0" w:color="auto"/>
          <w:bottom w:val="single" w:sz="4" w:space="0" w:color="auto"/>
          <w:right w:val="single" w:sz="4" w:space="0" w:color="auto"/>
        </w:pBdr>
        <w:spacing w:before="120" w:after="120" w:line="360" w:lineRule="auto"/>
        <w:rPr>
          <w:rFonts w:ascii="Times New Roman" w:hAnsi="Times New Roman"/>
          <w:sz w:val="28"/>
          <w:szCs w:val="28"/>
          <w:lang w:val="nb-NO"/>
        </w:rPr>
      </w:pPr>
    </w:p>
    <w:p w14:paraId="13A84C2F" w14:textId="77777777" w:rsidR="00850DC5" w:rsidRPr="009D492F" w:rsidRDefault="00850DC5" w:rsidP="00850DC5">
      <w:pPr>
        <w:pBdr>
          <w:top w:val="single" w:sz="4" w:space="31" w:color="auto"/>
          <w:left w:val="single" w:sz="4" w:space="0" w:color="auto"/>
          <w:bottom w:val="single" w:sz="4" w:space="0" w:color="auto"/>
          <w:right w:val="single" w:sz="4" w:space="0" w:color="auto"/>
        </w:pBdr>
        <w:spacing w:before="120" w:after="120" w:line="360" w:lineRule="auto"/>
        <w:jc w:val="center"/>
        <w:rPr>
          <w:rFonts w:ascii="Times New Roman" w:hAnsi="Times New Roman"/>
          <w:sz w:val="28"/>
          <w:szCs w:val="28"/>
          <w:lang w:val="nb-NO"/>
        </w:rPr>
      </w:pPr>
    </w:p>
    <w:p w14:paraId="3A7F5F45" w14:textId="77777777" w:rsidR="00850DC5" w:rsidRPr="009D492F" w:rsidRDefault="00850DC5" w:rsidP="00850DC5">
      <w:pPr>
        <w:pBdr>
          <w:top w:val="single" w:sz="4" w:space="31" w:color="auto"/>
          <w:left w:val="single" w:sz="4" w:space="0" w:color="auto"/>
          <w:bottom w:val="single" w:sz="4" w:space="0" w:color="auto"/>
          <w:right w:val="single" w:sz="4" w:space="0" w:color="auto"/>
        </w:pBdr>
        <w:spacing w:before="120" w:after="120" w:line="360" w:lineRule="auto"/>
        <w:rPr>
          <w:rFonts w:ascii="Times New Roman" w:hAnsi="Times New Roman"/>
          <w:sz w:val="28"/>
          <w:szCs w:val="28"/>
          <w:lang w:val="nb-NO"/>
        </w:rPr>
      </w:pPr>
    </w:p>
    <w:p w14:paraId="4376BCBF" w14:textId="77777777" w:rsidR="00850DC5" w:rsidRPr="009D492F" w:rsidRDefault="00850DC5" w:rsidP="00850DC5">
      <w:pPr>
        <w:pBdr>
          <w:top w:val="single" w:sz="4" w:space="31" w:color="auto"/>
          <w:left w:val="single" w:sz="4" w:space="0" w:color="auto"/>
          <w:bottom w:val="single" w:sz="4" w:space="0" w:color="auto"/>
          <w:right w:val="single" w:sz="4" w:space="0" w:color="auto"/>
        </w:pBdr>
        <w:spacing w:before="120" w:after="120" w:line="360" w:lineRule="auto"/>
        <w:jc w:val="center"/>
        <w:rPr>
          <w:rFonts w:ascii="Times New Roman" w:hAnsi="Times New Roman"/>
          <w:sz w:val="28"/>
          <w:szCs w:val="28"/>
          <w:lang w:val="nb-NO"/>
        </w:rPr>
      </w:pPr>
    </w:p>
    <w:p w14:paraId="3D33CDB1" w14:textId="77777777" w:rsidR="00850DC5" w:rsidRDefault="00850DC5" w:rsidP="00850DC5">
      <w:pPr>
        <w:pBdr>
          <w:top w:val="single" w:sz="4" w:space="31" w:color="auto"/>
          <w:left w:val="single" w:sz="4" w:space="0" w:color="auto"/>
          <w:bottom w:val="single" w:sz="4" w:space="0" w:color="auto"/>
          <w:right w:val="single" w:sz="4" w:space="0" w:color="auto"/>
        </w:pBdr>
        <w:spacing w:before="120" w:after="120" w:line="360" w:lineRule="auto"/>
        <w:jc w:val="center"/>
        <w:rPr>
          <w:rFonts w:ascii="Times New Roman" w:hAnsi="Times New Roman"/>
          <w:sz w:val="28"/>
          <w:szCs w:val="28"/>
          <w:lang w:val="nb-NO"/>
        </w:rPr>
      </w:pPr>
    </w:p>
    <w:p w14:paraId="0766E522" w14:textId="77777777" w:rsidR="00421E84" w:rsidRPr="009D492F" w:rsidRDefault="00421E84" w:rsidP="00850DC5">
      <w:pPr>
        <w:pBdr>
          <w:top w:val="single" w:sz="4" w:space="31" w:color="auto"/>
          <w:left w:val="single" w:sz="4" w:space="0" w:color="auto"/>
          <w:bottom w:val="single" w:sz="4" w:space="0" w:color="auto"/>
          <w:right w:val="single" w:sz="4" w:space="0" w:color="auto"/>
        </w:pBdr>
        <w:spacing w:before="120" w:after="120" w:line="360" w:lineRule="auto"/>
        <w:jc w:val="center"/>
        <w:rPr>
          <w:rFonts w:ascii="Times New Roman" w:hAnsi="Times New Roman"/>
          <w:sz w:val="28"/>
          <w:szCs w:val="28"/>
          <w:lang w:val="nb-NO"/>
        </w:rPr>
      </w:pPr>
    </w:p>
    <w:p w14:paraId="1170F710" w14:textId="77777777" w:rsidR="00850DC5" w:rsidRPr="009D492F" w:rsidRDefault="00850DC5" w:rsidP="00850DC5">
      <w:pPr>
        <w:pBdr>
          <w:top w:val="single" w:sz="4" w:space="31" w:color="auto"/>
          <w:left w:val="single" w:sz="4" w:space="0" w:color="auto"/>
          <w:bottom w:val="single" w:sz="4" w:space="0" w:color="auto"/>
          <w:right w:val="single" w:sz="4" w:space="0" w:color="auto"/>
        </w:pBdr>
        <w:spacing w:before="120" w:after="120" w:line="360" w:lineRule="auto"/>
        <w:jc w:val="center"/>
        <w:rPr>
          <w:rFonts w:ascii="Times New Roman" w:hAnsi="Times New Roman"/>
          <w:sz w:val="28"/>
          <w:szCs w:val="28"/>
          <w:lang w:val="nb-NO"/>
        </w:rPr>
      </w:pPr>
      <w:r w:rsidRPr="009D492F">
        <w:rPr>
          <w:rFonts w:ascii="Times New Roman" w:hAnsi="Times New Roman"/>
          <w:sz w:val="28"/>
          <w:szCs w:val="28"/>
          <w:lang w:val="nb-NO"/>
        </w:rPr>
        <w:t>THÀNH PHỐ HỒ</w:t>
      </w:r>
      <w:r w:rsidR="000A2687">
        <w:rPr>
          <w:rFonts w:ascii="Times New Roman" w:hAnsi="Times New Roman"/>
          <w:sz w:val="28"/>
          <w:szCs w:val="28"/>
          <w:lang w:val="nb-NO"/>
        </w:rPr>
        <w:t xml:space="preserve"> CHÍ MINH - NĂM 2021</w:t>
      </w:r>
    </w:p>
    <w:p w14:paraId="35C2CCA6" w14:textId="77777777" w:rsidR="00421E84" w:rsidRPr="00804B69" w:rsidRDefault="00421E84" w:rsidP="005D00A0">
      <w:pPr>
        <w:spacing w:after="0" w:line="360" w:lineRule="auto"/>
        <w:jc w:val="center"/>
        <w:rPr>
          <w:rFonts w:ascii="Times New Roman" w:hAnsi="Times New Roman"/>
          <w:sz w:val="28"/>
          <w:szCs w:val="28"/>
          <w:lang w:val="nb-NO"/>
        </w:rPr>
      </w:pPr>
      <w:r w:rsidRPr="00804B69">
        <w:rPr>
          <w:rFonts w:ascii="Times New Roman" w:hAnsi="Times New Roman"/>
          <w:sz w:val="28"/>
          <w:szCs w:val="28"/>
          <w:lang w:val="nb-NO"/>
        </w:rPr>
        <w:lastRenderedPageBreak/>
        <w:t xml:space="preserve">ỦY BAN NHÂN DÂN </w:t>
      </w:r>
      <w:r>
        <w:rPr>
          <w:rFonts w:ascii="Times New Roman" w:hAnsi="Times New Roman"/>
          <w:sz w:val="28"/>
          <w:szCs w:val="28"/>
          <w:lang w:val="nb-NO"/>
        </w:rPr>
        <w:t>QUẬN GÒ VẤP</w:t>
      </w:r>
    </w:p>
    <w:p w14:paraId="0D31B9C0" w14:textId="77777777" w:rsidR="00945E3F" w:rsidRDefault="00421E84" w:rsidP="005D00A0">
      <w:pPr>
        <w:spacing w:after="0" w:line="360" w:lineRule="auto"/>
        <w:jc w:val="center"/>
        <w:rPr>
          <w:rFonts w:ascii="Times New Roman" w:hAnsi="Times New Roman"/>
          <w:bCs/>
          <w:sz w:val="28"/>
          <w:szCs w:val="28"/>
          <w:lang w:val="nb-NO"/>
        </w:rPr>
      </w:pPr>
      <w:r w:rsidRPr="00804B69">
        <w:rPr>
          <w:rFonts w:ascii="Times New Roman" w:hAnsi="Times New Roman"/>
          <w:b/>
          <w:bCs/>
          <w:sz w:val="28"/>
          <w:szCs w:val="28"/>
          <w:lang w:val="nb-NO"/>
        </w:rPr>
        <w:t>TRƯỜNG</w:t>
      </w:r>
      <w:r w:rsidRPr="00804B69">
        <w:rPr>
          <w:rFonts w:ascii="Times New Roman" w:hAnsi="Times New Roman"/>
          <w:bCs/>
          <w:sz w:val="28"/>
          <w:szCs w:val="28"/>
          <w:lang w:val="nb-NO"/>
        </w:rPr>
        <w:t xml:space="preserve"> </w:t>
      </w:r>
      <w:r w:rsidRPr="00804B69">
        <w:rPr>
          <w:rFonts w:ascii="Times New Roman" w:hAnsi="Times New Roman"/>
          <w:b/>
          <w:bCs/>
          <w:sz w:val="28"/>
          <w:szCs w:val="28"/>
          <w:lang w:val="nb-NO"/>
        </w:rPr>
        <w:t xml:space="preserve">MẦM NON </w:t>
      </w:r>
      <w:r>
        <w:rPr>
          <w:rFonts w:ascii="Times New Roman" w:hAnsi="Times New Roman"/>
          <w:b/>
          <w:bCs/>
          <w:sz w:val="28"/>
          <w:szCs w:val="28"/>
          <w:lang w:val="nb-NO"/>
        </w:rPr>
        <w:t>HẠNH THÔNG TÂY</w:t>
      </w:r>
    </w:p>
    <w:p w14:paraId="47AFAC21" w14:textId="77777777" w:rsidR="00850DC5" w:rsidRPr="00945E3F" w:rsidRDefault="000955B2" w:rsidP="00945E3F">
      <w:pPr>
        <w:spacing w:line="240" w:lineRule="auto"/>
        <w:jc w:val="center"/>
        <w:rPr>
          <w:rFonts w:ascii="Times New Roman" w:hAnsi="Times New Roman"/>
          <w:bCs/>
          <w:sz w:val="28"/>
          <w:szCs w:val="28"/>
          <w:lang w:val="nb-NO"/>
        </w:rPr>
      </w:pPr>
      <w:r>
        <w:rPr>
          <w:noProof/>
        </w:rPr>
        <mc:AlternateContent>
          <mc:Choice Requires="wps">
            <w:drawing>
              <wp:anchor distT="4294967295" distB="4294967295" distL="114300" distR="114300" simplePos="0" relativeHeight="251661312" behindDoc="0" locked="1" layoutInCell="1" allowOverlap="1" wp14:anchorId="74FC74F6" wp14:editId="141FF3B6">
                <wp:simplePos x="0" y="0"/>
                <wp:positionH relativeFrom="column">
                  <wp:posOffset>1984375</wp:posOffset>
                </wp:positionH>
                <wp:positionV relativeFrom="paragraph">
                  <wp:posOffset>-93345</wp:posOffset>
                </wp:positionV>
                <wp:extent cx="158115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DF8B5"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25pt,-7.35pt" to="280.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03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m8yyb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">
                <w10:anchorlock/>
              </v:line>
            </w:pict>
          </mc:Fallback>
        </mc:AlternateContent>
      </w:r>
    </w:p>
    <w:p w14:paraId="396B3C5D" w14:textId="77777777" w:rsidR="00850DC5" w:rsidRPr="00945E3F" w:rsidRDefault="00850DC5" w:rsidP="00945E3F">
      <w:pPr>
        <w:spacing w:before="240" w:after="120" w:line="360" w:lineRule="auto"/>
        <w:jc w:val="center"/>
        <w:rPr>
          <w:rFonts w:ascii="Times New Roman" w:hAnsi="Times New Roman"/>
          <w:b/>
          <w:bCs/>
          <w:sz w:val="28"/>
          <w:szCs w:val="28"/>
          <w:lang w:val="nb-NO"/>
        </w:rPr>
      </w:pPr>
      <w:r w:rsidRPr="009D492F">
        <w:rPr>
          <w:rFonts w:ascii="Times New Roman" w:hAnsi="Times New Roman"/>
          <w:b/>
          <w:bCs/>
          <w:sz w:val="40"/>
          <w:szCs w:val="28"/>
          <w:lang w:val="nb-NO"/>
        </w:rPr>
        <w:t>BÁO CÁO TỰ ĐÁNH GIÁ</w:t>
      </w:r>
    </w:p>
    <w:p w14:paraId="61F79579" w14:textId="77777777" w:rsidR="00850DC5" w:rsidRPr="009D492F" w:rsidRDefault="00850DC5" w:rsidP="005D00A0">
      <w:pPr>
        <w:tabs>
          <w:tab w:val="left" w:pos="5175"/>
        </w:tabs>
        <w:spacing w:after="0" w:line="360" w:lineRule="auto"/>
        <w:jc w:val="center"/>
        <w:rPr>
          <w:rFonts w:ascii="Times New Roman" w:hAnsi="Times New Roman"/>
          <w:b/>
          <w:bCs/>
          <w:sz w:val="28"/>
          <w:szCs w:val="28"/>
          <w:lang w:val="nb-NO"/>
        </w:rPr>
      </w:pPr>
      <w:r w:rsidRPr="009D492F">
        <w:rPr>
          <w:rFonts w:ascii="Times New Roman" w:hAnsi="Times New Roman"/>
          <w:b/>
          <w:bCs/>
          <w:sz w:val="28"/>
          <w:szCs w:val="28"/>
          <w:lang w:val="nb-NO"/>
        </w:rPr>
        <w:t>DANH SÁCH VÀ CHỮ KÝ</w:t>
      </w:r>
    </w:p>
    <w:p w14:paraId="722E2D0E" w14:textId="77777777" w:rsidR="00850DC5" w:rsidRDefault="00850DC5" w:rsidP="005D00A0">
      <w:pPr>
        <w:tabs>
          <w:tab w:val="left" w:pos="5175"/>
        </w:tabs>
        <w:spacing w:after="0" w:line="360" w:lineRule="auto"/>
        <w:jc w:val="center"/>
        <w:rPr>
          <w:rFonts w:ascii="Times New Roman" w:hAnsi="Times New Roman"/>
          <w:b/>
          <w:bCs/>
          <w:sz w:val="28"/>
          <w:szCs w:val="28"/>
          <w:lang w:val="nb-NO"/>
        </w:rPr>
      </w:pPr>
      <w:r w:rsidRPr="009D492F">
        <w:rPr>
          <w:rFonts w:ascii="Times New Roman" w:hAnsi="Times New Roman"/>
          <w:b/>
          <w:bCs/>
          <w:sz w:val="28"/>
          <w:szCs w:val="28"/>
          <w:lang w:val="nb-NO"/>
        </w:rPr>
        <w:t xml:space="preserve"> THÀNH VIÊN HỘI ĐỒNG TỰ ĐÁNH GIÁ</w:t>
      </w:r>
    </w:p>
    <w:p w14:paraId="17A5A3C2" w14:textId="77777777" w:rsidR="005D00A0" w:rsidRPr="009D492F" w:rsidRDefault="005D00A0" w:rsidP="005D00A0">
      <w:pPr>
        <w:tabs>
          <w:tab w:val="left" w:pos="5175"/>
        </w:tabs>
        <w:spacing w:after="0" w:line="360" w:lineRule="auto"/>
        <w:jc w:val="center"/>
        <w:rPr>
          <w:rFonts w:ascii="Times New Roman" w:hAnsi="Times New Roman"/>
          <w:b/>
          <w:bCs/>
          <w:sz w:val="28"/>
          <w:szCs w:val="28"/>
          <w:lang w:val="nb-NO"/>
        </w:rPr>
      </w:pPr>
    </w:p>
    <w:tbl>
      <w:tblPr>
        <w:tblW w:w="9072" w:type="dxa"/>
        <w:tblInd w:w="108" w:type="dxa"/>
        <w:tblLayout w:type="fixed"/>
        <w:tblLook w:val="04A0" w:firstRow="1" w:lastRow="0" w:firstColumn="1" w:lastColumn="0" w:noHBand="0" w:noVBand="1"/>
      </w:tblPr>
      <w:tblGrid>
        <w:gridCol w:w="567"/>
        <w:gridCol w:w="2954"/>
        <w:gridCol w:w="1582"/>
        <w:gridCol w:w="2835"/>
        <w:gridCol w:w="1134"/>
      </w:tblGrid>
      <w:tr w:rsidR="00850DC5" w:rsidRPr="009D492F" w14:paraId="77387CEE" w14:textId="77777777" w:rsidTr="00F50FC3">
        <w:tc>
          <w:tcPr>
            <w:tcW w:w="567" w:type="dxa"/>
            <w:tcBorders>
              <w:top w:val="single" w:sz="4" w:space="0" w:color="auto"/>
              <w:left w:val="single" w:sz="4" w:space="0" w:color="auto"/>
              <w:bottom w:val="single" w:sz="4" w:space="0" w:color="auto"/>
              <w:right w:val="single" w:sz="4" w:space="0" w:color="auto"/>
            </w:tcBorders>
            <w:vAlign w:val="center"/>
          </w:tcPr>
          <w:p w14:paraId="708353B7" w14:textId="77777777" w:rsidR="00850DC5" w:rsidRPr="002B20BC" w:rsidRDefault="00850DC5" w:rsidP="003F4205">
            <w:pPr>
              <w:spacing w:before="120" w:after="120" w:line="360" w:lineRule="auto"/>
              <w:jc w:val="center"/>
              <w:rPr>
                <w:rFonts w:ascii="Times New Roman" w:hAnsi="Times New Roman"/>
                <w:b/>
                <w:bCs/>
                <w:sz w:val="26"/>
                <w:szCs w:val="26"/>
                <w:lang w:val="sv-SE"/>
              </w:rPr>
            </w:pPr>
            <w:r w:rsidRPr="002B20BC">
              <w:rPr>
                <w:rFonts w:ascii="Times New Roman" w:hAnsi="Times New Roman"/>
                <w:b/>
                <w:bCs/>
                <w:sz w:val="26"/>
                <w:szCs w:val="26"/>
                <w:lang w:val="sv-SE"/>
              </w:rPr>
              <w:t>TT</w:t>
            </w:r>
          </w:p>
        </w:tc>
        <w:tc>
          <w:tcPr>
            <w:tcW w:w="2954" w:type="dxa"/>
            <w:tcBorders>
              <w:top w:val="single" w:sz="4" w:space="0" w:color="auto"/>
              <w:left w:val="single" w:sz="4" w:space="0" w:color="auto"/>
              <w:bottom w:val="single" w:sz="4" w:space="0" w:color="auto"/>
              <w:right w:val="single" w:sz="4" w:space="0" w:color="auto"/>
            </w:tcBorders>
            <w:vAlign w:val="center"/>
          </w:tcPr>
          <w:p w14:paraId="792F8764" w14:textId="77777777" w:rsidR="00850DC5" w:rsidRPr="009D492F" w:rsidRDefault="00850DC5" w:rsidP="008D373A">
            <w:pPr>
              <w:spacing w:after="0" w:line="360" w:lineRule="auto"/>
              <w:jc w:val="center"/>
              <w:rPr>
                <w:rFonts w:ascii="Times New Roman" w:hAnsi="Times New Roman"/>
                <w:b/>
                <w:bCs/>
                <w:sz w:val="28"/>
                <w:szCs w:val="28"/>
                <w:lang w:val="sv-SE"/>
              </w:rPr>
            </w:pPr>
            <w:r w:rsidRPr="009D492F">
              <w:rPr>
                <w:rFonts w:ascii="Times New Roman" w:hAnsi="Times New Roman"/>
                <w:b/>
                <w:bCs/>
                <w:sz w:val="28"/>
                <w:szCs w:val="28"/>
                <w:lang w:val="sv-SE"/>
              </w:rPr>
              <w:t>Họ và tên</w:t>
            </w:r>
          </w:p>
        </w:tc>
        <w:tc>
          <w:tcPr>
            <w:tcW w:w="1582" w:type="dxa"/>
            <w:tcBorders>
              <w:top w:val="single" w:sz="4" w:space="0" w:color="auto"/>
              <w:left w:val="single" w:sz="4" w:space="0" w:color="auto"/>
              <w:bottom w:val="single" w:sz="4" w:space="0" w:color="auto"/>
              <w:right w:val="single" w:sz="4" w:space="0" w:color="auto"/>
            </w:tcBorders>
            <w:vAlign w:val="center"/>
          </w:tcPr>
          <w:p w14:paraId="2F6A0788" w14:textId="582D5FEC" w:rsidR="00850DC5" w:rsidRPr="004F39F8" w:rsidRDefault="00850DC5" w:rsidP="008D373A">
            <w:pPr>
              <w:spacing w:after="0" w:line="360" w:lineRule="auto"/>
              <w:jc w:val="center"/>
              <w:rPr>
                <w:rFonts w:ascii="Times New Roman" w:hAnsi="Times New Roman"/>
                <w:b/>
                <w:bCs/>
                <w:color w:val="000000" w:themeColor="text1"/>
                <w:sz w:val="28"/>
                <w:szCs w:val="28"/>
                <w:lang w:val="sv-SE"/>
              </w:rPr>
            </w:pPr>
            <w:r w:rsidRPr="004F39F8">
              <w:rPr>
                <w:rFonts w:ascii="Times New Roman" w:hAnsi="Times New Roman"/>
                <w:b/>
                <w:bCs/>
                <w:color w:val="000000" w:themeColor="text1"/>
                <w:sz w:val="28"/>
                <w:szCs w:val="28"/>
                <w:lang w:val="sv-SE"/>
              </w:rPr>
              <w:t xml:space="preserve">Chức </w:t>
            </w:r>
            <w:r w:rsidR="00DF3160" w:rsidRPr="004F39F8">
              <w:rPr>
                <w:rFonts w:ascii="Times New Roman" w:hAnsi="Times New Roman"/>
                <w:b/>
                <w:bCs/>
                <w:color w:val="000000" w:themeColor="text1"/>
                <w:sz w:val="28"/>
                <w:szCs w:val="28"/>
                <w:lang w:val="sv-SE"/>
              </w:rPr>
              <w:t>danh</w:t>
            </w:r>
          </w:p>
          <w:p w14:paraId="11AFBE28" w14:textId="77777777" w:rsidR="00850DC5" w:rsidRPr="009D492F" w:rsidRDefault="00850DC5" w:rsidP="008D373A">
            <w:pPr>
              <w:spacing w:after="0" w:line="360" w:lineRule="auto"/>
              <w:jc w:val="center"/>
              <w:rPr>
                <w:rFonts w:ascii="Times New Roman" w:hAnsi="Times New Roman"/>
                <w:b/>
                <w:bCs/>
                <w:sz w:val="28"/>
                <w:szCs w:val="28"/>
                <w:lang w:val="sv-SE"/>
              </w:rPr>
            </w:pPr>
            <w:r w:rsidRPr="004F39F8">
              <w:rPr>
                <w:rFonts w:ascii="Times New Roman" w:hAnsi="Times New Roman"/>
                <w:b/>
                <w:bCs/>
                <w:color w:val="000000" w:themeColor="text1"/>
                <w:sz w:val="28"/>
                <w:szCs w:val="28"/>
                <w:lang w:val="sv-SE"/>
              </w:rPr>
              <w:t xml:space="preserve">Chức </w:t>
            </w:r>
            <w:r w:rsidR="00DF3160" w:rsidRPr="004F39F8">
              <w:rPr>
                <w:rFonts w:ascii="Times New Roman" w:hAnsi="Times New Roman"/>
                <w:b/>
                <w:bCs/>
                <w:color w:val="000000" w:themeColor="text1"/>
                <w:sz w:val="28"/>
                <w:szCs w:val="28"/>
                <w:lang w:val="sv-SE"/>
              </w:rPr>
              <w:t>vụ</w:t>
            </w:r>
            <w:r w:rsidRPr="004F39F8">
              <w:rPr>
                <w:rFonts w:ascii="Times New Roman" w:hAnsi="Times New Roman"/>
                <w:b/>
                <w:bCs/>
                <w:color w:val="000000" w:themeColor="text1"/>
                <w:sz w:val="28"/>
                <w:szCs w:val="28"/>
                <w:lang w:val="sv-SE"/>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1E1EBE87" w14:textId="77777777" w:rsidR="00850DC5" w:rsidRPr="009D492F" w:rsidRDefault="00850DC5" w:rsidP="008D373A">
            <w:pPr>
              <w:spacing w:after="0" w:line="360" w:lineRule="auto"/>
              <w:jc w:val="center"/>
              <w:rPr>
                <w:rFonts w:ascii="Times New Roman" w:hAnsi="Times New Roman"/>
                <w:b/>
                <w:bCs/>
                <w:sz w:val="28"/>
                <w:szCs w:val="28"/>
                <w:lang w:val="sv-SE"/>
              </w:rPr>
            </w:pPr>
            <w:r w:rsidRPr="009D492F">
              <w:rPr>
                <w:rFonts w:ascii="Times New Roman" w:hAnsi="Times New Roman"/>
                <w:b/>
                <w:bCs/>
                <w:sz w:val="28"/>
                <w:szCs w:val="28"/>
                <w:lang w:val="sv-SE"/>
              </w:rPr>
              <w:t>Nhiệm vụ</w:t>
            </w:r>
          </w:p>
        </w:tc>
        <w:tc>
          <w:tcPr>
            <w:tcW w:w="1134" w:type="dxa"/>
            <w:tcBorders>
              <w:top w:val="single" w:sz="4" w:space="0" w:color="auto"/>
              <w:left w:val="single" w:sz="4" w:space="0" w:color="auto"/>
              <w:bottom w:val="single" w:sz="4" w:space="0" w:color="auto"/>
              <w:right w:val="single" w:sz="4" w:space="0" w:color="auto"/>
            </w:tcBorders>
            <w:vAlign w:val="center"/>
          </w:tcPr>
          <w:p w14:paraId="1C800B26" w14:textId="77777777" w:rsidR="00850DC5" w:rsidRPr="009D492F" w:rsidRDefault="00850DC5" w:rsidP="003F4205">
            <w:pPr>
              <w:spacing w:before="120" w:after="120" w:line="360" w:lineRule="auto"/>
              <w:jc w:val="center"/>
              <w:rPr>
                <w:rFonts w:ascii="Times New Roman" w:hAnsi="Times New Roman"/>
                <w:b/>
                <w:bCs/>
                <w:sz w:val="28"/>
                <w:szCs w:val="28"/>
                <w:lang w:val="sv-SE"/>
              </w:rPr>
            </w:pPr>
            <w:r w:rsidRPr="009D492F">
              <w:rPr>
                <w:rFonts w:ascii="Times New Roman" w:hAnsi="Times New Roman"/>
                <w:b/>
                <w:bCs/>
                <w:sz w:val="28"/>
                <w:szCs w:val="28"/>
                <w:lang w:val="sv-SE"/>
              </w:rPr>
              <w:t>Chữ ký</w:t>
            </w:r>
          </w:p>
        </w:tc>
      </w:tr>
      <w:tr w:rsidR="00421E84" w:rsidRPr="009D492F" w14:paraId="4F85FD55" w14:textId="77777777" w:rsidTr="00F50FC3">
        <w:trPr>
          <w:trHeight w:val="627"/>
        </w:trPr>
        <w:tc>
          <w:tcPr>
            <w:tcW w:w="567" w:type="dxa"/>
            <w:tcBorders>
              <w:top w:val="single" w:sz="4" w:space="0" w:color="auto"/>
              <w:left w:val="single" w:sz="4" w:space="0" w:color="auto"/>
              <w:bottom w:val="single" w:sz="4" w:space="0" w:color="auto"/>
              <w:right w:val="single" w:sz="4" w:space="0" w:color="auto"/>
            </w:tcBorders>
            <w:vAlign w:val="center"/>
          </w:tcPr>
          <w:p w14:paraId="4D1DA548" w14:textId="77777777" w:rsidR="00421E84" w:rsidRPr="009D492F" w:rsidRDefault="00421E84" w:rsidP="00421E84">
            <w:pPr>
              <w:spacing w:after="0"/>
              <w:jc w:val="center"/>
              <w:rPr>
                <w:rFonts w:ascii="Times New Roman" w:hAnsi="Times New Roman"/>
                <w:sz w:val="28"/>
                <w:szCs w:val="28"/>
              </w:rPr>
            </w:pPr>
            <w:r w:rsidRPr="009D492F">
              <w:rPr>
                <w:rFonts w:ascii="Times New Roman" w:hAnsi="Times New Roman"/>
                <w:sz w:val="28"/>
                <w:szCs w:val="28"/>
              </w:rPr>
              <w:t>01</w:t>
            </w:r>
          </w:p>
        </w:tc>
        <w:tc>
          <w:tcPr>
            <w:tcW w:w="2954" w:type="dxa"/>
            <w:tcBorders>
              <w:top w:val="single" w:sz="4" w:space="0" w:color="auto"/>
              <w:left w:val="single" w:sz="4" w:space="0" w:color="auto"/>
              <w:bottom w:val="single" w:sz="4" w:space="0" w:color="auto"/>
              <w:right w:val="single" w:sz="4" w:space="0" w:color="auto"/>
            </w:tcBorders>
            <w:vAlign w:val="center"/>
          </w:tcPr>
          <w:p w14:paraId="055A8783" w14:textId="77777777" w:rsidR="00421E84" w:rsidRPr="001F066E" w:rsidRDefault="00421E84" w:rsidP="00421E84">
            <w:pPr>
              <w:autoSpaceDE w:val="0"/>
              <w:autoSpaceDN w:val="0"/>
              <w:adjustRightInd w:val="0"/>
              <w:spacing w:after="0" w:line="240" w:lineRule="auto"/>
              <w:jc w:val="both"/>
              <w:rPr>
                <w:rFonts w:ascii="Times New Roman" w:hAnsi="Times New Roman"/>
                <w:sz w:val="26"/>
                <w:szCs w:val="26"/>
              </w:rPr>
            </w:pPr>
            <w:r w:rsidRPr="001F066E">
              <w:rPr>
                <w:rFonts w:ascii="Times New Roman" w:hAnsi="Times New Roman"/>
                <w:sz w:val="26"/>
                <w:szCs w:val="26"/>
              </w:rPr>
              <w:t>Nguyễn Thị Hoàng Mai</w:t>
            </w:r>
          </w:p>
        </w:tc>
        <w:tc>
          <w:tcPr>
            <w:tcW w:w="1582" w:type="dxa"/>
            <w:tcBorders>
              <w:top w:val="single" w:sz="4" w:space="0" w:color="auto"/>
              <w:left w:val="single" w:sz="4" w:space="0" w:color="auto"/>
              <w:bottom w:val="single" w:sz="4" w:space="0" w:color="auto"/>
              <w:right w:val="single" w:sz="4" w:space="0" w:color="auto"/>
            </w:tcBorders>
            <w:vAlign w:val="center"/>
          </w:tcPr>
          <w:p w14:paraId="7D0D6395"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sidRPr="001F066E">
              <w:rPr>
                <w:rFonts w:ascii="Times New Roman" w:hAnsi="Times New Roman"/>
                <w:sz w:val="26"/>
                <w:szCs w:val="26"/>
              </w:rPr>
              <w:t>Hiệu trưởng</w:t>
            </w:r>
          </w:p>
        </w:tc>
        <w:tc>
          <w:tcPr>
            <w:tcW w:w="2835" w:type="dxa"/>
            <w:tcBorders>
              <w:top w:val="single" w:sz="4" w:space="0" w:color="auto"/>
              <w:left w:val="single" w:sz="4" w:space="0" w:color="auto"/>
              <w:bottom w:val="single" w:sz="4" w:space="0" w:color="auto"/>
              <w:right w:val="single" w:sz="4" w:space="0" w:color="auto"/>
            </w:tcBorders>
            <w:vAlign w:val="center"/>
          </w:tcPr>
          <w:p w14:paraId="05B257C6"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sidRPr="001F066E">
              <w:rPr>
                <w:rFonts w:ascii="Times New Roman" w:hAnsi="Times New Roman"/>
                <w:sz w:val="26"/>
                <w:szCs w:val="26"/>
              </w:rPr>
              <w:t>Chủ tịch hội đồng</w:t>
            </w:r>
          </w:p>
        </w:tc>
        <w:tc>
          <w:tcPr>
            <w:tcW w:w="1134" w:type="dxa"/>
            <w:tcBorders>
              <w:top w:val="single" w:sz="4" w:space="0" w:color="auto"/>
              <w:left w:val="single" w:sz="4" w:space="0" w:color="auto"/>
              <w:bottom w:val="single" w:sz="4" w:space="0" w:color="auto"/>
              <w:right w:val="single" w:sz="4" w:space="0" w:color="auto"/>
            </w:tcBorders>
          </w:tcPr>
          <w:p w14:paraId="25DDF829" w14:textId="77777777" w:rsidR="00421E84" w:rsidRPr="009D492F" w:rsidRDefault="00421E84" w:rsidP="00421E84">
            <w:pPr>
              <w:spacing w:before="120" w:after="0" w:line="360" w:lineRule="auto"/>
              <w:jc w:val="both"/>
              <w:rPr>
                <w:rFonts w:ascii="Times New Roman" w:hAnsi="Times New Roman"/>
                <w:sz w:val="28"/>
                <w:szCs w:val="28"/>
                <w:lang w:val="sv-SE"/>
              </w:rPr>
            </w:pPr>
          </w:p>
        </w:tc>
      </w:tr>
      <w:tr w:rsidR="00421E84" w:rsidRPr="009D492F" w14:paraId="05958C3F" w14:textId="77777777" w:rsidTr="00F50FC3">
        <w:tc>
          <w:tcPr>
            <w:tcW w:w="567" w:type="dxa"/>
            <w:tcBorders>
              <w:top w:val="single" w:sz="4" w:space="0" w:color="auto"/>
              <w:left w:val="single" w:sz="4" w:space="0" w:color="auto"/>
              <w:bottom w:val="single" w:sz="4" w:space="0" w:color="auto"/>
              <w:right w:val="single" w:sz="4" w:space="0" w:color="auto"/>
            </w:tcBorders>
            <w:vAlign w:val="center"/>
          </w:tcPr>
          <w:p w14:paraId="625487CF" w14:textId="77777777" w:rsidR="00421E84" w:rsidRPr="009D492F" w:rsidRDefault="00421E84" w:rsidP="00421E84">
            <w:pPr>
              <w:spacing w:after="0"/>
              <w:jc w:val="center"/>
              <w:rPr>
                <w:rFonts w:ascii="Times New Roman" w:hAnsi="Times New Roman"/>
                <w:sz w:val="28"/>
                <w:szCs w:val="28"/>
              </w:rPr>
            </w:pPr>
            <w:r w:rsidRPr="009D492F">
              <w:rPr>
                <w:rFonts w:ascii="Times New Roman" w:hAnsi="Times New Roman"/>
                <w:sz w:val="28"/>
                <w:szCs w:val="28"/>
              </w:rPr>
              <w:t>02</w:t>
            </w:r>
          </w:p>
        </w:tc>
        <w:tc>
          <w:tcPr>
            <w:tcW w:w="2954" w:type="dxa"/>
            <w:tcBorders>
              <w:top w:val="single" w:sz="4" w:space="0" w:color="auto"/>
              <w:left w:val="single" w:sz="4" w:space="0" w:color="auto"/>
              <w:bottom w:val="single" w:sz="4" w:space="0" w:color="auto"/>
              <w:right w:val="single" w:sz="4" w:space="0" w:color="auto"/>
            </w:tcBorders>
            <w:vAlign w:val="center"/>
          </w:tcPr>
          <w:p w14:paraId="5FEAF98C" w14:textId="77777777" w:rsidR="00421E84" w:rsidRPr="001F066E" w:rsidRDefault="00421E84" w:rsidP="00421E84">
            <w:pPr>
              <w:autoSpaceDE w:val="0"/>
              <w:autoSpaceDN w:val="0"/>
              <w:adjustRightInd w:val="0"/>
              <w:spacing w:after="0" w:line="240" w:lineRule="auto"/>
              <w:jc w:val="both"/>
              <w:rPr>
                <w:rFonts w:ascii="Times New Roman" w:hAnsi="Times New Roman"/>
                <w:sz w:val="26"/>
                <w:szCs w:val="26"/>
              </w:rPr>
            </w:pPr>
            <w:r w:rsidRPr="001F066E">
              <w:rPr>
                <w:rFonts w:ascii="Times New Roman" w:hAnsi="Times New Roman"/>
                <w:sz w:val="26"/>
                <w:szCs w:val="26"/>
              </w:rPr>
              <w:t>Trịnh Nguyễn Ngọc Phương</w:t>
            </w:r>
          </w:p>
        </w:tc>
        <w:tc>
          <w:tcPr>
            <w:tcW w:w="1582" w:type="dxa"/>
            <w:tcBorders>
              <w:top w:val="single" w:sz="4" w:space="0" w:color="auto"/>
              <w:left w:val="single" w:sz="4" w:space="0" w:color="auto"/>
              <w:bottom w:val="single" w:sz="4" w:space="0" w:color="auto"/>
              <w:right w:val="single" w:sz="4" w:space="0" w:color="auto"/>
            </w:tcBorders>
            <w:vAlign w:val="center"/>
          </w:tcPr>
          <w:p w14:paraId="54745889"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sidRPr="001F066E">
              <w:rPr>
                <w:rFonts w:ascii="Times New Roman" w:hAnsi="Times New Roman"/>
                <w:sz w:val="26"/>
                <w:szCs w:val="26"/>
              </w:rPr>
              <w:t>Phó Hiệu trưởng</w:t>
            </w:r>
          </w:p>
        </w:tc>
        <w:tc>
          <w:tcPr>
            <w:tcW w:w="2835" w:type="dxa"/>
            <w:tcBorders>
              <w:top w:val="single" w:sz="4" w:space="0" w:color="auto"/>
              <w:left w:val="single" w:sz="4" w:space="0" w:color="auto"/>
              <w:bottom w:val="single" w:sz="4" w:space="0" w:color="auto"/>
              <w:right w:val="single" w:sz="4" w:space="0" w:color="auto"/>
            </w:tcBorders>
            <w:vAlign w:val="center"/>
          </w:tcPr>
          <w:p w14:paraId="0E755019"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sidRPr="001F066E">
              <w:rPr>
                <w:rFonts w:ascii="Times New Roman" w:hAnsi="Times New Roman"/>
                <w:sz w:val="26"/>
                <w:szCs w:val="26"/>
              </w:rPr>
              <w:t>Phó Chủ tịch hội đồng</w:t>
            </w:r>
          </w:p>
        </w:tc>
        <w:tc>
          <w:tcPr>
            <w:tcW w:w="1134" w:type="dxa"/>
            <w:tcBorders>
              <w:top w:val="single" w:sz="4" w:space="0" w:color="auto"/>
              <w:left w:val="single" w:sz="4" w:space="0" w:color="auto"/>
              <w:bottom w:val="single" w:sz="4" w:space="0" w:color="auto"/>
              <w:right w:val="single" w:sz="4" w:space="0" w:color="auto"/>
            </w:tcBorders>
          </w:tcPr>
          <w:p w14:paraId="458E77C5" w14:textId="77777777" w:rsidR="00421E84" w:rsidRPr="009D492F" w:rsidRDefault="00421E84" w:rsidP="00421E84">
            <w:pPr>
              <w:spacing w:before="120" w:after="0" w:line="360" w:lineRule="auto"/>
              <w:jc w:val="both"/>
              <w:rPr>
                <w:rFonts w:ascii="Times New Roman" w:hAnsi="Times New Roman"/>
                <w:sz w:val="28"/>
                <w:szCs w:val="28"/>
                <w:lang w:val="sv-SE"/>
              </w:rPr>
            </w:pPr>
          </w:p>
        </w:tc>
      </w:tr>
      <w:tr w:rsidR="00421E84" w:rsidRPr="009D492F" w14:paraId="6CE02919" w14:textId="77777777" w:rsidTr="00F50FC3">
        <w:tc>
          <w:tcPr>
            <w:tcW w:w="567" w:type="dxa"/>
            <w:tcBorders>
              <w:top w:val="single" w:sz="4" w:space="0" w:color="auto"/>
              <w:left w:val="single" w:sz="4" w:space="0" w:color="auto"/>
              <w:bottom w:val="single" w:sz="4" w:space="0" w:color="auto"/>
              <w:right w:val="single" w:sz="4" w:space="0" w:color="auto"/>
            </w:tcBorders>
            <w:vAlign w:val="center"/>
          </w:tcPr>
          <w:p w14:paraId="553211E5" w14:textId="77777777" w:rsidR="00421E84" w:rsidRPr="009D492F" w:rsidRDefault="00421E84" w:rsidP="00421E84">
            <w:pPr>
              <w:spacing w:after="0"/>
              <w:jc w:val="center"/>
              <w:rPr>
                <w:rFonts w:ascii="Times New Roman" w:hAnsi="Times New Roman"/>
                <w:sz w:val="28"/>
                <w:szCs w:val="28"/>
              </w:rPr>
            </w:pPr>
            <w:r w:rsidRPr="009D492F">
              <w:rPr>
                <w:rFonts w:ascii="Times New Roman" w:hAnsi="Times New Roman"/>
                <w:sz w:val="28"/>
                <w:szCs w:val="28"/>
              </w:rPr>
              <w:t>03</w:t>
            </w:r>
          </w:p>
        </w:tc>
        <w:tc>
          <w:tcPr>
            <w:tcW w:w="2954" w:type="dxa"/>
            <w:tcBorders>
              <w:top w:val="single" w:sz="4" w:space="0" w:color="auto"/>
              <w:left w:val="single" w:sz="4" w:space="0" w:color="auto"/>
              <w:bottom w:val="single" w:sz="4" w:space="0" w:color="auto"/>
              <w:right w:val="single" w:sz="4" w:space="0" w:color="auto"/>
            </w:tcBorders>
            <w:vAlign w:val="center"/>
          </w:tcPr>
          <w:p w14:paraId="7CE56331" w14:textId="77777777" w:rsidR="00421E84" w:rsidRPr="001F066E" w:rsidRDefault="00421E84" w:rsidP="00421E84">
            <w:pPr>
              <w:autoSpaceDE w:val="0"/>
              <w:autoSpaceDN w:val="0"/>
              <w:adjustRightInd w:val="0"/>
              <w:spacing w:after="0" w:line="240" w:lineRule="auto"/>
              <w:jc w:val="both"/>
              <w:rPr>
                <w:rFonts w:ascii="Times New Roman" w:hAnsi="Times New Roman"/>
                <w:sz w:val="26"/>
                <w:szCs w:val="26"/>
              </w:rPr>
            </w:pPr>
            <w:r w:rsidRPr="001F066E">
              <w:rPr>
                <w:rFonts w:ascii="Times New Roman" w:hAnsi="Times New Roman"/>
                <w:sz w:val="26"/>
                <w:szCs w:val="26"/>
              </w:rPr>
              <w:t>Nguyễn Thị Hòa</w:t>
            </w:r>
          </w:p>
        </w:tc>
        <w:tc>
          <w:tcPr>
            <w:tcW w:w="1582" w:type="dxa"/>
            <w:tcBorders>
              <w:top w:val="single" w:sz="4" w:space="0" w:color="auto"/>
              <w:left w:val="single" w:sz="4" w:space="0" w:color="auto"/>
              <w:bottom w:val="single" w:sz="4" w:space="0" w:color="auto"/>
              <w:right w:val="single" w:sz="4" w:space="0" w:color="auto"/>
            </w:tcBorders>
            <w:vAlign w:val="center"/>
          </w:tcPr>
          <w:p w14:paraId="071B4950"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sidRPr="001F066E">
              <w:rPr>
                <w:rFonts w:ascii="Times New Roman" w:hAnsi="Times New Roman"/>
                <w:sz w:val="26"/>
                <w:szCs w:val="26"/>
              </w:rPr>
              <w:t>Phó Hiệu trưởng</w:t>
            </w:r>
          </w:p>
        </w:tc>
        <w:tc>
          <w:tcPr>
            <w:tcW w:w="2835" w:type="dxa"/>
            <w:tcBorders>
              <w:top w:val="single" w:sz="4" w:space="0" w:color="auto"/>
              <w:left w:val="single" w:sz="4" w:space="0" w:color="auto"/>
              <w:bottom w:val="single" w:sz="4" w:space="0" w:color="auto"/>
              <w:right w:val="single" w:sz="4" w:space="0" w:color="auto"/>
            </w:tcBorders>
            <w:vAlign w:val="center"/>
          </w:tcPr>
          <w:p w14:paraId="3CD834F0"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sidRPr="001F066E">
              <w:rPr>
                <w:rFonts w:ascii="Times New Roman" w:hAnsi="Times New Roman"/>
                <w:sz w:val="26"/>
                <w:szCs w:val="26"/>
              </w:rPr>
              <w:t>Phó Chủ tịch hội đồng</w:t>
            </w:r>
          </w:p>
        </w:tc>
        <w:tc>
          <w:tcPr>
            <w:tcW w:w="1134" w:type="dxa"/>
            <w:tcBorders>
              <w:top w:val="single" w:sz="4" w:space="0" w:color="auto"/>
              <w:left w:val="single" w:sz="4" w:space="0" w:color="auto"/>
              <w:bottom w:val="single" w:sz="4" w:space="0" w:color="auto"/>
              <w:right w:val="single" w:sz="4" w:space="0" w:color="auto"/>
            </w:tcBorders>
          </w:tcPr>
          <w:p w14:paraId="4D73C1D7" w14:textId="77777777" w:rsidR="00421E84" w:rsidRPr="009D492F" w:rsidRDefault="00421E84" w:rsidP="00421E84">
            <w:pPr>
              <w:spacing w:before="120" w:after="0" w:line="360" w:lineRule="auto"/>
              <w:jc w:val="both"/>
              <w:rPr>
                <w:rFonts w:ascii="Times New Roman" w:hAnsi="Times New Roman"/>
                <w:sz w:val="28"/>
                <w:szCs w:val="28"/>
                <w:lang w:val="sv-SE"/>
              </w:rPr>
            </w:pPr>
          </w:p>
        </w:tc>
      </w:tr>
      <w:tr w:rsidR="00421E84" w:rsidRPr="009D492F" w14:paraId="5CF72CD3" w14:textId="77777777" w:rsidTr="00F50FC3">
        <w:tc>
          <w:tcPr>
            <w:tcW w:w="567" w:type="dxa"/>
            <w:tcBorders>
              <w:top w:val="single" w:sz="4" w:space="0" w:color="auto"/>
              <w:left w:val="single" w:sz="4" w:space="0" w:color="auto"/>
              <w:bottom w:val="single" w:sz="4" w:space="0" w:color="auto"/>
              <w:right w:val="single" w:sz="4" w:space="0" w:color="auto"/>
            </w:tcBorders>
            <w:vAlign w:val="center"/>
          </w:tcPr>
          <w:p w14:paraId="6E9595AC" w14:textId="77777777" w:rsidR="00421E84" w:rsidRPr="009D492F" w:rsidRDefault="00421E84" w:rsidP="00421E84">
            <w:pPr>
              <w:spacing w:after="0"/>
              <w:jc w:val="center"/>
              <w:rPr>
                <w:rFonts w:ascii="Times New Roman" w:hAnsi="Times New Roman"/>
                <w:sz w:val="28"/>
                <w:szCs w:val="28"/>
              </w:rPr>
            </w:pPr>
            <w:r w:rsidRPr="009D492F">
              <w:rPr>
                <w:rFonts w:ascii="Times New Roman" w:hAnsi="Times New Roman"/>
                <w:sz w:val="28"/>
                <w:szCs w:val="28"/>
              </w:rPr>
              <w:t>04</w:t>
            </w:r>
          </w:p>
        </w:tc>
        <w:tc>
          <w:tcPr>
            <w:tcW w:w="2954" w:type="dxa"/>
            <w:tcBorders>
              <w:top w:val="single" w:sz="4" w:space="0" w:color="auto"/>
              <w:left w:val="single" w:sz="4" w:space="0" w:color="auto"/>
              <w:bottom w:val="single" w:sz="4" w:space="0" w:color="auto"/>
              <w:right w:val="single" w:sz="4" w:space="0" w:color="auto"/>
            </w:tcBorders>
            <w:vAlign w:val="center"/>
          </w:tcPr>
          <w:p w14:paraId="7B9BCF68" w14:textId="77777777" w:rsidR="00421E84" w:rsidRPr="001F066E" w:rsidRDefault="00421E84" w:rsidP="00421E84">
            <w:pPr>
              <w:autoSpaceDE w:val="0"/>
              <w:autoSpaceDN w:val="0"/>
              <w:adjustRightInd w:val="0"/>
              <w:spacing w:after="0" w:line="240" w:lineRule="auto"/>
              <w:jc w:val="both"/>
              <w:rPr>
                <w:rFonts w:ascii="Times New Roman" w:hAnsi="Times New Roman"/>
                <w:sz w:val="26"/>
                <w:szCs w:val="26"/>
              </w:rPr>
            </w:pPr>
            <w:r w:rsidRPr="001F066E">
              <w:rPr>
                <w:rFonts w:ascii="Times New Roman" w:hAnsi="Times New Roman"/>
                <w:sz w:val="26"/>
                <w:szCs w:val="26"/>
              </w:rPr>
              <w:t>Nguyễn Thị Thu Hồng</w:t>
            </w:r>
          </w:p>
        </w:tc>
        <w:tc>
          <w:tcPr>
            <w:tcW w:w="1582" w:type="dxa"/>
            <w:tcBorders>
              <w:top w:val="single" w:sz="4" w:space="0" w:color="auto"/>
              <w:left w:val="single" w:sz="4" w:space="0" w:color="auto"/>
              <w:bottom w:val="single" w:sz="4" w:space="0" w:color="auto"/>
              <w:right w:val="single" w:sz="4" w:space="0" w:color="auto"/>
            </w:tcBorders>
            <w:vAlign w:val="center"/>
          </w:tcPr>
          <w:p w14:paraId="2370C697"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sidRPr="001F066E">
              <w:rPr>
                <w:rFonts w:ascii="Times New Roman" w:hAnsi="Times New Roman"/>
                <w:sz w:val="26"/>
                <w:szCs w:val="26"/>
              </w:rPr>
              <w:t xml:space="preserve">Chủ tịch </w:t>
            </w:r>
          </w:p>
          <w:p w14:paraId="387F416F"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sidRPr="001F066E">
              <w:rPr>
                <w:rFonts w:ascii="Times New Roman" w:hAnsi="Times New Roman"/>
                <w:sz w:val="26"/>
                <w:szCs w:val="26"/>
              </w:rPr>
              <w:t>Công đoàn</w:t>
            </w:r>
          </w:p>
        </w:tc>
        <w:tc>
          <w:tcPr>
            <w:tcW w:w="2835" w:type="dxa"/>
            <w:tcBorders>
              <w:top w:val="single" w:sz="4" w:space="0" w:color="auto"/>
              <w:left w:val="single" w:sz="4" w:space="0" w:color="auto"/>
              <w:bottom w:val="single" w:sz="4" w:space="0" w:color="auto"/>
              <w:right w:val="single" w:sz="4" w:space="0" w:color="auto"/>
            </w:tcBorders>
            <w:vAlign w:val="center"/>
          </w:tcPr>
          <w:p w14:paraId="04FE0A1B"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sidRPr="001F066E">
              <w:rPr>
                <w:rFonts w:ascii="Times New Roman" w:hAnsi="Times New Roman"/>
                <w:sz w:val="26"/>
                <w:szCs w:val="26"/>
              </w:rPr>
              <w:t>Thư ký hội đồng</w:t>
            </w:r>
          </w:p>
        </w:tc>
        <w:tc>
          <w:tcPr>
            <w:tcW w:w="1134" w:type="dxa"/>
            <w:tcBorders>
              <w:top w:val="single" w:sz="4" w:space="0" w:color="auto"/>
              <w:left w:val="single" w:sz="4" w:space="0" w:color="auto"/>
              <w:bottom w:val="single" w:sz="4" w:space="0" w:color="auto"/>
              <w:right w:val="single" w:sz="4" w:space="0" w:color="auto"/>
            </w:tcBorders>
          </w:tcPr>
          <w:p w14:paraId="20D66BED" w14:textId="77777777" w:rsidR="00421E84" w:rsidRPr="009D492F" w:rsidRDefault="00421E84" w:rsidP="00421E84">
            <w:pPr>
              <w:spacing w:before="120" w:after="0" w:line="360" w:lineRule="auto"/>
              <w:jc w:val="both"/>
              <w:rPr>
                <w:rFonts w:ascii="Times New Roman" w:hAnsi="Times New Roman"/>
                <w:sz w:val="28"/>
                <w:szCs w:val="28"/>
                <w:lang w:val="sv-SE"/>
              </w:rPr>
            </w:pPr>
          </w:p>
        </w:tc>
      </w:tr>
      <w:tr w:rsidR="00421E84" w:rsidRPr="009D492F" w14:paraId="2BBD9A7A" w14:textId="77777777" w:rsidTr="00F50FC3">
        <w:tc>
          <w:tcPr>
            <w:tcW w:w="567" w:type="dxa"/>
            <w:tcBorders>
              <w:top w:val="single" w:sz="4" w:space="0" w:color="auto"/>
              <w:left w:val="single" w:sz="4" w:space="0" w:color="auto"/>
              <w:bottom w:val="single" w:sz="4" w:space="0" w:color="auto"/>
              <w:right w:val="single" w:sz="4" w:space="0" w:color="auto"/>
            </w:tcBorders>
            <w:vAlign w:val="center"/>
          </w:tcPr>
          <w:p w14:paraId="117F90AB" w14:textId="77777777" w:rsidR="00421E84" w:rsidRPr="009D492F" w:rsidRDefault="00421E84" w:rsidP="00421E84">
            <w:pPr>
              <w:spacing w:after="0"/>
              <w:jc w:val="center"/>
              <w:rPr>
                <w:rFonts w:ascii="Times New Roman" w:hAnsi="Times New Roman"/>
                <w:sz w:val="28"/>
                <w:szCs w:val="28"/>
              </w:rPr>
            </w:pPr>
            <w:r w:rsidRPr="009D492F">
              <w:rPr>
                <w:rFonts w:ascii="Times New Roman" w:hAnsi="Times New Roman"/>
                <w:sz w:val="28"/>
                <w:szCs w:val="28"/>
              </w:rPr>
              <w:t>05</w:t>
            </w:r>
          </w:p>
        </w:tc>
        <w:tc>
          <w:tcPr>
            <w:tcW w:w="2954" w:type="dxa"/>
            <w:tcBorders>
              <w:top w:val="single" w:sz="4" w:space="0" w:color="auto"/>
              <w:left w:val="single" w:sz="4" w:space="0" w:color="auto"/>
              <w:bottom w:val="single" w:sz="4" w:space="0" w:color="auto"/>
              <w:right w:val="single" w:sz="4" w:space="0" w:color="auto"/>
            </w:tcBorders>
            <w:vAlign w:val="center"/>
          </w:tcPr>
          <w:p w14:paraId="65DDA6D1" w14:textId="01657F7D" w:rsidR="00421E84" w:rsidRPr="001F066E" w:rsidRDefault="00AC082F" w:rsidP="00421E84">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Nguyễn Thị Phương Mai</w:t>
            </w:r>
          </w:p>
        </w:tc>
        <w:tc>
          <w:tcPr>
            <w:tcW w:w="1582" w:type="dxa"/>
            <w:tcBorders>
              <w:top w:val="single" w:sz="4" w:space="0" w:color="auto"/>
              <w:left w:val="single" w:sz="4" w:space="0" w:color="auto"/>
              <w:bottom w:val="single" w:sz="4" w:space="0" w:color="auto"/>
              <w:right w:val="single" w:sz="4" w:space="0" w:color="auto"/>
            </w:tcBorders>
            <w:vAlign w:val="center"/>
          </w:tcPr>
          <w:p w14:paraId="035590B2" w14:textId="6493AB9E" w:rsidR="00421E84" w:rsidRPr="001F066E" w:rsidRDefault="00E26FBF" w:rsidP="00421E84">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Phó b</w:t>
            </w:r>
            <w:r w:rsidR="00421E84" w:rsidRPr="001F066E">
              <w:rPr>
                <w:rFonts w:ascii="Times New Roman" w:hAnsi="Times New Roman"/>
                <w:sz w:val="26"/>
                <w:szCs w:val="26"/>
              </w:rPr>
              <w:t>í thư Chi đoàn</w:t>
            </w:r>
          </w:p>
        </w:tc>
        <w:tc>
          <w:tcPr>
            <w:tcW w:w="2835" w:type="dxa"/>
            <w:tcBorders>
              <w:top w:val="single" w:sz="4" w:space="0" w:color="auto"/>
              <w:left w:val="single" w:sz="4" w:space="0" w:color="auto"/>
              <w:bottom w:val="single" w:sz="4" w:space="0" w:color="auto"/>
              <w:right w:val="single" w:sz="4" w:space="0" w:color="auto"/>
            </w:tcBorders>
            <w:vAlign w:val="center"/>
          </w:tcPr>
          <w:p w14:paraId="049CBE4E"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sidRPr="001F066E">
              <w:rPr>
                <w:rFonts w:ascii="Times New Roman" w:hAnsi="Times New Roman"/>
                <w:sz w:val="26"/>
                <w:szCs w:val="26"/>
              </w:rPr>
              <w:t>Ủy viên hội đồng</w:t>
            </w:r>
          </w:p>
        </w:tc>
        <w:tc>
          <w:tcPr>
            <w:tcW w:w="1134" w:type="dxa"/>
            <w:tcBorders>
              <w:top w:val="single" w:sz="4" w:space="0" w:color="auto"/>
              <w:left w:val="single" w:sz="4" w:space="0" w:color="auto"/>
              <w:bottom w:val="single" w:sz="4" w:space="0" w:color="auto"/>
              <w:right w:val="single" w:sz="4" w:space="0" w:color="auto"/>
            </w:tcBorders>
          </w:tcPr>
          <w:p w14:paraId="0C3D6E50" w14:textId="77777777" w:rsidR="00421E84" w:rsidRPr="009D492F" w:rsidRDefault="00421E84" w:rsidP="00421E84">
            <w:pPr>
              <w:spacing w:before="120" w:after="0" w:line="360" w:lineRule="auto"/>
              <w:jc w:val="both"/>
              <w:rPr>
                <w:rFonts w:ascii="Times New Roman" w:hAnsi="Times New Roman"/>
                <w:sz w:val="28"/>
                <w:szCs w:val="28"/>
                <w:lang w:val="sv-SE"/>
              </w:rPr>
            </w:pPr>
          </w:p>
        </w:tc>
      </w:tr>
      <w:tr w:rsidR="00421E84" w:rsidRPr="009D492F" w14:paraId="210A8BFB" w14:textId="77777777" w:rsidTr="00F50FC3">
        <w:tc>
          <w:tcPr>
            <w:tcW w:w="567" w:type="dxa"/>
            <w:tcBorders>
              <w:top w:val="single" w:sz="4" w:space="0" w:color="auto"/>
              <w:left w:val="single" w:sz="4" w:space="0" w:color="auto"/>
              <w:bottom w:val="single" w:sz="4" w:space="0" w:color="auto"/>
              <w:right w:val="single" w:sz="4" w:space="0" w:color="auto"/>
            </w:tcBorders>
            <w:vAlign w:val="center"/>
          </w:tcPr>
          <w:p w14:paraId="23DC02A1" w14:textId="77777777" w:rsidR="00421E84" w:rsidRPr="009D492F" w:rsidRDefault="00421E84" w:rsidP="00421E84">
            <w:pPr>
              <w:spacing w:after="0"/>
              <w:jc w:val="center"/>
              <w:rPr>
                <w:rFonts w:ascii="Times New Roman" w:hAnsi="Times New Roman"/>
                <w:sz w:val="28"/>
                <w:szCs w:val="28"/>
              </w:rPr>
            </w:pPr>
            <w:r w:rsidRPr="009D492F">
              <w:rPr>
                <w:rFonts w:ascii="Times New Roman" w:hAnsi="Times New Roman"/>
                <w:sz w:val="28"/>
                <w:szCs w:val="28"/>
              </w:rPr>
              <w:t>06</w:t>
            </w:r>
          </w:p>
        </w:tc>
        <w:tc>
          <w:tcPr>
            <w:tcW w:w="2954" w:type="dxa"/>
            <w:tcBorders>
              <w:top w:val="single" w:sz="4" w:space="0" w:color="auto"/>
              <w:left w:val="single" w:sz="4" w:space="0" w:color="auto"/>
              <w:bottom w:val="single" w:sz="4" w:space="0" w:color="auto"/>
              <w:right w:val="single" w:sz="4" w:space="0" w:color="auto"/>
            </w:tcBorders>
            <w:vAlign w:val="center"/>
          </w:tcPr>
          <w:p w14:paraId="4A5D98D4" w14:textId="77777777" w:rsidR="00421E84" w:rsidRPr="001F066E" w:rsidRDefault="00421E84" w:rsidP="00421E84">
            <w:pPr>
              <w:autoSpaceDE w:val="0"/>
              <w:autoSpaceDN w:val="0"/>
              <w:adjustRightInd w:val="0"/>
              <w:spacing w:after="0" w:line="240" w:lineRule="auto"/>
              <w:jc w:val="both"/>
              <w:rPr>
                <w:rFonts w:ascii="Times New Roman" w:hAnsi="Times New Roman"/>
                <w:sz w:val="26"/>
                <w:szCs w:val="26"/>
              </w:rPr>
            </w:pPr>
            <w:r w:rsidRPr="001F066E">
              <w:rPr>
                <w:rFonts w:ascii="Times New Roman" w:hAnsi="Times New Roman"/>
                <w:sz w:val="26"/>
                <w:szCs w:val="26"/>
              </w:rPr>
              <w:t>Phan Bạch Yến Dung</w:t>
            </w:r>
          </w:p>
        </w:tc>
        <w:tc>
          <w:tcPr>
            <w:tcW w:w="1582" w:type="dxa"/>
            <w:tcBorders>
              <w:top w:val="single" w:sz="4" w:space="0" w:color="auto"/>
              <w:left w:val="single" w:sz="4" w:space="0" w:color="auto"/>
              <w:bottom w:val="single" w:sz="4" w:space="0" w:color="auto"/>
              <w:right w:val="single" w:sz="4" w:space="0" w:color="auto"/>
            </w:tcBorders>
            <w:vAlign w:val="center"/>
          </w:tcPr>
          <w:p w14:paraId="03BCDBA7"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Tổ trưởng </w:t>
            </w:r>
          </w:p>
          <w:p w14:paraId="7F4358F3"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sidRPr="001F066E">
              <w:rPr>
                <w:rFonts w:ascii="Times New Roman" w:hAnsi="Times New Roman"/>
                <w:sz w:val="26"/>
                <w:szCs w:val="26"/>
              </w:rPr>
              <w:t xml:space="preserve"> </w:t>
            </w:r>
            <w:r>
              <w:rPr>
                <w:rFonts w:ascii="Times New Roman" w:hAnsi="Times New Roman"/>
                <w:sz w:val="26"/>
                <w:szCs w:val="26"/>
              </w:rPr>
              <w:t xml:space="preserve">tổ </w:t>
            </w:r>
            <w:r w:rsidRPr="001F066E">
              <w:rPr>
                <w:rFonts w:ascii="Times New Roman" w:hAnsi="Times New Roman"/>
                <w:sz w:val="26"/>
                <w:szCs w:val="26"/>
              </w:rPr>
              <w:t>Nhà trẻ</w:t>
            </w:r>
          </w:p>
        </w:tc>
        <w:tc>
          <w:tcPr>
            <w:tcW w:w="2835" w:type="dxa"/>
            <w:tcBorders>
              <w:top w:val="single" w:sz="4" w:space="0" w:color="auto"/>
              <w:left w:val="single" w:sz="4" w:space="0" w:color="auto"/>
              <w:bottom w:val="single" w:sz="4" w:space="0" w:color="auto"/>
              <w:right w:val="single" w:sz="4" w:space="0" w:color="auto"/>
            </w:tcBorders>
            <w:vAlign w:val="center"/>
          </w:tcPr>
          <w:p w14:paraId="55B866D3"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sidRPr="001F066E">
              <w:rPr>
                <w:rFonts w:ascii="Times New Roman" w:hAnsi="Times New Roman"/>
                <w:sz w:val="26"/>
                <w:szCs w:val="26"/>
              </w:rPr>
              <w:t>Ủy viên hội đồng</w:t>
            </w:r>
          </w:p>
        </w:tc>
        <w:tc>
          <w:tcPr>
            <w:tcW w:w="1134" w:type="dxa"/>
            <w:tcBorders>
              <w:top w:val="single" w:sz="4" w:space="0" w:color="auto"/>
              <w:left w:val="single" w:sz="4" w:space="0" w:color="auto"/>
              <w:bottom w:val="single" w:sz="4" w:space="0" w:color="auto"/>
              <w:right w:val="single" w:sz="4" w:space="0" w:color="auto"/>
            </w:tcBorders>
          </w:tcPr>
          <w:p w14:paraId="1E4D92EF" w14:textId="77777777" w:rsidR="00421E84" w:rsidRPr="009D492F" w:rsidRDefault="00421E84" w:rsidP="00421E84">
            <w:pPr>
              <w:spacing w:before="120" w:after="0" w:line="360" w:lineRule="auto"/>
              <w:jc w:val="both"/>
              <w:rPr>
                <w:rFonts w:ascii="Times New Roman" w:hAnsi="Times New Roman"/>
                <w:sz w:val="28"/>
                <w:szCs w:val="28"/>
                <w:lang w:val="sv-SE"/>
              </w:rPr>
            </w:pPr>
          </w:p>
        </w:tc>
      </w:tr>
      <w:tr w:rsidR="00421E84" w:rsidRPr="009D492F" w14:paraId="3651AC1B" w14:textId="77777777" w:rsidTr="00F50FC3">
        <w:tc>
          <w:tcPr>
            <w:tcW w:w="567" w:type="dxa"/>
            <w:tcBorders>
              <w:top w:val="single" w:sz="4" w:space="0" w:color="auto"/>
              <w:left w:val="single" w:sz="4" w:space="0" w:color="auto"/>
              <w:bottom w:val="single" w:sz="4" w:space="0" w:color="auto"/>
              <w:right w:val="single" w:sz="4" w:space="0" w:color="auto"/>
            </w:tcBorders>
            <w:vAlign w:val="center"/>
          </w:tcPr>
          <w:p w14:paraId="2CA8D5A8" w14:textId="77777777" w:rsidR="00421E84" w:rsidRPr="009D492F" w:rsidRDefault="00421E84" w:rsidP="00421E84">
            <w:pPr>
              <w:spacing w:after="0"/>
              <w:jc w:val="center"/>
              <w:rPr>
                <w:rFonts w:ascii="Times New Roman" w:hAnsi="Times New Roman"/>
                <w:sz w:val="28"/>
                <w:szCs w:val="28"/>
              </w:rPr>
            </w:pPr>
            <w:r w:rsidRPr="009D492F">
              <w:rPr>
                <w:rFonts w:ascii="Times New Roman" w:hAnsi="Times New Roman"/>
                <w:sz w:val="28"/>
                <w:szCs w:val="28"/>
              </w:rPr>
              <w:t>07</w:t>
            </w:r>
          </w:p>
        </w:tc>
        <w:tc>
          <w:tcPr>
            <w:tcW w:w="2954" w:type="dxa"/>
            <w:tcBorders>
              <w:top w:val="single" w:sz="4" w:space="0" w:color="auto"/>
              <w:left w:val="single" w:sz="4" w:space="0" w:color="auto"/>
              <w:bottom w:val="single" w:sz="4" w:space="0" w:color="auto"/>
              <w:right w:val="single" w:sz="4" w:space="0" w:color="auto"/>
            </w:tcBorders>
            <w:vAlign w:val="center"/>
          </w:tcPr>
          <w:p w14:paraId="64194DB8" w14:textId="31917AA7" w:rsidR="00421E84" w:rsidRPr="001F066E" w:rsidRDefault="00AC082F" w:rsidP="00421E84">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Võ Thị Quế Chi</w:t>
            </w:r>
          </w:p>
        </w:tc>
        <w:tc>
          <w:tcPr>
            <w:tcW w:w="1582" w:type="dxa"/>
            <w:tcBorders>
              <w:top w:val="single" w:sz="4" w:space="0" w:color="auto"/>
              <w:left w:val="single" w:sz="4" w:space="0" w:color="auto"/>
              <w:bottom w:val="single" w:sz="4" w:space="0" w:color="auto"/>
              <w:right w:val="single" w:sz="4" w:space="0" w:color="auto"/>
            </w:tcBorders>
            <w:vAlign w:val="center"/>
          </w:tcPr>
          <w:p w14:paraId="39C774D2"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Tổ</w:t>
            </w:r>
            <w:r w:rsidRPr="001F066E">
              <w:rPr>
                <w:rFonts w:ascii="Times New Roman" w:hAnsi="Times New Roman"/>
                <w:sz w:val="26"/>
                <w:szCs w:val="26"/>
              </w:rPr>
              <w:t xml:space="preserve"> trưởng</w:t>
            </w:r>
          </w:p>
          <w:p w14:paraId="33D96220"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sidRPr="001F066E">
              <w:rPr>
                <w:rFonts w:ascii="Times New Roman" w:hAnsi="Times New Roman"/>
                <w:sz w:val="26"/>
                <w:szCs w:val="26"/>
              </w:rPr>
              <w:t xml:space="preserve"> </w:t>
            </w:r>
            <w:r>
              <w:rPr>
                <w:rFonts w:ascii="Times New Roman" w:hAnsi="Times New Roman"/>
                <w:sz w:val="26"/>
                <w:szCs w:val="26"/>
              </w:rPr>
              <w:t>tổ 3 – 4 tuổi</w:t>
            </w:r>
          </w:p>
        </w:tc>
        <w:tc>
          <w:tcPr>
            <w:tcW w:w="2835" w:type="dxa"/>
            <w:tcBorders>
              <w:top w:val="single" w:sz="4" w:space="0" w:color="auto"/>
              <w:left w:val="single" w:sz="4" w:space="0" w:color="auto"/>
              <w:bottom w:val="single" w:sz="4" w:space="0" w:color="auto"/>
              <w:right w:val="single" w:sz="4" w:space="0" w:color="auto"/>
            </w:tcBorders>
            <w:vAlign w:val="center"/>
          </w:tcPr>
          <w:p w14:paraId="35962431"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sidRPr="001F066E">
              <w:rPr>
                <w:rFonts w:ascii="Times New Roman" w:hAnsi="Times New Roman"/>
                <w:sz w:val="26"/>
                <w:szCs w:val="26"/>
              </w:rPr>
              <w:t>Ủy viên hội đồng</w:t>
            </w:r>
          </w:p>
        </w:tc>
        <w:tc>
          <w:tcPr>
            <w:tcW w:w="1134" w:type="dxa"/>
            <w:tcBorders>
              <w:top w:val="single" w:sz="4" w:space="0" w:color="auto"/>
              <w:left w:val="single" w:sz="4" w:space="0" w:color="auto"/>
              <w:bottom w:val="single" w:sz="4" w:space="0" w:color="auto"/>
              <w:right w:val="single" w:sz="4" w:space="0" w:color="auto"/>
            </w:tcBorders>
          </w:tcPr>
          <w:p w14:paraId="5BF738FA" w14:textId="77777777" w:rsidR="00421E84" w:rsidRPr="009D492F" w:rsidRDefault="00421E84" w:rsidP="00421E84">
            <w:pPr>
              <w:spacing w:before="120" w:after="0" w:line="360" w:lineRule="auto"/>
              <w:jc w:val="both"/>
              <w:rPr>
                <w:rFonts w:ascii="Times New Roman" w:hAnsi="Times New Roman"/>
                <w:sz w:val="28"/>
                <w:szCs w:val="28"/>
                <w:lang w:val="sv-SE"/>
              </w:rPr>
            </w:pPr>
          </w:p>
        </w:tc>
      </w:tr>
      <w:tr w:rsidR="00421E84" w:rsidRPr="009D492F" w14:paraId="6AA11419" w14:textId="77777777" w:rsidTr="00F50FC3">
        <w:tc>
          <w:tcPr>
            <w:tcW w:w="567" w:type="dxa"/>
            <w:tcBorders>
              <w:top w:val="single" w:sz="4" w:space="0" w:color="auto"/>
              <w:left w:val="single" w:sz="4" w:space="0" w:color="auto"/>
              <w:bottom w:val="single" w:sz="4" w:space="0" w:color="auto"/>
              <w:right w:val="single" w:sz="4" w:space="0" w:color="auto"/>
            </w:tcBorders>
            <w:vAlign w:val="center"/>
          </w:tcPr>
          <w:p w14:paraId="7644671D" w14:textId="77777777" w:rsidR="00421E84" w:rsidRPr="009D492F" w:rsidRDefault="00421E84" w:rsidP="00421E84">
            <w:pPr>
              <w:spacing w:after="0"/>
              <w:jc w:val="center"/>
              <w:rPr>
                <w:rFonts w:ascii="Times New Roman" w:hAnsi="Times New Roman"/>
                <w:sz w:val="28"/>
                <w:szCs w:val="28"/>
              </w:rPr>
            </w:pPr>
            <w:r w:rsidRPr="009D492F">
              <w:rPr>
                <w:rFonts w:ascii="Times New Roman" w:hAnsi="Times New Roman"/>
                <w:sz w:val="28"/>
                <w:szCs w:val="28"/>
              </w:rPr>
              <w:t>08</w:t>
            </w:r>
          </w:p>
        </w:tc>
        <w:tc>
          <w:tcPr>
            <w:tcW w:w="2954" w:type="dxa"/>
            <w:tcBorders>
              <w:top w:val="single" w:sz="4" w:space="0" w:color="auto"/>
              <w:left w:val="single" w:sz="4" w:space="0" w:color="auto"/>
              <w:bottom w:val="single" w:sz="4" w:space="0" w:color="auto"/>
              <w:right w:val="single" w:sz="4" w:space="0" w:color="auto"/>
            </w:tcBorders>
            <w:vAlign w:val="center"/>
          </w:tcPr>
          <w:p w14:paraId="3934C589" w14:textId="00072952" w:rsidR="00421E84" w:rsidRPr="001F066E" w:rsidRDefault="00AC082F" w:rsidP="00421E84">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Phan Thị Bích Liễu</w:t>
            </w:r>
          </w:p>
        </w:tc>
        <w:tc>
          <w:tcPr>
            <w:tcW w:w="1582" w:type="dxa"/>
            <w:tcBorders>
              <w:top w:val="single" w:sz="4" w:space="0" w:color="auto"/>
              <w:left w:val="single" w:sz="4" w:space="0" w:color="auto"/>
              <w:bottom w:val="single" w:sz="4" w:space="0" w:color="auto"/>
              <w:right w:val="single" w:sz="4" w:space="0" w:color="auto"/>
            </w:tcBorders>
            <w:vAlign w:val="center"/>
          </w:tcPr>
          <w:p w14:paraId="388AF84E"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Tổ</w:t>
            </w:r>
            <w:r w:rsidRPr="001F066E">
              <w:rPr>
                <w:rFonts w:ascii="Times New Roman" w:hAnsi="Times New Roman"/>
                <w:sz w:val="26"/>
                <w:szCs w:val="26"/>
              </w:rPr>
              <w:t xml:space="preserve"> trưởng</w:t>
            </w:r>
          </w:p>
          <w:p w14:paraId="46649284"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sidRPr="001F066E">
              <w:rPr>
                <w:rFonts w:ascii="Times New Roman" w:hAnsi="Times New Roman"/>
                <w:sz w:val="26"/>
                <w:szCs w:val="26"/>
              </w:rPr>
              <w:t xml:space="preserve"> </w:t>
            </w:r>
            <w:r>
              <w:rPr>
                <w:rFonts w:ascii="Times New Roman" w:hAnsi="Times New Roman"/>
                <w:sz w:val="26"/>
                <w:szCs w:val="26"/>
              </w:rPr>
              <w:t>tổ 4 – 5 tuổi</w:t>
            </w:r>
          </w:p>
        </w:tc>
        <w:tc>
          <w:tcPr>
            <w:tcW w:w="2835" w:type="dxa"/>
            <w:tcBorders>
              <w:top w:val="single" w:sz="4" w:space="0" w:color="auto"/>
              <w:left w:val="single" w:sz="4" w:space="0" w:color="auto"/>
              <w:bottom w:val="single" w:sz="4" w:space="0" w:color="auto"/>
              <w:right w:val="single" w:sz="4" w:space="0" w:color="auto"/>
            </w:tcBorders>
            <w:vAlign w:val="center"/>
          </w:tcPr>
          <w:p w14:paraId="1B55A50D"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sidRPr="001F066E">
              <w:rPr>
                <w:rFonts w:ascii="Times New Roman" w:hAnsi="Times New Roman"/>
                <w:sz w:val="26"/>
                <w:szCs w:val="26"/>
              </w:rPr>
              <w:t>Ủy viên hội đồng</w:t>
            </w:r>
          </w:p>
        </w:tc>
        <w:tc>
          <w:tcPr>
            <w:tcW w:w="1134" w:type="dxa"/>
            <w:tcBorders>
              <w:top w:val="single" w:sz="4" w:space="0" w:color="auto"/>
              <w:left w:val="single" w:sz="4" w:space="0" w:color="auto"/>
              <w:bottom w:val="single" w:sz="4" w:space="0" w:color="auto"/>
              <w:right w:val="single" w:sz="4" w:space="0" w:color="auto"/>
            </w:tcBorders>
          </w:tcPr>
          <w:p w14:paraId="3FA9A80F" w14:textId="77777777" w:rsidR="00421E84" w:rsidRPr="009D492F" w:rsidRDefault="00421E84" w:rsidP="00421E84">
            <w:pPr>
              <w:spacing w:before="120" w:after="0" w:line="360" w:lineRule="auto"/>
              <w:jc w:val="both"/>
              <w:rPr>
                <w:rFonts w:ascii="Times New Roman" w:hAnsi="Times New Roman"/>
                <w:sz w:val="28"/>
                <w:szCs w:val="28"/>
                <w:lang w:val="sv-SE"/>
              </w:rPr>
            </w:pPr>
          </w:p>
        </w:tc>
      </w:tr>
      <w:tr w:rsidR="00421E84" w:rsidRPr="009D492F" w14:paraId="24ED45E7" w14:textId="77777777" w:rsidTr="00E95EBC">
        <w:tc>
          <w:tcPr>
            <w:tcW w:w="567" w:type="dxa"/>
            <w:tcBorders>
              <w:top w:val="single" w:sz="4" w:space="0" w:color="auto"/>
              <w:left w:val="single" w:sz="4" w:space="0" w:color="auto"/>
              <w:bottom w:val="single" w:sz="4" w:space="0" w:color="auto"/>
              <w:right w:val="single" w:sz="4" w:space="0" w:color="auto"/>
            </w:tcBorders>
            <w:vAlign w:val="center"/>
          </w:tcPr>
          <w:p w14:paraId="408CFC51" w14:textId="77777777" w:rsidR="00421E84" w:rsidRPr="009D492F" w:rsidRDefault="00421E84" w:rsidP="00421E84">
            <w:pPr>
              <w:spacing w:after="0"/>
              <w:jc w:val="center"/>
              <w:rPr>
                <w:rFonts w:ascii="Times New Roman" w:hAnsi="Times New Roman"/>
                <w:sz w:val="28"/>
                <w:szCs w:val="28"/>
              </w:rPr>
            </w:pPr>
            <w:r w:rsidRPr="009D492F">
              <w:rPr>
                <w:rFonts w:ascii="Times New Roman" w:hAnsi="Times New Roman"/>
                <w:sz w:val="28"/>
                <w:szCs w:val="28"/>
              </w:rPr>
              <w:t>09</w:t>
            </w:r>
          </w:p>
        </w:tc>
        <w:tc>
          <w:tcPr>
            <w:tcW w:w="2954" w:type="dxa"/>
            <w:tcBorders>
              <w:top w:val="single" w:sz="4" w:space="0" w:color="auto"/>
              <w:left w:val="single" w:sz="4" w:space="0" w:color="auto"/>
              <w:bottom w:val="single" w:sz="4" w:space="0" w:color="auto"/>
              <w:right w:val="single" w:sz="4" w:space="0" w:color="auto"/>
            </w:tcBorders>
            <w:vAlign w:val="center"/>
          </w:tcPr>
          <w:p w14:paraId="7BB88537" w14:textId="698A50A7" w:rsidR="00421E84" w:rsidRPr="001F066E" w:rsidRDefault="00AC082F" w:rsidP="00421E84">
            <w:pPr>
              <w:autoSpaceDE w:val="0"/>
              <w:autoSpaceDN w:val="0"/>
              <w:adjustRightInd w:val="0"/>
              <w:spacing w:after="0" w:line="240" w:lineRule="auto"/>
              <w:jc w:val="both"/>
              <w:rPr>
                <w:rFonts w:ascii="Times New Roman" w:hAnsi="Times New Roman"/>
                <w:sz w:val="26"/>
                <w:szCs w:val="26"/>
              </w:rPr>
            </w:pPr>
            <w:r w:rsidRPr="001F066E">
              <w:rPr>
                <w:rFonts w:ascii="Times New Roman" w:hAnsi="Times New Roman"/>
                <w:sz w:val="26"/>
                <w:szCs w:val="26"/>
              </w:rPr>
              <w:t>Phan Minh Thục</w:t>
            </w:r>
          </w:p>
        </w:tc>
        <w:tc>
          <w:tcPr>
            <w:tcW w:w="1582" w:type="dxa"/>
            <w:tcBorders>
              <w:top w:val="single" w:sz="4" w:space="0" w:color="auto"/>
              <w:left w:val="single" w:sz="4" w:space="0" w:color="auto"/>
              <w:bottom w:val="single" w:sz="4" w:space="0" w:color="auto"/>
              <w:right w:val="single" w:sz="4" w:space="0" w:color="auto"/>
            </w:tcBorders>
          </w:tcPr>
          <w:p w14:paraId="70DB8E5B"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Tổ</w:t>
            </w:r>
            <w:r w:rsidRPr="001F066E">
              <w:rPr>
                <w:rFonts w:ascii="Times New Roman" w:hAnsi="Times New Roman"/>
                <w:sz w:val="26"/>
                <w:szCs w:val="26"/>
              </w:rPr>
              <w:t xml:space="preserve"> trưởng</w:t>
            </w:r>
          </w:p>
          <w:p w14:paraId="31F1312B" w14:textId="77777777" w:rsidR="00421E84" w:rsidRPr="001F066E" w:rsidRDefault="00421E84" w:rsidP="00421E84">
            <w:pPr>
              <w:spacing w:after="0" w:line="240" w:lineRule="auto"/>
              <w:jc w:val="center"/>
              <w:rPr>
                <w:rFonts w:ascii="Times New Roman" w:hAnsi="Times New Roman"/>
                <w:sz w:val="26"/>
                <w:szCs w:val="26"/>
              </w:rPr>
            </w:pPr>
            <w:r w:rsidRPr="001F066E">
              <w:rPr>
                <w:rFonts w:ascii="Times New Roman" w:hAnsi="Times New Roman"/>
                <w:sz w:val="26"/>
                <w:szCs w:val="26"/>
              </w:rPr>
              <w:t xml:space="preserve"> </w:t>
            </w:r>
            <w:r>
              <w:rPr>
                <w:rFonts w:ascii="Times New Roman" w:hAnsi="Times New Roman"/>
                <w:sz w:val="26"/>
                <w:szCs w:val="26"/>
              </w:rPr>
              <w:t>tổ 5 – 6 tuổi</w:t>
            </w:r>
          </w:p>
        </w:tc>
        <w:tc>
          <w:tcPr>
            <w:tcW w:w="2835" w:type="dxa"/>
            <w:tcBorders>
              <w:top w:val="single" w:sz="4" w:space="0" w:color="auto"/>
              <w:left w:val="single" w:sz="4" w:space="0" w:color="auto"/>
              <w:bottom w:val="single" w:sz="4" w:space="0" w:color="auto"/>
              <w:right w:val="single" w:sz="4" w:space="0" w:color="auto"/>
            </w:tcBorders>
            <w:vAlign w:val="center"/>
          </w:tcPr>
          <w:p w14:paraId="0CF81F0F"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sidRPr="001F066E">
              <w:rPr>
                <w:rFonts w:ascii="Times New Roman" w:hAnsi="Times New Roman"/>
                <w:sz w:val="26"/>
                <w:szCs w:val="26"/>
              </w:rPr>
              <w:t>Ủy viên hội đồng</w:t>
            </w:r>
          </w:p>
        </w:tc>
        <w:tc>
          <w:tcPr>
            <w:tcW w:w="1134" w:type="dxa"/>
            <w:tcBorders>
              <w:top w:val="single" w:sz="4" w:space="0" w:color="auto"/>
              <w:left w:val="single" w:sz="4" w:space="0" w:color="auto"/>
              <w:bottom w:val="single" w:sz="4" w:space="0" w:color="auto"/>
              <w:right w:val="single" w:sz="4" w:space="0" w:color="auto"/>
            </w:tcBorders>
          </w:tcPr>
          <w:p w14:paraId="25CC2D29" w14:textId="77777777" w:rsidR="00421E84" w:rsidRPr="009D492F" w:rsidRDefault="00421E84" w:rsidP="00421E84">
            <w:pPr>
              <w:spacing w:before="120" w:after="0" w:line="360" w:lineRule="auto"/>
              <w:jc w:val="both"/>
              <w:rPr>
                <w:rFonts w:ascii="Times New Roman" w:hAnsi="Times New Roman"/>
                <w:sz w:val="28"/>
                <w:szCs w:val="28"/>
                <w:lang w:val="sv-SE"/>
              </w:rPr>
            </w:pPr>
          </w:p>
        </w:tc>
      </w:tr>
      <w:tr w:rsidR="00421E84" w:rsidRPr="009D492F" w14:paraId="50E8A021" w14:textId="77777777" w:rsidTr="00E95EBC">
        <w:tc>
          <w:tcPr>
            <w:tcW w:w="567" w:type="dxa"/>
            <w:tcBorders>
              <w:top w:val="single" w:sz="4" w:space="0" w:color="auto"/>
              <w:left w:val="single" w:sz="4" w:space="0" w:color="auto"/>
              <w:bottom w:val="single" w:sz="4" w:space="0" w:color="auto"/>
              <w:right w:val="single" w:sz="4" w:space="0" w:color="auto"/>
            </w:tcBorders>
            <w:vAlign w:val="center"/>
          </w:tcPr>
          <w:p w14:paraId="3D9F77C0" w14:textId="77777777" w:rsidR="00421E84" w:rsidRPr="009D492F" w:rsidRDefault="00421E84" w:rsidP="00421E84">
            <w:pPr>
              <w:spacing w:after="0"/>
              <w:jc w:val="center"/>
              <w:rPr>
                <w:rFonts w:ascii="Times New Roman" w:hAnsi="Times New Roman"/>
                <w:sz w:val="28"/>
                <w:szCs w:val="28"/>
              </w:rPr>
            </w:pPr>
            <w:r>
              <w:rPr>
                <w:rFonts w:ascii="Times New Roman" w:hAnsi="Times New Roman"/>
                <w:sz w:val="28"/>
                <w:szCs w:val="28"/>
              </w:rPr>
              <w:t>10</w:t>
            </w:r>
          </w:p>
        </w:tc>
        <w:tc>
          <w:tcPr>
            <w:tcW w:w="2954" w:type="dxa"/>
            <w:tcBorders>
              <w:top w:val="single" w:sz="4" w:space="0" w:color="auto"/>
              <w:left w:val="single" w:sz="4" w:space="0" w:color="auto"/>
              <w:bottom w:val="single" w:sz="4" w:space="0" w:color="auto"/>
              <w:right w:val="single" w:sz="4" w:space="0" w:color="auto"/>
            </w:tcBorders>
            <w:vAlign w:val="center"/>
          </w:tcPr>
          <w:p w14:paraId="29C1C982" w14:textId="77777777" w:rsidR="00421E84" w:rsidRPr="001F066E" w:rsidRDefault="00421E84" w:rsidP="00421E84">
            <w:pPr>
              <w:autoSpaceDE w:val="0"/>
              <w:autoSpaceDN w:val="0"/>
              <w:adjustRightInd w:val="0"/>
              <w:spacing w:after="0" w:line="240" w:lineRule="auto"/>
              <w:jc w:val="both"/>
              <w:rPr>
                <w:rFonts w:ascii="Times New Roman" w:hAnsi="Times New Roman"/>
                <w:sz w:val="26"/>
                <w:szCs w:val="26"/>
              </w:rPr>
            </w:pPr>
            <w:r w:rsidRPr="001F066E">
              <w:rPr>
                <w:rFonts w:ascii="Times New Roman" w:hAnsi="Times New Roman"/>
                <w:sz w:val="26"/>
                <w:szCs w:val="26"/>
              </w:rPr>
              <w:t>Nguyễn Thị Ngọc Hạnh</w:t>
            </w:r>
          </w:p>
        </w:tc>
        <w:tc>
          <w:tcPr>
            <w:tcW w:w="1582" w:type="dxa"/>
            <w:tcBorders>
              <w:top w:val="single" w:sz="4" w:space="0" w:color="auto"/>
              <w:left w:val="single" w:sz="4" w:space="0" w:color="auto"/>
              <w:bottom w:val="single" w:sz="4" w:space="0" w:color="auto"/>
              <w:right w:val="single" w:sz="4" w:space="0" w:color="auto"/>
            </w:tcBorders>
          </w:tcPr>
          <w:p w14:paraId="0A5C4204" w14:textId="77777777" w:rsidR="00421E84" w:rsidRPr="001F066E" w:rsidRDefault="00421E84" w:rsidP="00421E84">
            <w:pPr>
              <w:spacing w:after="0" w:line="240" w:lineRule="auto"/>
              <w:jc w:val="center"/>
              <w:rPr>
                <w:rFonts w:ascii="Times New Roman" w:hAnsi="Times New Roman"/>
                <w:sz w:val="26"/>
                <w:szCs w:val="26"/>
              </w:rPr>
            </w:pPr>
            <w:r w:rsidRPr="001F066E">
              <w:rPr>
                <w:rFonts w:ascii="Times New Roman" w:hAnsi="Times New Roman"/>
                <w:sz w:val="26"/>
                <w:szCs w:val="26"/>
              </w:rPr>
              <w:t xml:space="preserve">Tổ trưởng </w:t>
            </w:r>
          </w:p>
          <w:p w14:paraId="105D595D" w14:textId="77777777" w:rsidR="00421E84" w:rsidRPr="001F066E" w:rsidRDefault="00421E84" w:rsidP="00421E84">
            <w:pPr>
              <w:spacing w:after="0" w:line="240" w:lineRule="auto"/>
              <w:jc w:val="center"/>
              <w:rPr>
                <w:rFonts w:ascii="Times New Roman" w:hAnsi="Times New Roman"/>
                <w:sz w:val="26"/>
                <w:szCs w:val="26"/>
              </w:rPr>
            </w:pPr>
            <w:r w:rsidRPr="001F066E">
              <w:rPr>
                <w:rFonts w:ascii="Times New Roman" w:hAnsi="Times New Roman"/>
                <w:sz w:val="26"/>
                <w:szCs w:val="26"/>
              </w:rPr>
              <w:t>tổ Văn phòng</w:t>
            </w:r>
          </w:p>
        </w:tc>
        <w:tc>
          <w:tcPr>
            <w:tcW w:w="2835" w:type="dxa"/>
            <w:tcBorders>
              <w:top w:val="single" w:sz="4" w:space="0" w:color="auto"/>
              <w:left w:val="single" w:sz="4" w:space="0" w:color="auto"/>
              <w:bottom w:val="single" w:sz="4" w:space="0" w:color="auto"/>
              <w:right w:val="single" w:sz="4" w:space="0" w:color="auto"/>
            </w:tcBorders>
            <w:vAlign w:val="center"/>
          </w:tcPr>
          <w:p w14:paraId="683A0A51"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sidRPr="001F066E">
              <w:rPr>
                <w:rFonts w:ascii="Times New Roman" w:hAnsi="Times New Roman"/>
                <w:sz w:val="26"/>
                <w:szCs w:val="26"/>
              </w:rPr>
              <w:t>Ủy viên hội đồng</w:t>
            </w:r>
          </w:p>
        </w:tc>
        <w:tc>
          <w:tcPr>
            <w:tcW w:w="1134" w:type="dxa"/>
            <w:tcBorders>
              <w:top w:val="single" w:sz="4" w:space="0" w:color="auto"/>
              <w:left w:val="single" w:sz="4" w:space="0" w:color="auto"/>
              <w:bottom w:val="single" w:sz="4" w:space="0" w:color="auto"/>
              <w:right w:val="single" w:sz="4" w:space="0" w:color="auto"/>
            </w:tcBorders>
          </w:tcPr>
          <w:p w14:paraId="15AAB4D9" w14:textId="77777777" w:rsidR="00421E84" w:rsidRPr="009D492F" w:rsidRDefault="00421E84" w:rsidP="00421E84">
            <w:pPr>
              <w:spacing w:before="120" w:after="0" w:line="360" w:lineRule="auto"/>
              <w:jc w:val="both"/>
              <w:rPr>
                <w:rFonts w:ascii="Times New Roman" w:hAnsi="Times New Roman"/>
                <w:sz w:val="28"/>
                <w:szCs w:val="28"/>
                <w:lang w:val="sv-SE"/>
              </w:rPr>
            </w:pPr>
          </w:p>
        </w:tc>
      </w:tr>
      <w:tr w:rsidR="00421E84" w:rsidRPr="009D492F" w14:paraId="07E0D3F8" w14:textId="77777777" w:rsidTr="00E95EBC">
        <w:tc>
          <w:tcPr>
            <w:tcW w:w="567" w:type="dxa"/>
            <w:tcBorders>
              <w:top w:val="single" w:sz="4" w:space="0" w:color="auto"/>
              <w:left w:val="single" w:sz="4" w:space="0" w:color="auto"/>
              <w:bottom w:val="single" w:sz="4" w:space="0" w:color="auto"/>
              <w:right w:val="single" w:sz="4" w:space="0" w:color="auto"/>
            </w:tcBorders>
            <w:vAlign w:val="center"/>
          </w:tcPr>
          <w:p w14:paraId="0753EDC7" w14:textId="77777777" w:rsidR="00421E84" w:rsidRPr="009D492F" w:rsidRDefault="00421E84" w:rsidP="00421E84">
            <w:pPr>
              <w:spacing w:after="0"/>
              <w:jc w:val="center"/>
              <w:rPr>
                <w:rFonts w:ascii="Times New Roman" w:hAnsi="Times New Roman"/>
                <w:sz w:val="28"/>
                <w:szCs w:val="28"/>
              </w:rPr>
            </w:pPr>
            <w:r>
              <w:rPr>
                <w:rFonts w:ascii="Times New Roman" w:hAnsi="Times New Roman"/>
                <w:sz w:val="28"/>
                <w:szCs w:val="28"/>
              </w:rPr>
              <w:t>11</w:t>
            </w:r>
          </w:p>
        </w:tc>
        <w:tc>
          <w:tcPr>
            <w:tcW w:w="2954" w:type="dxa"/>
            <w:tcBorders>
              <w:top w:val="single" w:sz="4" w:space="0" w:color="auto"/>
              <w:left w:val="single" w:sz="4" w:space="0" w:color="auto"/>
              <w:bottom w:val="single" w:sz="4" w:space="0" w:color="auto"/>
              <w:right w:val="single" w:sz="4" w:space="0" w:color="auto"/>
            </w:tcBorders>
            <w:vAlign w:val="center"/>
          </w:tcPr>
          <w:p w14:paraId="39D5B253" w14:textId="77777777" w:rsidR="00421E84" w:rsidRPr="001F066E" w:rsidRDefault="00421E84" w:rsidP="00421E84">
            <w:pPr>
              <w:autoSpaceDE w:val="0"/>
              <w:autoSpaceDN w:val="0"/>
              <w:adjustRightInd w:val="0"/>
              <w:spacing w:after="0" w:line="240" w:lineRule="auto"/>
              <w:jc w:val="both"/>
              <w:rPr>
                <w:rFonts w:ascii="Times New Roman" w:hAnsi="Times New Roman"/>
                <w:sz w:val="26"/>
                <w:szCs w:val="26"/>
              </w:rPr>
            </w:pPr>
            <w:r w:rsidRPr="001F066E">
              <w:rPr>
                <w:rFonts w:ascii="Times New Roman" w:hAnsi="Times New Roman"/>
                <w:sz w:val="26"/>
                <w:szCs w:val="26"/>
              </w:rPr>
              <w:t>Vũ Thị Thanh Xuân</w:t>
            </w:r>
          </w:p>
        </w:tc>
        <w:tc>
          <w:tcPr>
            <w:tcW w:w="1582" w:type="dxa"/>
            <w:tcBorders>
              <w:top w:val="single" w:sz="4" w:space="0" w:color="auto"/>
              <w:left w:val="single" w:sz="4" w:space="0" w:color="auto"/>
              <w:bottom w:val="single" w:sz="4" w:space="0" w:color="auto"/>
              <w:right w:val="single" w:sz="4" w:space="0" w:color="auto"/>
            </w:tcBorders>
          </w:tcPr>
          <w:p w14:paraId="5626FB7C" w14:textId="77777777" w:rsidR="00421E84" w:rsidRPr="001F066E" w:rsidRDefault="00421E84" w:rsidP="00421E84">
            <w:pPr>
              <w:spacing w:after="0" w:line="240" w:lineRule="auto"/>
              <w:jc w:val="center"/>
              <w:rPr>
                <w:rFonts w:ascii="Times New Roman" w:hAnsi="Times New Roman"/>
                <w:sz w:val="26"/>
                <w:szCs w:val="26"/>
              </w:rPr>
            </w:pPr>
            <w:r w:rsidRPr="001F066E">
              <w:rPr>
                <w:rFonts w:ascii="Times New Roman" w:hAnsi="Times New Roman"/>
                <w:sz w:val="26"/>
                <w:szCs w:val="26"/>
              </w:rPr>
              <w:t xml:space="preserve">Tổ trưởng </w:t>
            </w:r>
          </w:p>
          <w:p w14:paraId="308A9C04" w14:textId="77777777" w:rsidR="00421E84" w:rsidRPr="001F066E" w:rsidRDefault="00421E84" w:rsidP="00421E84">
            <w:pPr>
              <w:spacing w:after="0" w:line="240" w:lineRule="auto"/>
              <w:jc w:val="center"/>
              <w:rPr>
                <w:rFonts w:ascii="Times New Roman" w:hAnsi="Times New Roman"/>
                <w:sz w:val="26"/>
                <w:szCs w:val="26"/>
              </w:rPr>
            </w:pPr>
            <w:r w:rsidRPr="001F066E">
              <w:rPr>
                <w:rFonts w:ascii="Times New Roman" w:hAnsi="Times New Roman"/>
                <w:sz w:val="26"/>
                <w:szCs w:val="26"/>
              </w:rPr>
              <w:t>tổ Cấp dưỡng</w:t>
            </w:r>
          </w:p>
        </w:tc>
        <w:tc>
          <w:tcPr>
            <w:tcW w:w="2835" w:type="dxa"/>
            <w:tcBorders>
              <w:top w:val="single" w:sz="4" w:space="0" w:color="auto"/>
              <w:left w:val="single" w:sz="4" w:space="0" w:color="auto"/>
              <w:bottom w:val="single" w:sz="4" w:space="0" w:color="auto"/>
              <w:right w:val="single" w:sz="4" w:space="0" w:color="auto"/>
            </w:tcBorders>
            <w:vAlign w:val="center"/>
          </w:tcPr>
          <w:p w14:paraId="5090025F" w14:textId="77777777" w:rsidR="00421E84" w:rsidRPr="001F066E" w:rsidRDefault="00421E84" w:rsidP="00421E84">
            <w:pPr>
              <w:autoSpaceDE w:val="0"/>
              <w:autoSpaceDN w:val="0"/>
              <w:adjustRightInd w:val="0"/>
              <w:spacing w:after="0" w:line="240" w:lineRule="auto"/>
              <w:jc w:val="center"/>
              <w:rPr>
                <w:rFonts w:ascii="Times New Roman" w:hAnsi="Times New Roman"/>
                <w:sz w:val="26"/>
                <w:szCs w:val="26"/>
              </w:rPr>
            </w:pPr>
            <w:r w:rsidRPr="001F066E">
              <w:rPr>
                <w:rFonts w:ascii="Times New Roman" w:hAnsi="Times New Roman"/>
                <w:sz w:val="26"/>
                <w:szCs w:val="26"/>
              </w:rPr>
              <w:t>Ủy viên hội đồng</w:t>
            </w:r>
          </w:p>
        </w:tc>
        <w:tc>
          <w:tcPr>
            <w:tcW w:w="1134" w:type="dxa"/>
            <w:tcBorders>
              <w:top w:val="single" w:sz="4" w:space="0" w:color="auto"/>
              <w:left w:val="single" w:sz="4" w:space="0" w:color="auto"/>
              <w:bottom w:val="single" w:sz="4" w:space="0" w:color="auto"/>
              <w:right w:val="single" w:sz="4" w:space="0" w:color="auto"/>
            </w:tcBorders>
          </w:tcPr>
          <w:p w14:paraId="3FB7C3D7" w14:textId="77777777" w:rsidR="00421E84" w:rsidRPr="009D492F" w:rsidRDefault="00421E84" w:rsidP="00421E84">
            <w:pPr>
              <w:spacing w:before="120" w:after="0" w:line="360" w:lineRule="auto"/>
              <w:jc w:val="both"/>
              <w:rPr>
                <w:rFonts w:ascii="Times New Roman" w:hAnsi="Times New Roman"/>
                <w:sz w:val="28"/>
                <w:szCs w:val="28"/>
                <w:lang w:val="sv-SE"/>
              </w:rPr>
            </w:pPr>
          </w:p>
        </w:tc>
      </w:tr>
    </w:tbl>
    <w:p w14:paraId="573081CC" w14:textId="77777777" w:rsidR="00850DC5" w:rsidRDefault="00850DC5" w:rsidP="00850DC5">
      <w:pPr>
        <w:spacing w:before="120" w:after="240" w:line="360" w:lineRule="auto"/>
        <w:rPr>
          <w:rFonts w:ascii="Times New Roman" w:hAnsi="Times New Roman"/>
          <w:sz w:val="28"/>
          <w:szCs w:val="28"/>
        </w:rPr>
      </w:pPr>
    </w:p>
    <w:p w14:paraId="7AF04B7E" w14:textId="77777777" w:rsidR="001F409B" w:rsidRPr="009D492F" w:rsidRDefault="001F409B" w:rsidP="00850DC5">
      <w:pPr>
        <w:spacing w:before="120" w:after="240" w:line="360" w:lineRule="auto"/>
        <w:rPr>
          <w:rFonts w:ascii="Times New Roman" w:hAnsi="Times New Roman"/>
          <w:sz w:val="28"/>
          <w:szCs w:val="28"/>
        </w:rPr>
      </w:pPr>
    </w:p>
    <w:p w14:paraId="6F8D1F8D" w14:textId="77777777" w:rsidR="00850DC5" w:rsidRPr="009D492F" w:rsidRDefault="00850DC5" w:rsidP="00850DC5">
      <w:pPr>
        <w:spacing w:before="120" w:after="240" w:line="360" w:lineRule="auto"/>
        <w:jc w:val="center"/>
        <w:rPr>
          <w:rFonts w:ascii="Times New Roman" w:hAnsi="Times New Roman"/>
          <w:sz w:val="28"/>
          <w:szCs w:val="28"/>
          <w:lang w:val="nb-NO"/>
        </w:rPr>
      </w:pPr>
      <w:r w:rsidRPr="009D492F">
        <w:rPr>
          <w:rFonts w:ascii="Times New Roman" w:hAnsi="Times New Roman"/>
          <w:sz w:val="28"/>
          <w:szCs w:val="28"/>
        </w:rPr>
        <w:t xml:space="preserve">THÀNH PHỐ HỒ CHÍ MINH - </w:t>
      </w:r>
      <w:r w:rsidR="000A2687">
        <w:rPr>
          <w:rFonts w:ascii="Times New Roman" w:hAnsi="Times New Roman"/>
          <w:sz w:val="28"/>
          <w:szCs w:val="28"/>
          <w:lang w:val="nb-NO"/>
        </w:rPr>
        <w:t>NĂM 2021</w:t>
      </w:r>
    </w:p>
    <w:p w14:paraId="14004AF4" w14:textId="77777777" w:rsidR="00850DC5" w:rsidRPr="009D492F" w:rsidRDefault="00850DC5" w:rsidP="00850DC5">
      <w:pPr>
        <w:spacing w:after="0" w:line="360" w:lineRule="auto"/>
        <w:rPr>
          <w:rFonts w:ascii="Times New Roman" w:hAnsi="Times New Roman"/>
          <w:b/>
          <w:sz w:val="28"/>
          <w:szCs w:val="28"/>
        </w:rPr>
        <w:sectPr w:rsidR="00850DC5" w:rsidRPr="009D492F" w:rsidSect="003F4205">
          <w:headerReference w:type="first" r:id="rId8"/>
          <w:pgSz w:w="11907" w:h="16839" w:code="9"/>
          <w:pgMar w:top="1134" w:right="1134" w:bottom="1134" w:left="1701" w:header="0" w:footer="0" w:gutter="0"/>
          <w:cols w:space="720"/>
          <w:docGrid w:linePitch="360"/>
        </w:sectPr>
      </w:pPr>
    </w:p>
    <w:p w14:paraId="3A36DFAE" w14:textId="77777777" w:rsidR="00850DC5" w:rsidRPr="009D492F" w:rsidRDefault="00850DC5" w:rsidP="00850DC5">
      <w:pPr>
        <w:spacing w:after="0" w:line="360" w:lineRule="auto"/>
        <w:jc w:val="center"/>
        <w:rPr>
          <w:rFonts w:ascii="Times New Roman" w:hAnsi="Times New Roman"/>
          <w:b/>
          <w:sz w:val="28"/>
          <w:szCs w:val="28"/>
        </w:rPr>
        <w:sectPr w:rsidR="00850DC5" w:rsidRPr="009D492F" w:rsidSect="003F4205">
          <w:headerReference w:type="default" r:id="rId9"/>
          <w:type w:val="continuous"/>
          <w:pgSz w:w="11907" w:h="16839" w:code="9"/>
          <w:pgMar w:top="1134" w:right="1134" w:bottom="1134" w:left="1701" w:header="0" w:footer="0" w:gutter="0"/>
          <w:pgNumType w:start="1"/>
          <w:cols w:space="720"/>
          <w:docGrid w:linePitch="360"/>
        </w:sectPr>
      </w:pPr>
    </w:p>
    <w:p w14:paraId="662FF6F1" w14:textId="77777777" w:rsidR="00850DC5" w:rsidRPr="004F39F8" w:rsidRDefault="00850DC5" w:rsidP="00850DC5">
      <w:pPr>
        <w:spacing w:after="0" w:line="360" w:lineRule="auto"/>
        <w:jc w:val="center"/>
        <w:rPr>
          <w:rFonts w:ascii="Times New Roman" w:hAnsi="Times New Roman"/>
          <w:b/>
          <w:color w:val="000000" w:themeColor="text1"/>
          <w:sz w:val="28"/>
          <w:szCs w:val="28"/>
        </w:rPr>
      </w:pPr>
      <w:r w:rsidRPr="004F39F8">
        <w:rPr>
          <w:rFonts w:ascii="Times New Roman" w:hAnsi="Times New Roman"/>
          <w:b/>
          <w:color w:val="000000" w:themeColor="text1"/>
          <w:sz w:val="28"/>
          <w:szCs w:val="28"/>
        </w:rPr>
        <w:lastRenderedPageBreak/>
        <w:t>MỤC LỤC</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080"/>
        <w:gridCol w:w="992"/>
      </w:tblGrid>
      <w:tr w:rsidR="00850DC5" w:rsidRPr="009D492F" w14:paraId="6ECAE682" w14:textId="77777777" w:rsidTr="00DF43A3">
        <w:tc>
          <w:tcPr>
            <w:tcW w:w="8080" w:type="dxa"/>
            <w:tcBorders>
              <w:top w:val="dotted" w:sz="4" w:space="0" w:color="auto"/>
              <w:left w:val="dotted" w:sz="4" w:space="0" w:color="auto"/>
              <w:bottom w:val="dotted" w:sz="4" w:space="0" w:color="auto"/>
              <w:right w:val="dotted" w:sz="4" w:space="0" w:color="auto"/>
            </w:tcBorders>
          </w:tcPr>
          <w:p w14:paraId="5921687F" w14:textId="77777777" w:rsidR="00850DC5" w:rsidRPr="009D492F" w:rsidRDefault="00850DC5" w:rsidP="008D373A">
            <w:pPr>
              <w:pStyle w:val="mucI"/>
              <w:spacing w:before="0" w:after="0" w:line="360" w:lineRule="auto"/>
              <w:ind w:left="0" w:firstLine="0"/>
              <w:jc w:val="center"/>
              <w:rPr>
                <w:rFonts w:ascii="Times New Roman" w:hAnsi="Times New Roman" w:cs="Times New Roman"/>
                <w:sz w:val="28"/>
                <w:szCs w:val="28"/>
              </w:rPr>
            </w:pPr>
            <w:r w:rsidRPr="004F39F8">
              <w:rPr>
                <w:rFonts w:ascii="Times New Roman" w:hAnsi="Times New Roman" w:cs="Times New Roman"/>
                <w:color w:val="000000" w:themeColor="text1"/>
                <w:sz w:val="28"/>
                <w:szCs w:val="28"/>
              </w:rPr>
              <w:t>NỘI DUNG</w:t>
            </w: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71B2AE05" w14:textId="77777777" w:rsidR="00850DC5" w:rsidRPr="009D492F" w:rsidRDefault="00850DC5" w:rsidP="00115161">
            <w:pPr>
              <w:pStyle w:val="mucI"/>
              <w:spacing w:before="0" w:after="0" w:line="360" w:lineRule="auto"/>
              <w:ind w:left="0" w:firstLine="0"/>
              <w:jc w:val="center"/>
              <w:rPr>
                <w:rFonts w:ascii="Times New Roman" w:hAnsi="Times New Roman" w:cs="Times New Roman"/>
                <w:sz w:val="28"/>
                <w:szCs w:val="28"/>
              </w:rPr>
            </w:pPr>
            <w:r w:rsidRPr="009D492F">
              <w:rPr>
                <w:rFonts w:ascii="Times New Roman" w:hAnsi="Times New Roman" w:cs="Times New Roman"/>
                <w:sz w:val="28"/>
                <w:szCs w:val="28"/>
              </w:rPr>
              <w:t>Trang</w:t>
            </w:r>
          </w:p>
        </w:tc>
      </w:tr>
      <w:tr w:rsidR="0091082D" w:rsidRPr="009D492F" w14:paraId="67C4F7AB"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78F9EA41" w14:textId="77777777" w:rsidR="0091082D" w:rsidRPr="00DA34B5" w:rsidRDefault="0091082D"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Mục lục</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69CC882" w14:textId="3320E231" w:rsidR="0091082D" w:rsidRPr="00FF5A69" w:rsidRDefault="00584242"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91082D" w:rsidRPr="009D492F" w14:paraId="3647E655"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0A5E502A" w14:textId="77777777" w:rsidR="0091082D" w:rsidRPr="00DA34B5" w:rsidRDefault="0091082D" w:rsidP="00B74D68">
            <w:pPr>
              <w:widowControl w:val="0"/>
              <w:spacing w:after="0" w:line="360" w:lineRule="auto"/>
              <w:jc w:val="both"/>
              <w:rPr>
                <w:rFonts w:ascii="Times New Roman" w:hAnsi="Times New Roman"/>
                <w:sz w:val="28"/>
                <w:szCs w:val="28"/>
              </w:rPr>
            </w:pPr>
            <w:r w:rsidRPr="00DA34B5">
              <w:rPr>
                <w:rFonts w:ascii="Times New Roman" w:hAnsi="Times New Roman"/>
                <w:sz w:val="28"/>
                <w:szCs w:val="28"/>
              </w:rPr>
              <w:t>Bảng tổng hợp kết quả tự đánh giá</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F360418" w14:textId="0F923C0F" w:rsidR="0091082D" w:rsidRPr="00FF5A69" w:rsidRDefault="00584242"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91082D" w:rsidRPr="009D492F" w14:paraId="43AC83EF"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7F5C2E01" w14:textId="77777777" w:rsidR="0091082D" w:rsidRPr="00DA34B5" w:rsidRDefault="0091082D" w:rsidP="00B74D68">
            <w:pPr>
              <w:widowControl w:val="0"/>
              <w:spacing w:after="0" w:line="360" w:lineRule="auto"/>
              <w:jc w:val="both"/>
              <w:rPr>
                <w:rFonts w:ascii="Times New Roman" w:eastAsia="Times New Roman" w:hAnsi="Times New Roman"/>
                <w:b/>
                <w:bCs/>
                <w:sz w:val="28"/>
                <w:szCs w:val="28"/>
              </w:rPr>
            </w:pPr>
            <w:r w:rsidRPr="00DA34B5">
              <w:rPr>
                <w:rFonts w:ascii="Times New Roman" w:eastAsia="Times New Roman" w:hAnsi="Times New Roman"/>
                <w:b/>
                <w:bCs/>
                <w:sz w:val="28"/>
                <w:szCs w:val="28"/>
              </w:rPr>
              <w:t>Phần I. CƠ SỞ DỮ LIỆU</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E5DE87C" w14:textId="7816BF26" w:rsidR="0091082D" w:rsidRPr="00FF5A69" w:rsidRDefault="00584242"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5</w:t>
            </w:r>
          </w:p>
        </w:tc>
      </w:tr>
      <w:tr w:rsidR="0091082D" w:rsidRPr="009D492F" w14:paraId="35D21C27"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4C4E4C14" w14:textId="77777777" w:rsidR="0091082D" w:rsidRPr="00DA34B5" w:rsidRDefault="0091082D" w:rsidP="00B74D68">
            <w:pPr>
              <w:widowControl w:val="0"/>
              <w:spacing w:after="0" w:line="360" w:lineRule="auto"/>
              <w:jc w:val="both"/>
              <w:rPr>
                <w:rFonts w:ascii="Times New Roman" w:eastAsia="Times New Roman" w:hAnsi="Times New Roman"/>
                <w:b/>
                <w:bCs/>
                <w:sz w:val="28"/>
                <w:szCs w:val="28"/>
              </w:rPr>
            </w:pPr>
            <w:r w:rsidRPr="00DA34B5">
              <w:rPr>
                <w:rFonts w:ascii="Times New Roman" w:eastAsia="Times New Roman" w:hAnsi="Times New Roman"/>
                <w:b/>
                <w:bCs/>
                <w:sz w:val="28"/>
                <w:szCs w:val="28"/>
              </w:rPr>
              <w:t>Phần II. TỰ ĐÁNH GIÁ</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2C97673" w14:textId="1BAFFB62" w:rsidR="0091082D" w:rsidRPr="00FF5A69" w:rsidRDefault="00584242" w:rsidP="00115161">
            <w:pPr>
              <w:widowControl w:val="0"/>
              <w:pBdr>
                <w:top w:val="nil"/>
                <w:left w:val="nil"/>
                <w:bottom w:val="nil"/>
                <w:right w:val="nil"/>
                <w:between w:val="nil"/>
              </w:pBdr>
              <w:tabs>
                <w:tab w:val="left" w:pos="629"/>
              </w:tabs>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11</w:t>
            </w:r>
          </w:p>
        </w:tc>
      </w:tr>
      <w:tr w:rsidR="0091082D" w:rsidRPr="009D492F" w14:paraId="1519EB63"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588EE01B" w14:textId="77777777" w:rsidR="0091082D" w:rsidRPr="00DA34B5" w:rsidRDefault="0091082D" w:rsidP="00B74D68">
            <w:pPr>
              <w:widowControl w:val="0"/>
              <w:spacing w:after="0" w:line="360" w:lineRule="auto"/>
              <w:jc w:val="both"/>
              <w:rPr>
                <w:rFonts w:ascii="Times New Roman" w:eastAsia="Times New Roman" w:hAnsi="Times New Roman"/>
                <w:b/>
                <w:bCs/>
                <w:sz w:val="28"/>
                <w:szCs w:val="28"/>
              </w:rPr>
            </w:pPr>
            <w:r w:rsidRPr="00DA34B5">
              <w:rPr>
                <w:rFonts w:ascii="Times New Roman" w:eastAsia="Times New Roman" w:hAnsi="Times New Roman"/>
                <w:b/>
                <w:bCs/>
                <w:sz w:val="28"/>
                <w:szCs w:val="28"/>
              </w:rPr>
              <w:t>A. ĐẶT VẤN ĐỀ</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C3840C6" w14:textId="494BABB4" w:rsidR="0091082D" w:rsidRPr="00FF5A69" w:rsidRDefault="00584242"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11</w:t>
            </w:r>
          </w:p>
        </w:tc>
      </w:tr>
      <w:tr w:rsidR="0091082D" w:rsidRPr="009D492F" w14:paraId="057AB022"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1E67E765" w14:textId="77777777" w:rsidR="0091082D" w:rsidRPr="00DA34B5" w:rsidRDefault="0091082D" w:rsidP="00B74D68">
            <w:pPr>
              <w:widowControl w:val="0"/>
              <w:spacing w:after="0" w:line="360" w:lineRule="auto"/>
              <w:jc w:val="both"/>
              <w:rPr>
                <w:rFonts w:ascii="Times New Roman" w:eastAsia="Times New Roman" w:hAnsi="Times New Roman"/>
                <w:b/>
                <w:bCs/>
                <w:sz w:val="28"/>
                <w:szCs w:val="28"/>
              </w:rPr>
            </w:pPr>
            <w:r w:rsidRPr="00DA34B5">
              <w:rPr>
                <w:rFonts w:ascii="Times New Roman" w:eastAsia="Times New Roman" w:hAnsi="Times New Roman"/>
                <w:b/>
                <w:bCs/>
                <w:sz w:val="28"/>
                <w:szCs w:val="28"/>
              </w:rPr>
              <w:t>B. TỰ ĐÁNH GIÁ</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324CA89" w14:textId="7706EEB4" w:rsidR="0091082D" w:rsidRPr="00FF5A69" w:rsidRDefault="00584242"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13</w:t>
            </w:r>
          </w:p>
        </w:tc>
      </w:tr>
      <w:tr w:rsidR="0091082D" w:rsidRPr="009D492F" w14:paraId="0A7778EE"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4EC3AAF8" w14:textId="77777777" w:rsidR="0091082D" w:rsidRPr="00DA34B5" w:rsidRDefault="0091082D" w:rsidP="00B74D68">
            <w:pPr>
              <w:autoSpaceDE w:val="0"/>
              <w:autoSpaceDN w:val="0"/>
              <w:adjustRightInd w:val="0"/>
              <w:spacing w:after="0" w:line="360" w:lineRule="auto"/>
              <w:jc w:val="both"/>
              <w:rPr>
                <w:rFonts w:ascii="Times New Roman" w:hAnsi="Times New Roman"/>
                <w:b/>
                <w:sz w:val="28"/>
                <w:szCs w:val="28"/>
              </w:rPr>
            </w:pPr>
            <w:r w:rsidRPr="00DA34B5">
              <w:rPr>
                <w:rFonts w:ascii="Times New Roman" w:hAnsi="Times New Roman"/>
                <w:b/>
                <w:sz w:val="28"/>
                <w:szCs w:val="28"/>
              </w:rPr>
              <w:t>Tiêu chuẩn 1: Tổ chức và quản lý nhà trường</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382C2C9" w14:textId="6000792F" w:rsidR="0091082D" w:rsidRPr="00FF5A69" w:rsidRDefault="00584242" w:rsidP="00115161">
            <w:pPr>
              <w:spacing w:after="0"/>
              <w:jc w:val="center"/>
              <w:rPr>
                <w:rFonts w:ascii="Times New Roman" w:hAnsi="Times New Roman"/>
                <w:sz w:val="28"/>
                <w:szCs w:val="28"/>
              </w:rPr>
            </w:pPr>
            <w:r>
              <w:rPr>
                <w:rFonts w:ascii="Times New Roman" w:hAnsi="Times New Roman"/>
                <w:sz w:val="28"/>
                <w:szCs w:val="28"/>
              </w:rPr>
              <w:t>13</w:t>
            </w:r>
          </w:p>
        </w:tc>
      </w:tr>
      <w:tr w:rsidR="0091082D" w:rsidRPr="009D492F" w14:paraId="62B7BA52"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2467091F" w14:textId="77777777" w:rsidR="0091082D" w:rsidRPr="00DA34B5" w:rsidRDefault="0091082D"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Mở đầu</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FD5A8C1" w14:textId="0D35DB6A" w:rsidR="0091082D" w:rsidRPr="00FF5A69" w:rsidRDefault="00584242" w:rsidP="00115161">
            <w:pPr>
              <w:spacing w:after="0"/>
              <w:jc w:val="center"/>
              <w:rPr>
                <w:rFonts w:ascii="Times New Roman" w:hAnsi="Times New Roman"/>
                <w:sz w:val="28"/>
                <w:szCs w:val="28"/>
              </w:rPr>
            </w:pPr>
            <w:r>
              <w:rPr>
                <w:rFonts w:ascii="Times New Roman" w:hAnsi="Times New Roman"/>
                <w:sz w:val="28"/>
                <w:szCs w:val="28"/>
              </w:rPr>
              <w:t>13</w:t>
            </w:r>
          </w:p>
        </w:tc>
      </w:tr>
      <w:tr w:rsidR="0091082D" w:rsidRPr="009D492F" w14:paraId="2CACCC3E"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3D73BD32" w14:textId="77777777" w:rsidR="0091082D" w:rsidRPr="00DA34B5" w:rsidRDefault="0091082D" w:rsidP="00B74D68">
            <w:pPr>
              <w:tabs>
                <w:tab w:val="left" w:pos="1400"/>
              </w:tabs>
              <w:spacing w:after="0" w:line="360" w:lineRule="auto"/>
              <w:jc w:val="both"/>
              <w:rPr>
                <w:rFonts w:ascii="Times New Roman" w:hAnsi="Times New Roman"/>
                <w:spacing w:val="-4"/>
                <w:sz w:val="28"/>
                <w:szCs w:val="28"/>
              </w:rPr>
            </w:pPr>
            <w:r w:rsidRPr="00DA34B5">
              <w:rPr>
                <w:rFonts w:ascii="Times New Roman" w:hAnsi="Times New Roman"/>
                <w:spacing w:val="-4"/>
                <w:sz w:val="28"/>
                <w:szCs w:val="28"/>
              </w:rPr>
              <w:t>Tiêu chí 1.1: Phương hướng, chiến lược xây dựng và phát triển nhà trường</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C2E061A" w14:textId="662F3517" w:rsidR="0091082D" w:rsidRPr="00FF5A69" w:rsidRDefault="00584242"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13</w:t>
            </w:r>
          </w:p>
        </w:tc>
      </w:tr>
      <w:tr w:rsidR="0091082D" w:rsidRPr="009D492F" w14:paraId="1FA3BC9C"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7C243439" w14:textId="77777777" w:rsidR="0091082D" w:rsidRPr="00DA34B5" w:rsidRDefault="0091082D"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Tiêu chí 1.2: Hội đồng trường (Hội đồng quản trị đối với trường tư thục) và các hội đồng khác</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3F45669" w14:textId="4828D3CE" w:rsidR="0091082D" w:rsidRPr="00FF5A69" w:rsidRDefault="00F1720E"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91082D" w:rsidRPr="009D492F" w14:paraId="75AF8042"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67876491" w14:textId="77777777" w:rsidR="0091082D" w:rsidRPr="00DA34B5" w:rsidRDefault="0091082D" w:rsidP="00B74D68">
            <w:pPr>
              <w:spacing w:after="0" w:line="360" w:lineRule="auto"/>
              <w:jc w:val="both"/>
              <w:rPr>
                <w:rFonts w:ascii="Times New Roman" w:hAnsi="Times New Roman"/>
                <w:sz w:val="28"/>
                <w:szCs w:val="28"/>
              </w:rPr>
            </w:pPr>
            <w:r w:rsidRPr="00DA34B5">
              <w:rPr>
                <w:rFonts w:ascii="Times New Roman" w:hAnsi="Times New Roman"/>
                <w:sz w:val="28"/>
                <w:szCs w:val="28"/>
              </w:rPr>
              <w:t>Tiêu chí 1.3: Tổ chức Đảng Cộng sản Việt Nam, các đoàn thể và tổ chức khác trong nhà trường</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029FBD8" w14:textId="555679CE" w:rsidR="0091082D" w:rsidRPr="00FF5A69" w:rsidRDefault="00F1720E" w:rsidP="005C5454">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5C5454">
              <w:rPr>
                <w:rFonts w:ascii="Times New Roman" w:eastAsia="Times New Roman" w:hAnsi="Times New Roman"/>
                <w:sz w:val="28"/>
                <w:szCs w:val="28"/>
              </w:rPr>
              <w:t>7</w:t>
            </w:r>
          </w:p>
        </w:tc>
      </w:tr>
      <w:tr w:rsidR="0091082D" w:rsidRPr="009D492F" w14:paraId="4FB42B89"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68D8484E" w14:textId="77777777" w:rsidR="0091082D" w:rsidRPr="00DA34B5" w:rsidRDefault="0091082D" w:rsidP="00B74D68">
            <w:pPr>
              <w:spacing w:after="0" w:line="360" w:lineRule="auto"/>
              <w:jc w:val="both"/>
              <w:rPr>
                <w:rFonts w:ascii="Times New Roman" w:hAnsi="Times New Roman"/>
                <w:sz w:val="28"/>
                <w:szCs w:val="28"/>
              </w:rPr>
            </w:pPr>
            <w:r w:rsidRPr="00DA34B5">
              <w:rPr>
                <w:rFonts w:ascii="Times New Roman" w:hAnsi="Times New Roman"/>
                <w:sz w:val="28"/>
                <w:szCs w:val="28"/>
              </w:rPr>
              <w:t>Tiêu chí 1.4: Hiệu trưởng, phó hiệu trưởng, tổ chuyên môn và tổ văn phòng</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C5ABA91" w14:textId="31527454" w:rsidR="0091082D" w:rsidRPr="00FF5A69" w:rsidRDefault="00F1720E"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20</w:t>
            </w:r>
          </w:p>
        </w:tc>
      </w:tr>
      <w:tr w:rsidR="0091082D" w:rsidRPr="009D492F" w14:paraId="6E8E19C3"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4DF6FEF6" w14:textId="77777777" w:rsidR="0091082D" w:rsidRPr="00DA34B5" w:rsidRDefault="0091082D" w:rsidP="00B74D68">
            <w:pPr>
              <w:spacing w:after="0" w:line="360" w:lineRule="auto"/>
              <w:jc w:val="both"/>
              <w:rPr>
                <w:rFonts w:ascii="Times New Roman" w:hAnsi="Times New Roman"/>
                <w:sz w:val="28"/>
                <w:szCs w:val="28"/>
              </w:rPr>
            </w:pPr>
            <w:r w:rsidRPr="00DA34B5">
              <w:rPr>
                <w:rFonts w:ascii="Times New Roman" w:hAnsi="Times New Roman"/>
                <w:sz w:val="28"/>
                <w:szCs w:val="28"/>
              </w:rPr>
              <w:t>Tiêu chí 1.5: Tổ chức nhóm trẻ và lớp mẫu giáo</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79FF531" w14:textId="4345958E" w:rsidR="0091082D" w:rsidRPr="00FF5A69" w:rsidRDefault="00F1720E"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23</w:t>
            </w:r>
          </w:p>
        </w:tc>
      </w:tr>
      <w:tr w:rsidR="0091082D" w:rsidRPr="009D492F" w14:paraId="3CBE153A"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5C7F3A2F" w14:textId="77777777" w:rsidR="0091082D" w:rsidRPr="00DA34B5" w:rsidRDefault="0091082D"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Tiêu chí 1.6: Quản lý hành chính, tài chính và tài sản</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7E81018" w14:textId="5F8736A9" w:rsidR="0091082D" w:rsidRPr="00FF5A69" w:rsidRDefault="00F1720E"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26</w:t>
            </w:r>
          </w:p>
        </w:tc>
      </w:tr>
      <w:tr w:rsidR="0091082D" w:rsidRPr="009D492F" w14:paraId="6E67B5B8"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634127DD" w14:textId="77777777" w:rsidR="0091082D" w:rsidRPr="00DA34B5" w:rsidRDefault="0091082D"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Tiêu chí 1.7: Quản lý cán bộ, giáo viên và nhân viên</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5A3224D" w14:textId="6148D592" w:rsidR="0091082D" w:rsidRPr="00FF5A69" w:rsidRDefault="00F1720E"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28</w:t>
            </w:r>
          </w:p>
        </w:tc>
      </w:tr>
      <w:tr w:rsidR="0091082D" w:rsidRPr="009D492F" w14:paraId="58C25A81"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1BB33434" w14:textId="77777777" w:rsidR="0091082D" w:rsidRPr="00DA34B5" w:rsidRDefault="0091082D"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Tiêu chí 1.8: Quản lý các hoạt động giáo dục</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4E67925" w14:textId="158463AE" w:rsidR="0091082D" w:rsidRPr="00FF5A69" w:rsidRDefault="00F1720E" w:rsidP="005C5454">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3</w:t>
            </w:r>
            <w:r w:rsidR="005C5454">
              <w:rPr>
                <w:rFonts w:ascii="Times New Roman" w:eastAsia="Times New Roman" w:hAnsi="Times New Roman"/>
                <w:sz w:val="28"/>
                <w:szCs w:val="28"/>
              </w:rPr>
              <w:t>0</w:t>
            </w:r>
          </w:p>
        </w:tc>
      </w:tr>
      <w:tr w:rsidR="0091082D" w:rsidRPr="009D492F" w14:paraId="3BBE2F9E"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3316ED71" w14:textId="77777777" w:rsidR="0091082D" w:rsidRPr="00DA34B5" w:rsidRDefault="0091082D"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Tiêu chí 1.9: Thực hiện quy chế dân chủ cơ sở</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19FD515" w14:textId="35C07FE5" w:rsidR="0091082D" w:rsidRPr="00FF5A69" w:rsidRDefault="00F1720E"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32</w:t>
            </w:r>
          </w:p>
        </w:tc>
      </w:tr>
      <w:tr w:rsidR="0091082D" w:rsidRPr="009D492F" w14:paraId="78CE99BD"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0A358197" w14:textId="77777777" w:rsidR="0091082D" w:rsidRPr="00DA34B5" w:rsidRDefault="0091082D" w:rsidP="00B74D68">
            <w:pPr>
              <w:spacing w:after="0" w:line="360" w:lineRule="auto"/>
              <w:jc w:val="both"/>
              <w:rPr>
                <w:rFonts w:ascii="Times New Roman" w:hAnsi="Times New Roman"/>
                <w:sz w:val="28"/>
                <w:szCs w:val="28"/>
              </w:rPr>
            </w:pPr>
            <w:r w:rsidRPr="00DA34B5">
              <w:rPr>
                <w:rFonts w:ascii="Times New Roman" w:hAnsi="Times New Roman"/>
                <w:sz w:val="28"/>
                <w:szCs w:val="28"/>
              </w:rPr>
              <w:t>Tiêu chí 1.10: Đảm bảo an ninh trật tự, an toàn trường học</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1B93261" w14:textId="34F74FC1" w:rsidR="0091082D" w:rsidRPr="00FF5A69" w:rsidRDefault="00F1720E" w:rsidP="004D1565">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34</w:t>
            </w:r>
          </w:p>
        </w:tc>
      </w:tr>
      <w:tr w:rsidR="0091082D" w:rsidRPr="009D492F" w14:paraId="754D6F20"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28ECD415" w14:textId="77777777" w:rsidR="0091082D" w:rsidRPr="00DA34B5" w:rsidRDefault="0091082D" w:rsidP="00B74D68">
            <w:pPr>
              <w:widowControl w:val="0"/>
              <w:spacing w:after="0" w:line="360" w:lineRule="auto"/>
              <w:jc w:val="both"/>
              <w:rPr>
                <w:rFonts w:ascii="Times New Roman" w:eastAsia="Times New Roman" w:hAnsi="Times New Roman"/>
                <w:bCs/>
                <w:i/>
                <w:sz w:val="28"/>
                <w:szCs w:val="28"/>
              </w:rPr>
            </w:pPr>
            <w:r w:rsidRPr="00DA34B5">
              <w:rPr>
                <w:rFonts w:ascii="Times New Roman" w:eastAsia="Times New Roman" w:hAnsi="Times New Roman"/>
                <w:bCs/>
                <w:i/>
                <w:sz w:val="28"/>
                <w:szCs w:val="28"/>
              </w:rPr>
              <w:t>Kết luận về Tiêu chuẩn 1</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090FD2D" w14:textId="392854EB" w:rsidR="0091082D" w:rsidRPr="00FF5A69" w:rsidRDefault="00F1720E" w:rsidP="005C5454">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3</w:t>
            </w:r>
            <w:r w:rsidR="005C5454">
              <w:rPr>
                <w:rFonts w:ascii="Times New Roman" w:eastAsia="Times New Roman" w:hAnsi="Times New Roman"/>
                <w:sz w:val="28"/>
                <w:szCs w:val="28"/>
              </w:rPr>
              <w:t>6</w:t>
            </w:r>
          </w:p>
        </w:tc>
      </w:tr>
      <w:tr w:rsidR="0091082D" w:rsidRPr="009D492F" w14:paraId="4D59A08B"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36AD1F47" w14:textId="77777777" w:rsidR="0091082D" w:rsidRPr="00DA34B5" w:rsidRDefault="0091082D" w:rsidP="00B74D68">
            <w:pPr>
              <w:widowControl w:val="0"/>
              <w:spacing w:after="0" w:line="360" w:lineRule="auto"/>
              <w:jc w:val="both"/>
              <w:rPr>
                <w:rFonts w:ascii="Times New Roman" w:eastAsia="Times New Roman" w:hAnsi="Times New Roman"/>
                <w:b/>
                <w:bCs/>
                <w:sz w:val="28"/>
                <w:szCs w:val="28"/>
              </w:rPr>
            </w:pPr>
            <w:r w:rsidRPr="00DA34B5">
              <w:rPr>
                <w:rFonts w:ascii="Times New Roman" w:eastAsia="Times New Roman" w:hAnsi="Times New Roman"/>
                <w:b/>
                <w:bCs/>
                <w:sz w:val="28"/>
                <w:szCs w:val="28"/>
              </w:rPr>
              <w:t>Tiêu chuẩn 2: Cán bộ quản lý, giáo viên, nhân viên</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A95BBFD" w14:textId="48E83CA4" w:rsidR="0091082D" w:rsidRPr="00FF5A69" w:rsidRDefault="00F1720E"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38</w:t>
            </w:r>
          </w:p>
        </w:tc>
      </w:tr>
      <w:tr w:rsidR="0091082D" w:rsidRPr="009D492F" w14:paraId="1F639815"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0270C0DA" w14:textId="77777777" w:rsidR="0091082D" w:rsidRPr="00DA34B5" w:rsidRDefault="0091082D"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Mở đầu</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AA32231" w14:textId="106B366C" w:rsidR="0091082D" w:rsidRPr="00FF5A69" w:rsidRDefault="00F1720E"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38</w:t>
            </w:r>
          </w:p>
        </w:tc>
      </w:tr>
      <w:tr w:rsidR="0091082D" w:rsidRPr="009D492F" w14:paraId="625013E5"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4ACE25C9" w14:textId="77777777" w:rsidR="0091082D" w:rsidRPr="00DA34B5" w:rsidRDefault="0091082D"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Tiêu chí 2.1: Đối với hiệu trưởng, phó hiệu trưởng</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18C66C9" w14:textId="724038F5" w:rsidR="0091082D" w:rsidRPr="00FF5A69" w:rsidRDefault="00F1720E" w:rsidP="005C5454">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3</w:t>
            </w:r>
            <w:r w:rsidR="005C5454">
              <w:rPr>
                <w:rFonts w:ascii="Times New Roman" w:eastAsia="Times New Roman" w:hAnsi="Times New Roman"/>
                <w:sz w:val="28"/>
                <w:szCs w:val="28"/>
              </w:rPr>
              <w:t>8</w:t>
            </w:r>
          </w:p>
        </w:tc>
      </w:tr>
      <w:tr w:rsidR="0091082D" w:rsidRPr="009D492F" w14:paraId="7C4BC12D"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35182118" w14:textId="77777777" w:rsidR="0091082D" w:rsidRPr="00DA34B5" w:rsidRDefault="0091082D"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Tiêu chí 2.2: Đối với giáo viên</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9BA5495" w14:textId="163D1543" w:rsidR="0091082D" w:rsidRPr="00FF5A69" w:rsidRDefault="00F1720E"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41</w:t>
            </w:r>
          </w:p>
        </w:tc>
      </w:tr>
      <w:tr w:rsidR="0091082D" w:rsidRPr="009D492F" w14:paraId="302CC243"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013ECEAB" w14:textId="77777777" w:rsidR="0091082D" w:rsidRPr="00DA34B5" w:rsidRDefault="0091082D"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Tiêu chí 2.3: Đối với nhân viên</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18B1836" w14:textId="40656AA8" w:rsidR="0091082D" w:rsidRPr="00FF5A69" w:rsidRDefault="00F1720E"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45</w:t>
            </w:r>
          </w:p>
        </w:tc>
      </w:tr>
      <w:tr w:rsidR="0091082D" w:rsidRPr="009D492F" w14:paraId="7E9FEF45"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40253FD5" w14:textId="77777777" w:rsidR="0091082D" w:rsidRPr="00DA34B5" w:rsidRDefault="0091082D" w:rsidP="00B74D68">
            <w:pPr>
              <w:widowControl w:val="0"/>
              <w:spacing w:after="0" w:line="360" w:lineRule="auto"/>
              <w:jc w:val="both"/>
              <w:rPr>
                <w:rFonts w:ascii="Times New Roman" w:eastAsia="Times New Roman" w:hAnsi="Times New Roman"/>
                <w:bCs/>
                <w:i/>
                <w:sz w:val="28"/>
                <w:szCs w:val="28"/>
              </w:rPr>
            </w:pPr>
            <w:r w:rsidRPr="00DA34B5">
              <w:rPr>
                <w:rFonts w:ascii="Times New Roman" w:eastAsia="Times New Roman" w:hAnsi="Times New Roman"/>
                <w:bCs/>
                <w:i/>
                <w:sz w:val="28"/>
                <w:szCs w:val="28"/>
              </w:rPr>
              <w:lastRenderedPageBreak/>
              <w:t>Kết luận về Tiêu chuẩn 2</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00EB0C2" w14:textId="0DB9752B" w:rsidR="0091082D" w:rsidRPr="00FF5A69" w:rsidRDefault="00F1720E"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47</w:t>
            </w:r>
          </w:p>
        </w:tc>
      </w:tr>
      <w:tr w:rsidR="0091082D" w:rsidRPr="009D492F" w14:paraId="589CF45A"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58AB2061" w14:textId="77777777" w:rsidR="0091082D" w:rsidRPr="00DA34B5" w:rsidRDefault="0091082D" w:rsidP="00B74D68">
            <w:pPr>
              <w:widowControl w:val="0"/>
              <w:spacing w:after="0" w:line="360" w:lineRule="auto"/>
              <w:jc w:val="both"/>
              <w:rPr>
                <w:rFonts w:ascii="Times New Roman" w:eastAsia="Times New Roman" w:hAnsi="Times New Roman"/>
                <w:b/>
                <w:bCs/>
                <w:sz w:val="28"/>
                <w:szCs w:val="28"/>
              </w:rPr>
            </w:pPr>
            <w:r w:rsidRPr="00DA34B5">
              <w:rPr>
                <w:rFonts w:ascii="Times New Roman" w:eastAsia="Times New Roman" w:hAnsi="Times New Roman"/>
                <w:b/>
                <w:bCs/>
                <w:sz w:val="28"/>
                <w:szCs w:val="28"/>
              </w:rPr>
              <w:t>Tiêu chuẩn 3: Cơ sở vật chất và thiết bị dạy học</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805FBE3" w14:textId="0F312F5B" w:rsidR="0091082D" w:rsidRPr="00FF5A69" w:rsidRDefault="005C5454" w:rsidP="00115161">
            <w:pPr>
              <w:spacing w:after="0"/>
              <w:jc w:val="center"/>
              <w:rPr>
                <w:rFonts w:ascii="Times New Roman" w:hAnsi="Times New Roman"/>
                <w:sz w:val="28"/>
                <w:szCs w:val="28"/>
              </w:rPr>
            </w:pPr>
            <w:r>
              <w:rPr>
                <w:rFonts w:ascii="Times New Roman" w:eastAsia="Times New Roman" w:hAnsi="Times New Roman"/>
                <w:sz w:val="28"/>
                <w:szCs w:val="28"/>
              </w:rPr>
              <w:t>47</w:t>
            </w:r>
          </w:p>
        </w:tc>
      </w:tr>
      <w:tr w:rsidR="0091082D" w:rsidRPr="009D492F" w14:paraId="18A91A9B"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18570613" w14:textId="77777777" w:rsidR="0091082D" w:rsidRPr="00DA34B5" w:rsidRDefault="0091082D"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Mở đầu</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D90D786" w14:textId="29436FE7" w:rsidR="0091082D" w:rsidRPr="00FF5A69" w:rsidRDefault="005C5454" w:rsidP="00115161">
            <w:pPr>
              <w:spacing w:after="0"/>
              <w:jc w:val="center"/>
              <w:rPr>
                <w:rFonts w:ascii="Times New Roman" w:hAnsi="Times New Roman"/>
                <w:sz w:val="28"/>
                <w:szCs w:val="28"/>
              </w:rPr>
            </w:pPr>
            <w:r>
              <w:rPr>
                <w:rFonts w:ascii="Times New Roman" w:eastAsia="Times New Roman" w:hAnsi="Times New Roman"/>
                <w:sz w:val="28"/>
                <w:szCs w:val="28"/>
              </w:rPr>
              <w:t>47</w:t>
            </w:r>
          </w:p>
        </w:tc>
      </w:tr>
      <w:tr w:rsidR="0091082D" w:rsidRPr="009D492F" w14:paraId="6580C16D"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2A6E6781" w14:textId="77777777" w:rsidR="0091082D" w:rsidRPr="00DA34B5" w:rsidRDefault="0091082D"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Tiêu chí 3.1: Diện tích, khuôn viên và sân vườn</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885865E" w14:textId="6E21BAA0" w:rsidR="0091082D" w:rsidRPr="00FF5A69" w:rsidRDefault="00F1720E"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48</w:t>
            </w:r>
          </w:p>
        </w:tc>
      </w:tr>
      <w:tr w:rsidR="0091082D" w:rsidRPr="009D492F" w14:paraId="78A52972"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1789676A" w14:textId="77777777" w:rsidR="0091082D" w:rsidRPr="00DA34B5" w:rsidRDefault="0091082D"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Tiêu chí 3.2: Khối phòng nhóm trẻ, lớp mẫu giáo và khối phòng phục vụ học tập</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D5107CE" w14:textId="040BE7C7" w:rsidR="0091082D" w:rsidRPr="00FF5A69" w:rsidRDefault="005C5454"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50</w:t>
            </w:r>
          </w:p>
        </w:tc>
      </w:tr>
      <w:tr w:rsidR="0091082D" w:rsidRPr="009D492F" w14:paraId="2F880F16"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733402C8" w14:textId="77777777" w:rsidR="0091082D" w:rsidRPr="00DA34B5" w:rsidRDefault="0091082D"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Tiêu chí 3.3: Khối phòng hành chính - quản trị</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D5BA2FA" w14:textId="1826B310" w:rsidR="0091082D" w:rsidRPr="00FF5A69" w:rsidRDefault="00F1720E"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53</w:t>
            </w:r>
          </w:p>
        </w:tc>
      </w:tr>
      <w:tr w:rsidR="0091082D" w:rsidRPr="009D492F" w14:paraId="7CC1CE48"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11B796A9" w14:textId="77777777" w:rsidR="0091082D" w:rsidRPr="00DA34B5" w:rsidRDefault="0091082D" w:rsidP="00B74D68">
            <w:pPr>
              <w:widowControl w:val="0"/>
              <w:tabs>
                <w:tab w:val="left" w:pos="5115"/>
              </w:tabs>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Tiêu chí 3.4</w:t>
            </w:r>
            <w:r w:rsidRPr="00DA34B5">
              <w:rPr>
                <w:rFonts w:ascii="Times New Roman" w:eastAsia="SimSun" w:hAnsi="Times New Roman"/>
                <w:bCs/>
                <w:sz w:val="28"/>
                <w:szCs w:val="28"/>
              </w:rPr>
              <w:t xml:space="preserve">: </w:t>
            </w:r>
            <w:r w:rsidRPr="00DA34B5">
              <w:rPr>
                <w:rFonts w:ascii="Times New Roman" w:eastAsia="Times New Roman" w:hAnsi="Times New Roman"/>
                <w:bCs/>
                <w:sz w:val="28"/>
                <w:szCs w:val="28"/>
              </w:rPr>
              <w:t>Khối phòng tổ chức ăn</w:t>
            </w:r>
            <w:r w:rsidRPr="00DA34B5">
              <w:rPr>
                <w:rFonts w:ascii="Times New Roman" w:eastAsia="Times New Roman" w:hAnsi="Times New Roman"/>
                <w:bCs/>
                <w:sz w:val="28"/>
                <w:szCs w:val="28"/>
              </w:rPr>
              <w:tab/>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B1B98CD" w14:textId="1FB02D67" w:rsidR="0091082D" w:rsidRPr="00FF5A69" w:rsidRDefault="00F1720E"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55</w:t>
            </w:r>
          </w:p>
        </w:tc>
      </w:tr>
      <w:tr w:rsidR="0091082D" w:rsidRPr="009D492F" w14:paraId="5AC429C7"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321389E2" w14:textId="77777777" w:rsidR="0091082D" w:rsidRPr="00DA34B5" w:rsidRDefault="0091082D"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Tiêu chí 3.5</w:t>
            </w:r>
            <w:r w:rsidRPr="00DA34B5">
              <w:rPr>
                <w:rFonts w:ascii="Times New Roman" w:eastAsia="SimSun" w:hAnsi="Times New Roman"/>
                <w:bCs/>
                <w:sz w:val="28"/>
                <w:szCs w:val="28"/>
              </w:rPr>
              <w:t xml:space="preserve">: </w:t>
            </w:r>
            <w:r w:rsidRPr="00DA34B5">
              <w:rPr>
                <w:rFonts w:ascii="Times New Roman" w:eastAsia="Times New Roman" w:hAnsi="Times New Roman"/>
                <w:bCs/>
                <w:sz w:val="28"/>
                <w:szCs w:val="28"/>
              </w:rPr>
              <w:t>Thiết bị, đồ dùng, đồ chơi</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29D61F8" w14:textId="44CA91EC" w:rsidR="0091082D" w:rsidRPr="00FF5A69" w:rsidRDefault="00F1720E"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57</w:t>
            </w:r>
          </w:p>
        </w:tc>
      </w:tr>
      <w:tr w:rsidR="0091082D" w:rsidRPr="009D492F" w14:paraId="2C9D699D"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3283AA75" w14:textId="77777777" w:rsidR="0091082D" w:rsidRPr="00DA34B5" w:rsidRDefault="0091082D"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Tiêu chí 3.6</w:t>
            </w:r>
            <w:r w:rsidRPr="00DA34B5">
              <w:rPr>
                <w:rFonts w:ascii="Times New Roman" w:eastAsia="SimSun" w:hAnsi="Times New Roman"/>
                <w:bCs/>
                <w:sz w:val="28"/>
                <w:szCs w:val="28"/>
              </w:rPr>
              <w:t xml:space="preserve">: </w:t>
            </w:r>
            <w:r w:rsidRPr="00DA34B5">
              <w:rPr>
                <w:rFonts w:ascii="Times New Roman" w:eastAsia="Times New Roman" w:hAnsi="Times New Roman"/>
                <w:bCs/>
                <w:sz w:val="28"/>
                <w:szCs w:val="28"/>
              </w:rPr>
              <w:t>Khu vệ sinh, hệ thống cấp thoát nước.</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2F2B51" w14:textId="2A4CEBD8" w:rsidR="0091082D" w:rsidRPr="00FF5A69" w:rsidRDefault="00F1720E" w:rsidP="00115161">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59</w:t>
            </w:r>
          </w:p>
        </w:tc>
      </w:tr>
      <w:tr w:rsidR="00FF5A69" w:rsidRPr="009D492F" w14:paraId="20068708"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2DE985CD" w14:textId="77777777" w:rsidR="00FF5A69" w:rsidRPr="00DA34B5" w:rsidRDefault="00FF5A69" w:rsidP="00B74D68">
            <w:pPr>
              <w:widowControl w:val="0"/>
              <w:spacing w:after="0" w:line="360" w:lineRule="auto"/>
              <w:jc w:val="both"/>
              <w:rPr>
                <w:rFonts w:ascii="Times New Roman" w:eastAsia="Times New Roman" w:hAnsi="Times New Roman"/>
                <w:bCs/>
                <w:i/>
                <w:sz w:val="28"/>
                <w:szCs w:val="28"/>
              </w:rPr>
            </w:pPr>
            <w:r w:rsidRPr="00DA34B5">
              <w:rPr>
                <w:rFonts w:ascii="Times New Roman" w:eastAsia="Times New Roman" w:hAnsi="Times New Roman"/>
                <w:bCs/>
                <w:i/>
                <w:sz w:val="28"/>
                <w:szCs w:val="28"/>
              </w:rPr>
              <w:t>Kết luận về Tiêu chuẩn 3</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2BEE28F" w14:textId="64008087" w:rsidR="00FF5A69" w:rsidRPr="00FF5A69" w:rsidRDefault="00F1720E" w:rsidP="00FF5A69">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61</w:t>
            </w:r>
          </w:p>
        </w:tc>
      </w:tr>
      <w:tr w:rsidR="00FF5A69" w:rsidRPr="009D492F" w14:paraId="6B58A951"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3576F3C8" w14:textId="77777777" w:rsidR="00FF5A69" w:rsidRPr="00DA34B5" w:rsidRDefault="00FF5A69" w:rsidP="00B74D68">
            <w:pPr>
              <w:widowControl w:val="0"/>
              <w:spacing w:after="0" w:line="360" w:lineRule="auto"/>
              <w:jc w:val="both"/>
              <w:rPr>
                <w:rFonts w:ascii="Times New Roman" w:eastAsia="Times New Roman" w:hAnsi="Times New Roman"/>
                <w:b/>
                <w:bCs/>
                <w:sz w:val="28"/>
                <w:szCs w:val="28"/>
              </w:rPr>
            </w:pPr>
            <w:r w:rsidRPr="00DA34B5">
              <w:rPr>
                <w:rFonts w:ascii="Times New Roman" w:eastAsia="Times New Roman" w:hAnsi="Times New Roman"/>
                <w:b/>
                <w:bCs/>
                <w:sz w:val="28"/>
                <w:szCs w:val="28"/>
              </w:rPr>
              <w:t>Tiêu chuẩn 4: Quan hệ giữa nhà trường, gia đình và xã hội</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F730A23" w14:textId="18C54CAC" w:rsidR="00FF5A69" w:rsidRPr="00FF5A69" w:rsidRDefault="005C5454" w:rsidP="004D1565">
            <w:pPr>
              <w:spacing w:after="0"/>
              <w:jc w:val="center"/>
              <w:rPr>
                <w:rFonts w:ascii="Times New Roman" w:hAnsi="Times New Roman"/>
                <w:sz w:val="28"/>
                <w:szCs w:val="28"/>
              </w:rPr>
            </w:pPr>
            <w:r>
              <w:rPr>
                <w:rFonts w:ascii="Times New Roman" w:hAnsi="Times New Roman"/>
                <w:sz w:val="28"/>
                <w:szCs w:val="28"/>
              </w:rPr>
              <w:t>61</w:t>
            </w:r>
          </w:p>
        </w:tc>
      </w:tr>
      <w:tr w:rsidR="00FF5A69" w:rsidRPr="009D492F" w14:paraId="3521C1BD"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43648901" w14:textId="77777777" w:rsidR="00FF5A69" w:rsidRPr="00DA34B5" w:rsidRDefault="00FF5A69"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Mở đầu</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2E8B984" w14:textId="01062EF0" w:rsidR="00FF5A69" w:rsidRPr="00FF5A69" w:rsidRDefault="005C5454" w:rsidP="004D1565">
            <w:pPr>
              <w:spacing w:after="0"/>
              <w:jc w:val="center"/>
              <w:rPr>
                <w:rFonts w:ascii="Times New Roman" w:hAnsi="Times New Roman"/>
                <w:sz w:val="28"/>
                <w:szCs w:val="28"/>
              </w:rPr>
            </w:pPr>
            <w:r>
              <w:rPr>
                <w:rFonts w:ascii="Times New Roman" w:hAnsi="Times New Roman"/>
                <w:sz w:val="28"/>
                <w:szCs w:val="28"/>
              </w:rPr>
              <w:t>61</w:t>
            </w:r>
          </w:p>
        </w:tc>
      </w:tr>
      <w:tr w:rsidR="00FF5A69" w:rsidRPr="009D492F" w14:paraId="41A474F6"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6B123FC2" w14:textId="77777777" w:rsidR="00FF5A69" w:rsidRPr="00DA34B5" w:rsidRDefault="00FF5A69"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Tiêu chí 4.1: Ban đại diện cha mẹ trẻ</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624ECFD" w14:textId="3FE3AA81" w:rsidR="00FF5A69" w:rsidRPr="00FF5A69" w:rsidRDefault="00F1720E" w:rsidP="004D1565">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62</w:t>
            </w:r>
          </w:p>
        </w:tc>
      </w:tr>
      <w:tr w:rsidR="00FF5A69" w:rsidRPr="009D492F" w14:paraId="12849D28"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5D27CD0B" w14:textId="77777777" w:rsidR="00FF5A69" w:rsidRPr="00DA34B5" w:rsidRDefault="00FF5A69"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Tiêu chí 4.2: Công tác tham mưu cấp ủy đảng, chính quyền và phối hợp với các tổ chức, cá nhân của nhà trường</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AF20A5E" w14:textId="1C10F606" w:rsidR="00FF5A69" w:rsidRPr="00FF5A69" w:rsidRDefault="00F1720E" w:rsidP="009A202E">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64</w:t>
            </w:r>
          </w:p>
        </w:tc>
      </w:tr>
      <w:tr w:rsidR="00FF5A69" w:rsidRPr="009D492F" w14:paraId="5FC36BC1"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048DB551" w14:textId="77777777" w:rsidR="00FF5A69" w:rsidRPr="00DA34B5" w:rsidRDefault="00FF5A69" w:rsidP="00B74D68">
            <w:pPr>
              <w:widowControl w:val="0"/>
              <w:spacing w:after="0" w:line="360" w:lineRule="auto"/>
              <w:jc w:val="both"/>
              <w:rPr>
                <w:rFonts w:ascii="Times New Roman" w:eastAsia="Times New Roman" w:hAnsi="Times New Roman"/>
                <w:bCs/>
                <w:i/>
                <w:sz w:val="28"/>
                <w:szCs w:val="28"/>
              </w:rPr>
            </w:pPr>
            <w:r w:rsidRPr="00DA34B5">
              <w:rPr>
                <w:rFonts w:ascii="Times New Roman" w:eastAsia="Times New Roman" w:hAnsi="Times New Roman"/>
                <w:bCs/>
                <w:i/>
                <w:sz w:val="28"/>
                <w:szCs w:val="28"/>
              </w:rPr>
              <w:t>Kết luận về Tiêu chuẩn 4</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B71973A" w14:textId="61EF0D50" w:rsidR="00FF5A69" w:rsidRPr="00FF5A69" w:rsidRDefault="005C5454" w:rsidP="009A202E">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66</w:t>
            </w:r>
          </w:p>
        </w:tc>
      </w:tr>
      <w:tr w:rsidR="00FF5A69" w:rsidRPr="009D492F" w14:paraId="48E7B0F7"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6709A33A" w14:textId="77777777" w:rsidR="00FF5A69" w:rsidRPr="00DA34B5" w:rsidRDefault="00FF5A69" w:rsidP="00B74D68">
            <w:pPr>
              <w:widowControl w:val="0"/>
              <w:spacing w:after="0" w:line="360" w:lineRule="auto"/>
              <w:jc w:val="both"/>
              <w:rPr>
                <w:rFonts w:ascii="Times New Roman" w:eastAsia="Times New Roman" w:hAnsi="Times New Roman"/>
                <w:b/>
                <w:bCs/>
                <w:sz w:val="28"/>
                <w:szCs w:val="28"/>
              </w:rPr>
            </w:pPr>
            <w:r w:rsidRPr="00DA34B5">
              <w:rPr>
                <w:rFonts w:ascii="Times New Roman" w:eastAsia="Times New Roman" w:hAnsi="Times New Roman"/>
                <w:b/>
                <w:bCs/>
                <w:sz w:val="28"/>
                <w:szCs w:val="28"/>
              </w:rPr>
              <w:t>Tiêu chuẩn 5</w:t>
            </w:r>
            <w:r w:rsidRPr="00DA34B5">
              <w:rPr>
                <w:rFonts w:ascii="Times New Roman" w:eastAsia="Times New Roman" w:hAnsi="Times New Roman"/>
                <w:b/>
                <w:bCs/>
                <w:spacing w:val="-4"/>
                <w:sz w:val="28"/>
                <w:szCs w:val="28"/>
              </w:rPr>
              <w:t>: Hoạt động và kết quả nuôi dưỡng, chăm sóc, giáo dục trẻ</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7C7D949" w14:textId="10A9CC71" w:rsidR="00FF5A69" w:rsidRPr="00FF5A69" w:rsidRDefault="00F1720E" w:rsidP="00FF5A69">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67</w:t>
            </w:r>
          </w:p>
        </w:tc>
      </w:tr>
      <w:tr w:rsidR="00FF5A69" w:rsidRPr="009D492F" w14:paraId="43A1ABFA"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7B7CDFD9" w14:textId="77777777" w:rsidR="00FF5A69" w:rsidRPr="00DA34B5" w:rsidRDefault="00FF5A69"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Mở đầu</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A48C29" w14:textId="5D14CD83" w:rsidR="00FF5A69" w:rsidRPr="00FF5A69" w:rsidRDefault="00F1720E" w:rsidP="00FF5A69">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67</w:t>
            </w:r>
          </w:p>
        </w:tc>
      </w:tr>
      <w:tr w:rsidR="00FF5A69" w:rsidRPr="009D492F" w14:paraId="2BE1AEF6"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2C4F80AC" w14:textId="77777777" w:rsidR="00FF5A69" w:rsidRPr="00DA34B5" w:rsidRDefault="00FF5A69"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Tiêu chí 5.1: Thực hiện Chương trình giáo dục mầm non</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108062D" w14:textId="39BEA602" w:rsidR="00FF5A69" w:rsidRPr="00FF5A69" w:rsidRDefault="005C5454" w:rsidP="00FF5A69">
            <w:pPr>
              <w:widowControl w:val="0"/>
              <w:pBdr>
                <w:top w:val="nil"/>
                <w:left w:val="nil"/>
                <w:bottom w:val="nil"/>
                <w:right w:val="nil"/>
                <w:between w:val="nil"/>
              </w:pBdr>
              <w:tabs>
                <w:tab w:val="left" w:pos="629"/>
              </w:tabs>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67</w:t>
            </w:r>
          </w:p>
        </w:tc>
      </w:tr>
      <w:tr w:rsidR="00FF5A69" w:rsidRPr="009D492F" w14:paraId="314BB7D4"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0C01D934" w14:textId="77777777" w:rsidR="00FF5A69" w:rsidRPr="00DA34B5" w:rsidRDefault="00FF5A69"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Tiêu chí 5.2: Tổ chức hoạt động nuôi dưỡng, chăm sóc và giáo dục</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DF669F5" w14:textId="2C838A01" w:rsidR="00FF5A69" w:rsidRPr="00FF5A69" w:rsidRDefault="00F1720E" w:rsidP="00FF5A69">
            <w:pPr>
              <w:widowControl w:val="0"/>
              <w:pBdr>
                <w:top w:val="nil"/>
                <w:left w:val="nil"/>
                <w:bottom w:val="nil"/>
                <w:right w:val="nil"/>
                <w:between w:val="nil"/>
              </w:pBdr>
              <w:tabs>
                <w:tab w:val="left" w:pos="629"/>
              </w:tabs>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71</w:t>
            </w:r>
          </w:p>
        </w:tc>
      </w:tr>
      <w:tr w:rsidR="00FF5A69" w:rsidRPr="009D492F" w14:paraId="5403A13F"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40D81DAD" w14:textId="77777777" w:rsidR="00FF5A69" w:rsidRPr="00DA34B5" w:rsidRDefault="00FF5A69"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Tiêu chí 5.3: Kết quả nuôi dưỡng và chăm sóc sức khoẻ</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DF751A3" w14:textId="5538BFEC" w:rsidR="00FF5A69" w:rsidRPr="00FF5A69" w:rsidRDefault="005C5454" w:rsidP="00FF5A69">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73</w:t>
            </w:r>
          </w:p>
        </w:tc>
      </w:tr>
      <w:tr w:rsidR="00FF5A69" w:rsidRPr="009D492F" w14:paraId="32A20CFB" w14:textId="77777777" w:rsidTr="00115161">
        <w:tc>
          <w:tcPr>
            <w:tcW w:w="8080" w:type="dxa"/>
            <w:tcBorders>
              <w:top w:val="dotted" w:sz="4" w:space="0" w:color="auto"/>
              <w:left w:val="dotted" w:sz="4" w:space="0" w:color="auto"/>
              <w:bottom w:val="dotted" w:sz="4" w:space="0" w:color="auto"/>
              <w:right w:val="dotted" w:sz="4" w:space="0" w:color="auto"/>
            </w:tcBorders>
            <w:vAlign w:val="center"/>
          </w:tcPr>
          <w:p w14:paraId="2A4DCF38" w14:textId="77777777" w:rsidR="00FF5A69" w:rsidRPr="00DA34B5" w:rsidRDefault="00FF5A69" w:rsidP="00B74D68">
            <w:pPr>
              <w:widowControl w:val="0"/>
              <w:spacing w:after="0" w:line="360" w:lineRule="auto"/>
              <w:jc w:val="both"/>
              <w:rPr>
                <w:rFonts w:ascii="Times New Roman" w:eastAsia="Times New Roman" w:hAnsi="Times New Roman"/>
                <w:bCs/>
                <w:sz w:val="28"/>
                <w:szCs w:val="28"/>
              </w:rPr>
            </w:pPr>
            <w:r w:rsidRPr="00DA34B5">
              <w:rPr>
                <w:rFonts w:ascii="Times New Roman" w:eastAsia="Times New Roman" w:hAnsi="Times New Roman"/>
                <w:bCs/>
                <w:sz w:val="28"/>
                <w:szCs w:val="28"/>
              </w:rPr>
              <w:t>Tiêu chí 5.4: Kết quả giáo dục</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6136F50" w14:textId="755E942E" w:rsidR="00FF5A69" w:rsidRPr="00FF5A69" w:rsidRDefault="005C5454" w:rsidP="00FF5A69">
            <w:pPr>
              <w:widowControl w:val="0"/>
              <w:pBdr>
                <w:top w:val="nil"/>
                <w:left w:val="nil"/>
                <w:bottom w:val="nil"/>
                <w:right w:val="nil"/>
                <w:between w:val="nil"/>
              </w:pBd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76</w:t>
            </w:r>
          </w:p>
        </w:tc>
      </w:tr>
      <w:tr w:rsidR="00FF5A69" w:rsidRPr="009D492F" w14:paraId="686896D8" w14:textId="77777777" w:rsidTr="00115161">
        <w:trPr>
          <w:trHeight w:val="485"/>
        </w:trPr>
        <w:tc>
          <w:tcPr>
            <w:tcW w:w="8080" w:type="dxa"/>
            <w:tcBorders>
              <w:top w:val="dotted" w:sz="4" w:space="0" w:color="auto"/>
              <w:left w:val="dotted" w:sz="4" w:space="0" w:color="auto"/>
              <w:bottom w:val="dotted" w:sz="4" w:space="0" w:color="auto"/>
              <w:right w:val="dotted" w:sz="4" w:space="0" w:color="auto"/>
            </w:tcBorders>
            <w:vAlign w:val="center"/>
          </w:tcPr>
          <w:p w14:paraId="0DD8C683" w14:textId="77777777" w:rsidR="00FF5A69" w:rsidRPr="00DA34B5" w:rsidRDefault="00FF5A69" w:rsidP="00B74D68">
            <w:pPr>
              <w:widowControl w:val="0"/>
              <w:spacing w:after="0" w:line="360" w:lineRule="auto"/>
              <w:jc w:val="both"/>
              <w:rPr>
                <w:rFonts w:ascii="Times New Roman" w:eastAsia="Times New Roman" w:hAnsi="Times New Roman"/>
                <w:bCs/>
                <w:i/>
                <w:sz w:val="28"/>
                <w:szCs w:val="28"/>
              </w:rPr>
            </w:pPr>
            <w:r w:rsidRPr="00DA34B5">
              <w:rPr>
                <w:rFonts w:ascii="Times New Roman" w:eastAsia="Times New Roman" w:hAnsi="Times New Roman"/>
                <w:bCs/>
                <w:i/>
                <w:sz w:val="28"/>
                <w:szCs w:val="28"/>
              </w:rPr>
              <w:t>Kết luận về Tiêu chuẩn 5</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0445473" w14:textId="4BA56C4E" w:rsidR="00FF5A69" w:rsidRPr="00FF5A69" w:rsidRDefault="005C5454" w:rsidP="00FF5A69">
            <w:pPr>
              <w:spacing w:after="0"/>
              <w:jc w:val="center"/>
              <w:rPr>
                <w:rFonts w:ascii="Times New Roman" w:hAnsi="Times New Roman"/>
                <w:sz w:val="28"/>
                <w:szCs w:val="28"/>
              </w:rPr>
            </w:pPr>
            <w:r>
              <w:rPr>
                <w:rFonts w:ascii="Times New Roman" w:hAnsi="Times New Roman"/>
                <w:sz w:val="28"/>
                <w:szCs w:val="28"/>
              </w:rPr>
              <w:t>78</w:t>
            </w:r>
          </w:p>
        </w:tc>
      </w:tr>
      <w:tr w:rsidR="00FF5A69" w:rsidRPr="009D492F" w14:paraId="236E1430" w14:textId="77777777" w:rsidTr="00115161">
        <w:trPr>
          <w:trHeight w:val="511"/>
        </w:trPr>
        <w:tc>
          <w:tcPr>
            <w:tcW w:w="8080" w:type="dxa"/>
            <w:tcBorders>
              <w:top w:val="dotted" w:sz="4" w:space="0" w:color="auto"/>
              <w:left w:val="dotted" w:sz="4" w:space="0" w:color="auto"/>
              <w:bottom w:val="dotted" w:sz="4" w:space="0" w:color="auto"/>
              <w:right w:val="dotted" w:sz="4" w:space="0" w:color="auto"/>
            </w:tcBorders>
            <w:vAlign w:val="center"/>
          </w:tcPr>
          <w:p w14:paraId="0F6FB8DC" w14:textId="77777777" w:rsidR="00FF5A69" w:rsidRPr="00DA34B5" w:rsidRDefault="00FF5A69" w:rsidP="00B74D68">
            <w:pPr>
              <w:widowControl w:val="0"/>
              <w:spacing w:after="0" w:line="360" w:lineRule="auto"/>
              <w:jc w:val="both"/>
              <w:rPr>
                <w:rFonts w:ascii="Times New Roman" w:eastAsia="Times New Roman" w:hAnsi="Times New Roman"/>
                <w:b/>
                <w:bCs/>
                <w:sz w:val="28"/>
                <w:szCs w:val="28"/>
              </w:rPr>
            </w:pPr>
            <w:r w:rsidRPr="00DA34B5">
              <w:rPr>
                <w:rFonts w:ascii="Times New Roman" w:eastAsia="Times New Roman" w:hAnsi="Times New Roman"/>
                <w:b/>
                <w:bCs/>
                <w:sz w:val="28"/>
                <w:szCs w:val="28"/>
              </w:rPr>
              <w:t>Phần III. KẾT LUẬN CHUNG</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C1381F9" w14:textId="33BAFFA1" w:rsidR="00FF5A69" w:rsidRPr="00FF5A69" w:rsidRDefault="005C5454" w:rsidP="00FF5A69">
            <w:pPr>
              <w:spacing w:after="0"/>
              <w:jc w:val="center"/>
              <w:rPr>
                <w:rFonts w:ascii="Times New Roman" w:hAnsi="Times New Roman"/>
                <w:sz w:val="28"/>
                <w:szCs w:val="28"/>
              </w:rPr>
            </w:pPr>
            <w:r>
              <w:rPr>
                <w:rFonts w:ascii="Times New Roman" w:hAnsi="Times New Roman"/>
                <w:sz w:val="28"/>
                <w:szCs w:val="28"/>
              </w:rPr>
              <w:t>79</w:t>
            </w:r>
            <w:bookmarkStart w:id="0" w:name="_GoBack"/>
            <w:bookmarkEnd w:id="0"/>
          </w:p>
        </w:tc>
      </w:tr>
      <w:tr w:rsidR="00FF5A69" w:rsidRPr="009D492F" w14:paraId="47F0A2F6" w14:textId="77777777" w:rsidTr="00651AF0">
        <w:trPr>
          <w:trHeight w:val="277"/>
        </w:trPr>
        <w:tc>
          <w:tcPr>
            <w:tcW w:w="8080" w:type="dxa"/>
            <w:tcBorders>
              <w:top w:val="dotted" w:sz="4" w:space="0" w:color="auto"/>
              <w:left w:val="dotted" w:sz="4" w:space="0" w:color="auto"/>
              <w:bottom w:val="dotted" w:sz="4" w:space="0" w:color="auto"/>
              <w:right w:val="dotted" w:sz="4" w:space="0" w:color="auto"/>
            </w:tcBorders>
            <w:vAlign w:val="center"/>
          </w:tcPr>
          <w:p w14:paraId="51092A09" w14:textId="67AFC684" w:rsidR="00FF5A69" w:rsidRPr="00592CF3" w:rsidRDefault="00FF5A69" w:rsidP="0064004A">
            <w:pPr>
              <w:spacing w:line="360" w:lineRule="auto"/>
              <w:jc w:val="both"/>
              <w:rPr>
                <w:rFonts w:ascii="Times New Roman" w:hAnsi="Times New Roman"/>
                <w:b/>
                <w:bCs/>
                <w:color w:val="FF0000"/>
                <w:position w:val="4"/>
                <w:sz w:val="28"/>
                <w:szCs w:val="28"/>
              </w:rPr>
            </w:pPr>
            <w:r w:rsidRPr="00DA34B5">
              <w:rPr>
                <w:rFonts w:ascii="Times New Roman" w:eastAsia="Times New Roman" w:hAnsi="Times New Roman"/>
                <w:b/>
                <w:bCs/>
                <w:sz w:val="28"/>
                <w:szCs w:val="28"/>
              </w:rPr>
              <w:t>Phần IV. PHỤ LỤC</w:t>
            </w:r>
            <w:r w:rsidR="00663CC7">
              <w:rPr>
                <w:rFonts w:ascii="Times New Roman" w:eastAsia="Times New Roman" w:hAnsi="Times New Roman"/>
                <w:b/>
                <w:bCs/>
                <w:sz w:val="28"/>
                <w:szCs w:val="28"/>
              </w:rPr>
              <w:t xml:space="preserve"> </w:t>
            </w:r>
          </w:p>
        </w:tc>
        <w:tc>
          <w:tcPr>
            <w:tcW w:w="992" w:type="dxa"/>
            <w:tcBorders>
              <w:top w:val="dotted" w:sz="4" w:space="0" w:color="auto"/>
              <w:left w:val="dotted" w:sz="4" w:space="0" w:color="auto"/>
              <w:bottom w:val="dotted" w:sz="4" w:space="0" w:color="auto"/>
              <w:right w:val="dotted" w:sz="4" w:space="0" w:color="auto"/>
            </w:tcBorders>
          </w:tcPr>
          <w:p w14:paraId="679E88BD" w14:textId="5EB2BE59" w:rsidR="00FF5A69" w:rsidRPr="00514DDA" w:rsidRDefault="00F1720E" w:rsidP="00FF5A69">
            <w:pPr>
              <w:spacing w:line="360" w:lineRule="auto"/>
              <w:jc w:val="center"/>
              <w:rPr>
                <w:rFonts w:ascii="Times New Roman" w:hAnsi="Times New Roman"/>
                <w:sz w:val="28"/>
                <w:szCs w:val="28"/>
              </w:rPr>
            </w:pPr>
            <w:r>
              <w:rPr>
                <w:rFonts w:ascii="Times New Roman" w:hAnsi="Times New Roman"/>
                <w:sz w:val="28"/>
                <w:szCs w:val="28"/>
              </w:rPr>
              <w:t>1-13</w:t>
            </w:r>
          </w:p>
        </w:tc>
      </w:tr>
    </w:tbl>
    <w:p w14:paraId="379238DD" w14:textId="77777777" w:rsidR="005E6225" w:rsidRDefault="005E6225" w:rsidP="00175AED">
      <w:pPr>
        <w:spacing w:after="0" w:line="360" w:lineRule="auto"/>
        <w:jc w:val="center"/>
        <w:rPr>
          <w:rFonts w:ascii="Times New Roman" w:hAnsi="Times New Roman"/>
          <w:b/>
          <w:sz w:val="28"/>
          <w:szCs w:val="28"/>
        </w:rPr>
      </w:pPr>
    </w:p>
    <w:p w14:paraId="5DF17A45" w14:textId="77777777" w:rsidR="00850DC5" w:rsidRPr="009D492F" w:rsidRDefault="00850DC5" w:rsidP="00175AED">
      <w:pPr>
        <w:spacing w:after="0" w:line="360" w:lineRule="auto"/>
        <w:jc w:val="center"/>
        <w:rPr>
          <w:rFonts w:ascii="Times New Roman" w:hAnsi="Times New Roman"/>
          <w:b/>
          <w:sz w:val="28"/>
          <w:szCs w:val="28"/>
        </w:rPr>
      </w:pPr>
      <w:r w:rsidRPr="009D492F">
        <w:rPr>
          <w:rFonts w:ascii="Times New Roman" w:hAnsi="Times New Roman"/>
          <w:b/>
          <w:sz w:val="28"/>
          <w:szCs w:val="28"/>
        </w:rPr>
        <w:lastRenderedPageBreak/>
        <w:t>TỔNG HỢP KẾT QUẢ TỰ ĐÁNH GIÁ</w:t>
      </w:r>
    </w:p>
    <w:p w14:paraId="13EC9963" w14:textId="77777777" w:rsidR="00850DC5" w:rsidRPr="00F3055A" w:rsidRDefault="00850DC5" w:rsidP="00A404A9">
      <w:pPr>
        <w:pStyle w:val="ListParagraph"/>
        <w:numPr>
          <w:ilvl w:val="0"/>
          <w:numId w:val="9"/>
        </w:numPr>
        <w:spacing w:after="0" w:line="360" w:lineRule="auto"/>
        <w:rPr>
          <w:rFonts w:ascii="Times New Roman" w:hAnsi="Times New Roman"/>
          <w:b/>
          <w:sz w:val="28"/>
          <w:szCs w:val="28"/>
        </w:rPr>
      </w:pPr>
      <w:r w:rsidRPr="009D492F">
        <w:rPr>
          <w:rFonts w:ascii="Times New Roman" w:hAnsi="Times New Roman"/>
          <w:b/>
          <w:sz w:val="28"/>
          <w:szCs w:val="28"/>
        </w:rPr>
        <w:t>Kết quả đánh giá</w:t>
      </w:r>
      <w:r>
        <w:rPr>
          <w:rFonts w:ascii="Times New Roman" w:hAnsi="Times New Roman"/>
          <w:b/>
          <w:sz w:val="28"/>
          <w:szCs w:val="28"/>
        </w:rPr>
        <w:t xml:space="preserve"> </w:t>
      </w:r>
    </w:p>
    <w:tbl>
      <w:tblPr>
        <w:tblpPr w:leftFromText="180" w:rightFromText="180" w:vertAnchor="text" w:tblpX="182"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560"/>
      </w:tblGrid>
      <w:tr w:rsidR="00850DC5" w:rsidRPr="009D492F" w14:paraId="6295C8AC" w14:textId="77777777" w:rsidTr="003B7D83">
        <w:trPr>
          <w:trHeight w:val="559"/>
        </w:trPr>
        <w:tc>
          <w:tcPr>
            <w:tcW w:w="2092" w:type="dxa"/>
            <w:vMerge w:val="restart"/>
            <w:vAlign w:val="center"/>
          </w:tcPr>
          <w:p w14:paraId="76C52927" w14:textId="77777777" w:rsidR="00850DC5" w:rsidRPr="009D492F" w:rsidRDefault="00850DC5" w:rsidP="003B7D83">
            <w:pPr>
              <w:spacing w:after="0" w:line="360" w:lineRule="auto"/>
              <w:jc w:val="center"/>
              <w:rPr>
                <w:rFonts w:ascii="Times New Roman" w:hAnsi="Times New Roman"/>
                <w:b/>
                <w:sz w:val="28"/>
                <w:szCs w:val="28"/>
              </w:rPr>
            </w:pPr>
            <w:r w:rsidRPr="009D492F">
              <w:rPr>
                <w:rFonts w:ascii="Times New Roman" w:hAnsi="Times New Roman"/>
                <w:b/>
                <w:sz w:val="28"/>
                <w:szCs w:val="28"/>
              </w:rPr>
              <w:t>Tiêu chuẩn,</w:t>
            </w:r>
          </w:p>
          <w:p w14:paraId="04C8B43C" w14:textId="77777777" w:rsidR="00850DC5" w:rsidRPr="009D492F" w:rsidRDefault="00850DC5" w:rsidP="003B7D83">
            <w:pPr>
              <w:spacing w:after="0" w:line="360" w:lineRule="auto"/>
              <w:jc w:val="center"/>
              <w:rPr>
                <w:rFonts w:ascii="Times New Roman" w:hAnsi="Times New Roman"/>
                <w:b/>
                <w:sz w:val="28"/>
                <w:szCs w:val="28"/>
              </w:rPr>
            </w:pPr>
            <w:r w:rsidRPr="009D492F">
              <w:rPr>
                <w:rFonts w:ascii="Times New Roman" w:hAnsi="Times New Roman"/>
                <w:b/>
                <w:sz w:val="28"/>
                <w:szCs w:val="28"/>
              </w:rPr>
              <w:t>tiêu chí</w:t>
            </w:r>
          </w:p>
        </w:tc>
        <w:tc>
          <w:tcPr>
            <w:tcW w:w="6947" w:type="dxa"/>
            <w:gridSpan w:val="4"/>
            <w:vAlign w:val="center"/>
          </w:tcPr>
          <w:p w14:paraId="22B7070A" w14:textId="77777777" w:rsidR="00850DC5" w:rsidRPr="009D492F" w:rsidRDefault="00850DC5" w:rsidP="003B7D83">
            <w:pPr>
              <w:spacing w:after="0" w:line="360" w:lineRule="auto"/>
              <w:jc w:val="center"/>
              <w:rPr>
                <w:rFonts w:ascii="Times New Roman" w:hAnsi="Times New Roman"/>
                <w:b/>
                <w:sz w:val="28"/>
                <w:szCs w:val="28"/>
              </w:rPr>
            </w:pPr>
            <w:r w:rsidRPr="009D492F">
              <w:rPr>
                <w:rFonts w:ascii="Times New Roman" w:hAnsi="Times New Roman"/>
                <w:b/>
                <w:sz w:val="28"/>
                <w:szCs w:val="28"/>
              </w:rPr>
              <w:t>Kết quả</w:t>
            </w:r>
          </w:p>
        </w:tc>
      </w:tr>
      <w:tr w:rsidR="00850DC5" w:rsidRPr="009D492F" w14:paraId="74286695" w14:textId="77777777" w:rsidTr="003B7D83">
        <w:trPr>
          <w:trHeight w:val="423"/>
        </w:trPr>
        <w:tc>
          <w:tcPr>
            <w:tcW w:w="2092" w:type="dxa"/>
            <w:vMerge/>
            <w:vAlign w:val="center"/>
          </w:tcPr>
          <w:p w14:paraId="2740579C" w14:textId="77777777" w:rsidR="00850DC5" w:rsidRPr="009D492F" w:rsidRDefault="00850DC5" w:rsidP="003B7D83">
            <w:pPr>
              <w:spacing w:after="0" w:line="360" w:lineRule="auto"/>
              <w:jc w:val="center"/>
              <w:rPr>
                <w:rFonts w:ascii="Times New Roman" w:hAnsi="Times New Roman"/>
                <w:b/>
                <w:sz w:val="28"/>
                <w:szCs w:val="28"/>
              </w:rPr>
            </w:pPr>
          </w:p>
        </w:tc>
        <w:tc>
          <w:tcPr>
            <w:tcW w:w="1812" w:type="dxa"/>
            <w:vMerge w:val="restart"/>
            <w:vAlign w:val="center"/>
          </w:tcPr>
          <w:p w14:paraId="6A6DCF70" w14:textId="77777777" w:rsidR="00850DC5" w:rsidRPr="009D492F" w:rsidRDefault="00850DC5" w:rsidP="003B7D83">
            <w:pPr>
              <w:spacing w:after="0" w:line="360" w:lineRule="auto"/>
              <w:jc w:val="center"/>
              <w:rPr>
                <w:rFonts w:ascii="Times New Roman" w:hAnsi="Times New Roman"/>
                <w:b/>
                <w:sz w:val="28"/>
                <w:szCs w:val="28"/>
              </w:rPr>
            </w:pPr>
            <w:r w:rsidRPr="009D492F">
              <w:rPr>
                <w:rFonts w:ascii="Times New Roman" w:hAnsi="Times New Roman"/>
                <w:b/>
                <w:sz w:val="28"/>
                <w:szCs w:val="28"/>
              </w:rPr>
              <w:t>Không đạt</w:t>
            </w:r>
          </w:p>
        </w:tc>
        <w:tc>
          <w:tcPr>
            <w:tcW w:w="5135" w:type="dxa"/>
            <w:gridSpan w:val="3"/>
            <w:vAlign w:val="center"/>
          </w:tcPr>
          <w:p w14:paraId="11BBFEBD" w14:textId="77777777" w:rsidR="00850DC5" w:rsidRPr="009D492F" w:rsidRDefault="00850DC5" w:rsidP="003B7D83">
            <w:pPr>
              <w:spacing w:after="0" w:line="360" w:lineRule="auto"/>
              <w:jc w:val="center"/>
              <w:rPr>
                <w:rFonts w:ascii="Times New Roman" w:hAnsi="Times New Roman"/>
                <w:b/>
                <w:sz w:val="28"/>
                <w:szCs w:val="28"/>
              </w:rPr>
            </w:pPr>
            <w:r w:rsidRPr="009D492F">
              <w:rPr>
                <w:rFonts w:ascii="Times New Roman" w:hAnsi="Times New Roman"/>
                <w:b/>
                <w:sz w:val="28"/>
                <w:szCs w:val="28"/>
              </w:rPr>
              <w:t>Đạt</w:t>
            </w:r>
          </w:p>
        </w:tc>
      </w:tr>
      <w:tr w:rsidR="00850DC5" w:rsidRPr="009D492F" w14:paraId="720BB58E" w14:textId="77777777" w:rsidTr="003B7D83">
        <w:trPr>
          <w:trHeight w:val="405"/>
        </w:trPr>
        <w:tc>
          <w:tcPr>
            <w:tcW w:w="2092" w:type="dxa"/>
            <w:vMerge/>
            <w:vAlign w:val="center"/>
          </w:tcPr>
          <w:p w14:paraId="4CF45EBC" w14:textId="77777777" w:rsidR="00850DC5" w:rsidRPr="009D492F" w:rsidRDefault="00850DC5" w:rsidP="003B7D83">
            <w:pPr>
              <w:spacing w:after="0" w:line="360" w:lineRule="auto"/>
              <w:jc w:val="center"/>
              <w:rPr>
                <w:rFonts w:ascii="Times New Roman" w:hAnsi="Times New Roman"/>
                <w:b/>
                <w:sz w:val="28"/>
                <w:szCs w:val="28"/>
              </w:rPr>
            </w:pPr>
          </w:p>
        </w:tc>
        <w:tc>
          <w:tcPr>
            <w:tcW w:w="1812" w:type="dxa"/>
            <w:vMerge/>
            <w:vAlign w:val="center"/>
          </w:tcPr>
          <w:p w14:paraId="55E32ED5" w14:textId="77777777" w:rsidR="00850DC5" w:rsidRPr="009D492F" w:rsidRDefault="00850DC5" w:rsidP="003B7D83">
            <w:pPr>
              <w:spacing w:after="0" w:line="360" w:lineRule="auto"/>
              <w:jc w:val="center"/>
              <w:rPr>
                <w:rFonts w:ascii="Times New Roman" w:hAnsi="Times New Roman"/>
                <w:b/>
                <w:sz w:val="28"/>
                <w:szCs w:val="28"/>
              </w:rPr>
            </w:pPr>
          </w:p>
        </w:tc>
        <w:tc>
          <w:tcPr>
            <w:tcW w:w="1872" w:type="dxa"/>
            <w:vAlign w:val="center"/>
          </w:tcPr>
          <w:p w14:paraId="078887BC" w14:textId="77777777" w:rsidR="00850DC5" w:rsidRPr="009D492F" w:rsidRDefault="00850DC5" w:rsidP="003B7D83">
            <w:pPr>
              <w:spacing w:after="0" w:line="360" w:lineRule="auto"/>
              <w:jc w:val="center"/>
              <w:rPr>
                <w:rFonts w:ascii="Times New Roman" w:hAnsi="Times New Roman"/>
                <w:b/>
                <w:sz w:val="28"/>
                <w:szCs w:val="28"/>
              </w:rPr>
            </w:pPr>
            <w:r w:rsidRPr="009D492F">
              <w:rPr>
                <w:rFonts w:ascii="Times New Roman" w:hAnsi="Times New Roman"/>
                <w:b/>
                <w:sz w:val="28"/>
                <w:szCs w:val="28"/>
              </w:rPr>
              <w:t>Mức 1</w:t>
            </w:r>
          </w:p>
        </w:tc>
        <w:tc>
          <w:tcPr>
            <w:tcW w:w="1703" w:type="dxa"/>
            <w:vAlign w:val="center"/>
          </w:tcPr>
          <w:p w14:paraId="1BCBEF6C" w14:textId="77777777" w:rsidR="00850DC5" w:rsidRPr="009D492F" w:rsidRDefault="00850DC5" w:rsidP="003B7D83">
            <w:pPr>
              <w:spacing w:after="0" w:line="360" w:lineRule="auto"/>
              <w:jc w:val="center"/>
              <w:rPr>
                <w:rFonts w:ascii="Times New Roman" w:hAnsi="Times New Roman"/>
                <w:b/>
                <w:sz w:val="28"/>
                <w:szCs w:val="28"/>
              </w:rPr>
            </w:pPr>
            <w:r w:rsidRPr="009D492F">
              <w:rPr>
                <w:rFonts w:ascii="Times New Roman" w:hAnsi="Times New Roman"/>
                <w:b/>
                <w:sz w:val="28"/>
                <w:szCs w:val="28"/>
              </w:rPr>
              <w:t>Mức 2</w:t>
            </w:r>
          </w:p>
        </w:tc>
        <w:tc>
          <w:tcPr>
            <w:tcW w:w="1560" w:type="dxa"/>
            <w:vAlign w:val="center"/>
          </w:tcPr>
          <w:p w14:paraId="79ACB795" w14:textId="77777777" w:rsidR="00850DC5" w:rsidRPr="009D492F" w:rsidRDefault="00850DC5" w:rsidP="003B7D83">
            <w:pPr>
              <w:spacing w:after="0" w:line="360" w:lineRule="auto"/>
              <w:jc w:val="center"/>
              <w:rPr>
                <w:rFonts w:ascii="Times New Roman" w:hAnsi="Times New Roman"/>
                <w:b/>
                <w:sz w:val="28"/>
                <w:szCs w:val="28"/>
              </w:rPr>
            </w:pPr>
            <w:r w:rsidRPr="009D492F">
              <w:rPr>
                <w:rFonts w:ascii="Times New Roman" w:hAnsi="Times New Roman"/>
                <w:b/>
                <w:sz w:val="28"/>
                <w:szCs w:val="28"/>
              </w:rPr>
              <w:t>Mức 3</w:t>
            </w:r>
          </w:p>
        </w:tc>
      </w:tr>
      <w:tr w:rsidR="00421E84" w:rsidRPr="009D492F" w14:paraId="45BD3CB0" w14:textId="77777777" w:rsidTr="003B7D83">
        <w:trPr>
          <w:trHeight w:val="340"/>
        </w:trPr>
        <w:tc>
          <w:tcPr>
            <w:tcW w:w="2092" w:type="dxa"/>
          </w:tcPr>
          <w:p w14:paraId="4640EE1D" w14:textId="77777777" w:rsidR="00421E84" w:rsidRPr="009D492F" w:rsidRDefault="00421E84" w:rsidP="00421E84">
            <w:pPr>
              <w:spacing w:after="0" w:line="360" w:lineRule="auto"/>
              <w:rPr>
                <w:rFonts w:ascii="Times New Roman" w:hAnsi="Times New Roman"/>
                <w:b/>
                <w:sz w:val="28"/>
                <w:szCs w:val="28"/>
              </w:rPr>
            </w:pPr>
            <w:r w:rsidRPr="009D492F">
              <w:rPr>
                <w:rFonts w:ascii="Times New Roman" w:hAnsi="Times New Roman"/>
                <w:b/>
                <w:sz w:val="28"/>
                <w:szCs w:val="28"/>
              </w:rPr>
              <w:t>Tiêu chuẩn 1</w:t>
            </w:r>
          </w:p>
        </w:tc>
        <w:tc>
          <w:tcPr>
            <w:tcW w:w="1812" w:type="dxa"/>
            <w:vAlign w:val="bottom"/>
          </w:tcPr>
          <w:p w14:paraId="43FBAD2B"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292F3446" w14:textId="77777777" w:rsidR="00421E84" w:rsidRPr="00E33C95" w:rsidRDefault="00421E84" w:rsidP="00421E84">
            <w:pPr>
              <w:spacing w:after="0" w:line="360" w:lineRule="auto"/>
              <w:jc w:val="center"/>
              <w:rPr>
                <w:rFonts w:ascii="Times New Roman" w:hAnsi="Times New Roman"/>
                <w:sz w:val="28"/>
                <w:szCs w:val="28"/>
              </w:rPr>
            </w:pPr>
          </w:p>
        </w:tc>
        <w:tc>
          <w:tcPr>
            <w:tcW w:w="1703" w:type="dxa"/>
            <w:vAlign w:val="bottom"/>
          </w:tcPr>
          <w:p w14:paraId="12F51941" w14:textId="77777777" w:rsidR="00421E84" w:rsidRPr="00E33C95" w:rsidRDefault="00421E84" w:rsidP="00421E84">
            <w:pPr>
              <w:spacing w:after="0" w:line="360" w:lineRule="auto"/>
              <w:jc w:val="center"/>
              <w:rPr>
                <w:rFonts w:ascii="Times New Roman" w:hAnsi="Times New Roman"/>
                <w:sz w:val="28"/>
                <w:szCs w:val="28"/>
              </w:rPr>
            </w:pPr>
          </w:p>
        </w:tc>
        <w:tc>
          <w:tcPr>
            <w:tcW w:w="1560" w:type="dxa"/>
          </w:tcPr>
          <w:p w14:paraId="5FD69273" w14:textId="77777777" w:rsidR="00421E84" w:rsidRPr="00E33C95" w:rsidRDefault="00421E84" w:rsidP="00421E84">
            <w:pPr>
              <w:spacing w:after="0" w:line="360" w:lineRule="auto"/>
              <w:jc w:val="center"/>
              <w:rPr>
                <w:rFonts w:ascii="Times New Roman" w:hAnsi="Times New Roman"/>
                <w:sz w:val="28"/>
                <w:szCs w:val="28"/>
              </w:rPr>
            </w:pPr>
          </w:p>
        </w:tc>
      </w:tr>
      <w:tr w:rsidR="00421E84" w:rsidRPr="009D492F" w14:paraId="0584BA9C" w14:textId="77777777" w:rsidTr="00E95EBC">
        <w:trPr>
          <w:trHeight w:val="340"/>
        </w:trPr>
        <w:tc>
          <w:tcPr>
            <w:tcW w:w="2092" w:type="dxa"/>
          </w:tcPr>
          <w:p w14:paraId="07CE0FE5"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1.1</w:t>
            </w:r>
          </w:p>
        </w:tc>
        <w:tc>
          <w:tcPr>
            <w:tcW w:w="1812" w:type="dxa"/>
            <w:vAlign w:val="bottom"/>
          </w:tcPr>
          <w:p w14:paraId="07448382"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6A75D85B"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45FA1BDC"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270BA9FB" w14:textId="77777777" w:rsidR="00421E84" w:rsidRPr="00E33C95" w:rsidRDefault="00421E84" w:rsidP="00421E84">
            <w:pPr>
              <w:spacing w:after="0" w:line="360" w:lineRule="auto"/>
              <w:jc w:val="center"/>
              <w:rPr>
                <w:rFonts w:ascii="Times New Roman" w:hAnsi="Times New Roman"/>
                <w:sz w:val="28"/>
                <w:szCs w:val="28"/>
              </w:rPr>
            </w:pPr>
          </w:p>
        </w:tc>
      </w:tr>
      <w:tr w:rsidR="00421E84" w:rsidRPr="009D492F" w14:paraId="51889FF1" w14:textId="77777777" w:rsidTr="00E95EBC">
        <w:trPr>
          <w:trHeight w:val="340"/>
        </w:trPr>
        <w:tc>
          <w:tcPr>
            <w:tcW w:w="2092" w:type="dxa"/>
          </w:tcPr>
          <w:p w14:paraId="4FF79D88"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1.2</w:t>
            </w:r>
          </w:p>
        </w:tc>
        <w:tc>
          <w:tcPr>
            <w:tcW w:w="1812" w:type="dxa"/>
            <w:vAlign w:val="bottom"/>
          </w:tcPr>
          <w:p w14:paraId="69634059"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1FA87D49"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1DDB2307"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7ADB7E49" w14:textId="77777777" w:rsidR="00421E84" w:rsidRPr="00E33C95" w:rsidRDefault="00421E84" w:rsidP="00421E84">
            <w:pPr>
              <w:spacing w:after="0" w:line="360" w:lineRule="auto"/>
              <w:jc w:val="center"/>
              <w:rPr>
                <w:rFonts w:ascii="Times New Roman" w:hAnsi="Times New Roman"/>
                <w:sz w:val="28"/>
                <w:szCs w:val="28"/>
              </w:rPr>
            </w:pPr>
          </w:p>
        </w:tc>
      </w:tr>
      <w:tr w:rsidR="00421E84" w:rsidRPr="009D492F" w14:paraId="18978D8A" w14:textId="77777777" w:rsidTr="00E95EBC">
        <w:trPr>
          <w:trHeight w:val="340"/>
        </w:trPr>
        <w:tc>
          <w:tcPr>
            <w:tcW w:w="2092" w:type="dxa"/>
          </w:tcPr>
          <w:p w14:paraId="016CD046"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1.3</w:t>
            </w:r>
          </w:p>
        </w:tc>
        <w:tc>
          <w:tcPr>
            <w:tcW w:w="1812" w:type="dxa"/>
            <w:vAlign w:val="bottom"/>
          </w:tcPr>
          <w:p w14:paraId="467EBA3D"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06BB8178"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62628639"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78C42A4C"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r>
      <w:tr w:rsidR="00421E84" w:rsidRPr="009D492F" w14:paraId="308E4A7F" w14:textId="77777777" w:rsidTr="00E95EBC">
        <w:trPr>
          <w:trHeight w:val="340"/>
        </w:trPr>
        <w:tc>
          <w:tcPr>
            <w:tcW w:w="2092" w:type="dxa"/>
          </w:tcPr>
          <w:p w14:paraId="091D9837"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1.4</w:t>
            </w:r>
          </w:p>
        </w:tc>
        <w:tc>
          <w:tcPr>
            <w:tcW w:w="1812" w:type="dxa"/>
            <w:vAlign w:val="bottom"/>
          </w:tcPr>
          <w:p w14:paraId="4F65287B"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76CEE0DB"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79951A28"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6819603F"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r>
      <w:tr w:rsidR="00421E84" w:rsidRPr="009D492F" w14:paraId="316C95E7" w14:textId="77777777" w:rsidTr="00E95EBC">
        <w:trPr>
          <w:trHeight w:val="340"/>
        </w:trPr>
        <w:tc>
          <w:tcPr>
            <w:tcW w:w="2092" w:type="dxa"/>
          </w:tcPr>
          <w:p w14:paraId="5DCCBC68"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1.5</w:t>
            </w:r>
          </w:p>
        </w:tc>
        <w:tc>
          <w:tcPr>
            <w:tcW w:w="1812" w:type="dxa"/>
            <w:vAlign w:val="bottom"/>
          </w:tcPr>
          <w:p w14:paraId="1264CC8F"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40083735"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163ABB02"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6624EB87" w14:textId="77777777" w:rsidR="00421E84" w:rsidRPr="00E33C95" w:rsidRDefault="00421E84" w:rsidP="00421E84">
            <w:pPr>
              <w:spacing w:after="0" w:line="360" w:lineRule="auto"/>
              <w:jc w:val="center"/>
              <w:rPr>
                <w:rFonts w:ascii="Times New Roman" w:hAnsi="Times New Roman"/>
                <w:sz w:val="28"/>
                <w:szCs w:val="28"/>
              </w:rPr>
            </w:pPr>
          </w:p>
        </w:tc>
      </w:tr>
      <w:tr w:rsidR="00421E84" w:rsidRPr="009D492F" w14:paraId="30CB9F63" w14:textId="77777777" w:rsidTr="00E95EBC">
        <w:trPr>
          <w:trHeight w:val="340"/>
        </w:trPr>
        <w:tc>
          <w:tcPr>
            <w:tcW w:w="2092" w:type="dxa"/>
          </w:tcPr>
          <w:p w14:paraId="2DBF7C10"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1.6</w:t>
            </w:r>
          </w:p>
        </w:tc>
        <w:tc>
          <w:tcPr>
            <w:tcW w:w="1812" w:type="dxa"/>
            <w:vAlign w:val="bottom"/>
          </w:tcPr>
          <w:p w14:paraId="26072DAF"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7C704B11"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7AFCC9BA"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4ED3DCD4" w14:textId="77777777" w:rsidR="00421E84" w:rsidRPr="00E33C95" w:rsidRDefault="00421E84" w:rsidP="00421E84">
            <w:pPr>
              <w:spacing w:after="0" w:line="360" w:lineRule="auto"/>
              <w:jc w:val="center"/>
              <w:rPr>
                <w:rFonts w:ascii="Times New Roman" w:hAnsi="Times New Roman"/>
                <w:sz w:val="28"/>
                <w:szCs w:val="28"/>
              </w:rPr>
            </w:pPr>
          </w:p>
        </w:tc>
      </w:tr>
      <w:tr w:rsidR="00421E84" w:rsidRPr="009D492F" w14:paraId="348231F4" w14:textId="77777777" w:rsidTr="00E95EBC">
        <w:trPr>
          <w:trHeight w:val="340"/>
        </w:trPr>
        <w:tc>
          <w:tcPr>
            <w:tcW w:w="2092" w:type="dxa"/>
          </w:tcPr>
          <w:p w14:paraId="0EAE61CC"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1.7</w:t>
            </w:r>
          </w:p>
        </w:tc>
        <w:tc>
          <w:tcPr>
            <w:tcW w:w="1812" w:type="dxa"/>
            <w:vAlign w:val="bottom"/>
          </w:tcPr>
          <w:p w14:paraId="52EA97DD"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0CD0E170"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44654B98"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7D11F21D" w14:textId="77777777" w:rsidR="00421E84" w:rsidRPr="00E33C95" w:rsidRDefault="00421E84" w:rsidP="00421E84">
            <w:pPr>
              <w:spacing w:after="0" w:line="360" w:lineRule="auto"/>
              <w:jc w:val="center"/>
              <w:rPr>
                <w:rFonts w:ascii="Times New Roman" w:hAnsi="Times New Roman"/>
                <w:sz w:val="28"/>
                <w:szCs w:val="28"/>
                <w:highlight w:val="yellow"/>
              </w:rPr>
            </w:pPr>
          </w:p>
        </w:tc>
      </w:tr>
      <w:tr w:rsidR="00421E84" w:rsidRPr="009D492F" w14:paraId="3FA53972" w14:textId="77777777" w:rsidTr="00E95EBC">
        <w:trPr>
          <w:trHeight w:val="340"/>
        </w:trPr>
        <w:tc>
          <w:tcPr>
            <w:tcW w:w="2092" w:type="dxa"/>
          </w:tcPr>
          <w:p w14:paraId="01C33B61"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1.8</w:t>
            </w:r>
          </w:p>
        </w:tc>
        <w:tc>
          <w:tcPr>
            <w:tcW w:w="1812" w:type="dxa"/>
            <w:vAlign w:val="bottom"/>
          </w:tcPr>
          <w:p w14:paraId="39C9B4A2"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0A236DC5"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0C36CA8E"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2D054E9A" w14:textId="77777777" w:rsidR="00421E84" w:rsidRPr="00E33C95" w:rsidRDefault="00421E84" w:rsidP="00421E84">
            <w:pPr>
              <w:spacing w:after="0" w:line="360" w:lineRule="auto"/>
              <w:jc w:val="center"/>
              <w:rPr>
                <w:rFonts w:ascii="Times New Roman" w:hAnsi="Times New Roman"/>
                <w:sz w:val="28"/>
                <w:szCs w:val="28"/>
                <w:highlight w:val="yellow"/>
              </w:rPr>
            </w:pPr>
          </w:p>
        </w:tc>
      </w:tr>
      <w:tr w:rsidR="00421E84" w:rsidRPr="009D492F" w14:paraId="3447618F" w14:textId="77777777" w:rsidTr="00E95EBC">
        <w:trPr>
          <w:trHeight w:val="340"/>
        </w:trPr>
        <w:tc>
          <w:tcPr>
            <w:tcW w:w="2092" w:type="dxa"/>
          </w:tcPr>
          <w:p w14:paraId="4099998A"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1.9</w:t>
            </w:r>
          </w:p>
        </w:tc>
        <w:tc>
          <w:tcPr>
            <w:tcW w:w="1812" w:type="dxa"/>
            <w:vAlign w:val="bottom"/>
          </w:tcPr>
          <w:p w14:paraId="5FA415C7"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34E45A8C"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37726BE0"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3BA14100" w14:textId="77777777" w:rsidR="00421E84" w:rsidRPr="00E33C95" w:rsidRDefault="00421E84" w:rsidP="00421E84">
            <w:pPr>
              <w:spacing w:after="0" w:line="360" w:lineRule="auto"/>
              <w:jc w:val="center"/>
              <w:rPr>
                <w:rFonts w:ascii="Times New Roman" w:hAnsi="Times New Roman"/>
                <w:sz w:val="28"/>
                <w:szCs w:val="28"/>
                <w:highlight w:val="yellow"/>
              </w:rPr>
            </w:pPr>
          </w:p>
        </w:tc>
      </w:tr>
      <w:tr w:rsidR="00421E84" w:rsidRPr="009D492F" w14:paraId="5E0A2760" w14:textId="77777777" w:rsidTr="00E95EBC">
        <w:trPr>
          <w:trHeight w:val="340"/>
        </w:trPr>
        <w:tc>
          <w:tcPr>
            <w:tcW w:w="2092" w:type="dxa"/>
          </w:tcPr>
          <w:p w14:paraId="31768C82" w14:textId="2BDEE96E"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 xml:space="preserve">Tiêu chí </w:t>
            </w:r>
            <w:r w:rsidR="00072453">
              <w:rPr>
                <w:rFonts w:ascii="Times New Roman" w:hAnsi="Times New Roman"/>
                <w:sz w:val="28"/>
                <w:szCs w:val="28"/>
                <w:lang w:val="vi-VN"/>
              </w:rPr>
              <w:t>1.</w:t>
            </w:r>
            <w:r w:rsidRPr="009D492F">
              <w:rPr>
                <w:rFonts w:ascii="Times New Roman" w:hAnsi="Times New Roman"/>
                <w:sz w:val="28"/>
                <w:szCs w:val="28"/>
              </w:rPr>
              <w:t>10</w:t>
            </w:r>
          </w:p>
        </w:tc>
        <w:tc>
          <w:tcPr>
            <w:tcW w:w="1812" w:type="dxa"/>
            <w:vAlign w:val="bottom"/>
          </w:tcPr>
          <w:p w14:paraId="2BF91DBC"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0EF68C38"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236DE86F"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4A7AA49E" w14:textId="77777777" w:rsidR="00421E84" w:rsidRPr="00E33C95" w:rsidRDefault="00421E84" w:rsidP="00421E84">
            <w:pPr>
              <w:spacing w:after="0" w:line="360" w:lineRule="auto"/>
              <w:jc w:val="center"/>
              <w:rPr>
                <w:rFonts w:ascii="Times New Roman" w:hAnsi="Times New Roman"/>
                <w:sz w:val="28"/>
                <w:szCs w:val="28"/>
                <w:highlight w:val="yellow"/>
              </w:rPr>
            </w:pPr>
          </w:p>
        </w:tc>
      </w:tr>
      <w:tr w:rsidR="00421E84" w:rsidRPr="009D492F" w14:paraId="13538DE1" w14:textId="77777777" w:rsidTr="00E95EBC">
        <w:trPr>
          <w:trHeight w:val="340"/>
        </w:trPr>
        <w:tc>
          <w:tcPr>
            <w:tcW w:w="2092" w:type="dxa"/>
          </w:tcPr>
          <w:p w14:paraId="46956FE2" w14:textId="77777777" w:rsidR="00421E84" w:rsidRPr="009D492F" w:rsidRDefault="00421E84" w:rsidP="00421E84">
            <w:pPr>
              <w:spacing w:after="0" w:line="360" w:lineRule="auto"/>
              <w:rPr>
                <w:rFonts w:ascii="Times New Roman" w:hAnsi="Times New Roman"/>
                <w:b/>
                <w:sz w:val="28"/>
                <w:szCs w:val="28"/>
              </w:rPr>
            </w:pPr>
            <w:r w:rsidRPr="009D492F">
              <w:rPr>
                <w:rFonts w:ascii="Times New Roman" w:hAnsi="Times New Roman"/>
                <w:b/>
                <w:sz w:val="28"/>
                <w:szCs w:val="28"/>
              </w:rPr>
              <w:t>Tiêu chuẩn 2</w:t>
            </w:r>
          </w:p>
        </w:tc>
        <w:tc>
          <w:tcPr>
            <w:tcW w:w="1812" w:type="dxa"/>
            <w:vAlign w:val="bottom"/>
          </w:tcPr>
          <w:p w14:paraId="6DF1FB0E"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77392CA3" w14:textId="77777777" w:rsidR="00421E84" w:rsidRPr="00E33C95" w:rsidRDefault="00421E84" w:rsidP="00421E84">
            <w:pPr>
              <w:spacing w:after="0" w:line="360" w:lineRule="auto"/>
              <w:jc w:val="center"/>
              <w:rPr>
                <w:rFonts w:ascii="Times New Roman" w:hAnsi="Times New Roman"/>
                <w:sz w:val="28"/>
                <w:szCs w:val="28"/>
              </w:rPr>
            </w:pPr>
          </w:p>
        </w:tc>
        <w:tc>
          <w:tcPr>
            <w:tcW w:w="1703" w:type="dxa"/>
            <w:vAlign w:val="bottom"/>
          </w:tcPr>
          <w:p w14:paraId="6772606C" w14:textId="77777777" w:rsidR="00421E84" w:rsidRPr="00E33C95" w:rsidRDefault="00421E84" w:rsidP="00421E84">
            <w:pPr>
              <w:spacing w:after="0" w:line="360" w:lineRule="auto"/>
              <w:jc w:val="center"/>
              <w:rPr>
                <w:rFonts w:ascii="Times New Roman" w:hAnsi="Times New Roman"/>
                <w:sz w:val="28"/>
                <w:szCs w:val="28"/>
              </w:rPr>
            </w:pPr>
          </w:p>
        </w:tc>
        <w:tc>
          <w:tcPr>
            <w:tcW w:w="1560" w:type="dxa"/>
            <w:vAlign w:val="bottom"/>
          </w:tcPr>
          <w:p w14:paraId="29EA0F23" w14:textId="77777777" w:rsidR="00421E84" w:rsidRPr="00E33C95" w:rsidRDefault="00421E84" w:rsidP="00421E84">
            <w:pPr>
              <w:spacing w:after="0" w:line="360" w:lineRule="auto"/>
              <w:jc w:val="center"/>
              <w:rPr>
                <w:rFonts w:ascii="Times New Roman" w:hAnsi="Times New Roman"/>
                <w:sz w:val="28"/>
                <w:szCs w:val="28"/>
              </w:rPr>
            </w:pPr>
          </w:p>
        </w:tc>
      </w:tr>
      <w:tr w:rsidR="00421E84" w:rsidRPr="009D492F" w14:paraId="6EEEB7CA" w14:textId="77777777" w:rsidTr="00E95EBC">
        <w:trPr>
          <w:trHeight w:val="340"/>
        </w:trPr>
        <w:tc>
          <w:tcPr>
            <w:tcW w:w="2092" w:type="dxa"/>
          </w:tcPr>
          <w:p w14:paraId="0776B441"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2.1</w:t>
            </w:r>
          </w:p>
        </w:tc>
        <w:tc>
          <w:tcPr>
            <w:tcW w:w="1812" w:type="dxa"/>
            <w:vAlign w:val="bottom"/>
          </w:tcPr>
          <w:p w14:paraId="6FEDC7F9"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101D9BAA"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5AE97424"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49196970" w14:textId="2EA6F925" w:rsidR="00421E84" w:rsidRPr="00E33C95" w:rsidRDefault="00421E84" w:rsidP="00421E84">
            <w:pPr>
              <w:spacing w:after="0" w:line="360" w:lineRule="auto"/>
              <w:jc w:val="center"/>
              <w:rPr>
                <w:rFonts w:ascii="Times New Roman" w:hAnsi="Times New Roman"/>
                <w:sz w:val="28"/>
                <w:szCs w:val="28"/>
              </w:rPr>
            </w:pPr>
          </w:p>
        </w:tc>
      </w:tr>
      <w:tr w:rsidR="00421E84" w:rsidRPr="009D492F" w14:paraId="495F93FE" w14:textId="77777777" w:rsidTr="00E95EBC">
        <w:trPr>
          <w:trHeight w:val="340"/>
        </w:trPr>
        <w:tc>
          <w:tcPr>
            <w:tcW w:w="2092" w:type="dxa"/>
          </w:tcPr>
          <w:p w14:paraId="570DB2DF"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2.2</w:t>
            </w:r>
          </w:p>
        </w:tc>
        <w:tc>
          <w:tcPr>
            <w:tcW w:w="1812" w:type="dxa"/>
            <w:vAlign w:val="bottom"/>
          </w:tcPr>
          <w:p w14:paraId="439403D5"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2063CEA8"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2FFBD96D"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6BD0EEA1" w14:textId="56B0D975" w:rsidR="00421E84" w:rsidRPr="00E33C95" w:rsidRDefault="00421E84" w:rsidP="00421E84">
            <w:pPr>
              <w:spacing w:after="0" w:line="360" w:lineRule="auto"/>
              <w:jc w:val="center"/>
              <w:rPr>
                <w:rFonts w:ascii="Times New Roman" w:hAnsi="Times New Roman"/>
                <w:sz w:val="28"/>
                <w:szCs w:val="28"/>
              </w:rPr>
            </w:pPr>
          </w:p>
        </w:tc>
      </w:tr>
      <w:tr w:rsidR="00421E84" w:rsidRPr="009D492F" w14:paraId="56A16D48" w14:textId="77777777" w:rsidTr="00E95EBC">
        <w:trPr>
          <w:trHeight w:val="340"/>
        </w:trPr>
        <w:tc>
          <w:tcPr>
            <w:tcW w:w="2092" w:type="dxa"/>
          </w:tcPr>
          <w:p w14:paraId="72BD5AB3"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2.3</w:t>
            </w:r>
          </w:p>
        </w:tc>
        <w:tc>
          <w:tcPr>
            <w:tcW w:w="1812" w:type="dxa"/>
            <w:vAlign w:val="bottom"/>
          </w:tcPr>
          <w:p w14:paraId="654D86A7"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6A3397CC"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585352DC"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0F9EB564" w14:textId="59932F40" w:rsidR="00421E84" w:rsidRPr="00E33C95" w:rsidRDefault="00421E84" w:rsidP="00421E84">
            <w:pPr>
              <w:spacing w:after="0" w:line="360" w:lineRule="auto"/>
              <w:jc w:val="center"/>
              <w:rPr>
                <w:rFonts w:ascii="Times New Roman" w:hAnsi="Times New Roman"/>
                <w:sz w:val="28"/>
                <w:szCs w:val="28"/>
                <w:highlight w:val="yellow"/>
              </w:rPr>
            </w:pPr>
          </w:p>
        </w:tc>
      </w:tr>
      <w:tr w:rsidR="00421E84" w:rsidRPr="009D492F" w14:paraId="65BB8EFE" w14:textId="77777777" w:rsidTr="00E95EBC">
        <w:trPr>
          <w:trHeight w:val="340"/>
        </w:trPr>
        <w:tc>
          <w:tcPr>
            <w:tcW w:w="2092" w:type="dxa"/>
          </w:tcPr>
          <w:p w14:paraId="09EA4697" w14:textId="77777777" w:rsidR="00421E84" w:rsidRPr="009D492F" w:rsidRDefault="00421E84" w:rsidP="00421E84">
            <w:pPr>
              <w:spacing w:after="0" w:line="360" w:lineRule="auto"/>
              <w:rPr>
                <w:rFonts w:ascii="Times New Roman" w:hAnsi="Times New Roman"/>
                <w:b/>
                <w:sz w:val="28"/>
                <w:szCs w:val="28"/>
              </w:rPr>
            </w:pPr>
            <w:r w:rsidRPr="009D492F">
              <w:rPr>
                <w:rFonts w:ascii="Times New Roman" w:hAnsi="Times New Roman"/>
                <w:b/>
                <w:sz w:val="28"/>
                <w:szCs w:val="28"/>
              </w:rPr>
              <w:t>Tiêu chuẩn 3</w:t>
            </w:r>
          </w:p>
        </w:tc>
        <w:tc>
          <w:tcPr>
            <w:tcW w:w="1812" w:type="dxa"/>
            <w:vAlign w:val="bottom"/>
          </w:tcPr>
          <w:p w14:paraId="7BA2C3C0"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2E3CA618" w14:textId="77777777" w:rsidR="00421E84" w:rsidRPr="00E33C95" w:rsidRDefault="00421E84" w:rsidP="00421E84">
            <w:pPr>
              <w:spacing w:after="0" w:line="360" w:lineRule="auto"/>
              <w:jc w:val="center"/>
              <w:rPr>
                <w:rFonts w:ascii="Times New Roman" w:hAnsi="Times New Roman"/>
                <w:sz w:val="28"/>
                <w:szCs w:val="28"/>
              </w:rPr>
            </w:pPr>
          </w:p>
        </w:tc>
        <w:tc>
          <w:tcPr>
            <w:tcW w:w="1703" w:type="dxa"/>
            <w:vAlign w:val="bottom"/>
          </w:tcPr>
          <w:p w14:paraId="67BCBE9C" w14:textId="77777777" w:rsidR="00421E84" w:rsidRPr="00E33C95" w:rsidRDefault="00421E84" w:rsidP="00421E84">
            <w:pPr>
              <w:spacing w:after="0" w:line="360" w:lineRule="auto"/>
              <w:jc w:val="center"/>
              <w:rPr>
                <w:rFonts w:ascii="Times New Roman" w:hAnsi="Times New Roman"/>
                <w:sz w:val="28"/>
                <w:szCs w:val="28"/>
              </w:rPr>
            </w:pPr>
          </w:p>
        </w:tc>
        <w:tc>
          <w:tcPr>
            <w:tcW w:w="1560" w:type="dxa"/>
            <w:vAlign w:val="bottom"/>
          </w:tcPr>
          <w:p w14:paraId="4EE942FC" w14:textId="77777777" w:rsidR="00421E84" w:rsidRPr="00E33C95" w:rsidRDefault="00421E84" w:rsidP="00421E84">
            <w:pPr>
              <w:spacing w:after="0" w:line="360" w:lineRule="auto"/>
              <w:jc w:val="center"/>
              <w:rPr>
                <w:rFonts w:ascii="Times New Roman" w:hAnsi="Times New Roman"/>
                <w:sz w:val="28"/>
                <w:szCs w:val="28"/>
                <w:highlight w:val="yellow"/>
              </w:rPr>
            </w:pPr>
          </w:p>
        </w:tc>
      </w:tr>
      <w:tr w:rsidR="00421E84" w:rsidRPr="009D492F" w14:paraId="37802F9D" w14:textId="77777777" w:rsidTr="00E95EBC">
        <w:trPr>
          <w:trHeight w:val="340"/>
        </w:trPr>
        <w:tc>
          <w:tcPr>
            <w:tcW w:w="2092" w:type="dxa"/>
          </w:tcPr>
          <w:p w14:paraId="6769911E"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3.1</w:t>
            </w:r>
          </w:p>
        </w:tc>
        <w:tc>
          <w:tcPr>
            <w:tcW w:w="1812" w:type="dxa"/>
            <w:vAlign w:val="bottom"/>
          </w:tcPr>
          <w:p w14:paraId="57F12CD9"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5A5271D3"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27E58232"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2AC08A23" w14:textId="77777777" w:rsidR="00421E84" w:rsidRPr="00E33C95" w:rsidRDefault="00421E84" w:rsidP="00421E84">
            <w:pPr>
              <w:spacing w:after="0" w:line="360" w:lineRule="auto"/>
              <w:jc w:val="center"/>
              <w:rPr>
                <w:rFonts w:ascii="Times New Roman" w:hAnsi="Times New Roman"/>
                <w:sz w:val="28"/>
                <w:szCs w:val="28"/>
              </w:rPr>
            </w:pPr>
          </w:p>
        </w:tc>
      </w:tr>
      <w:tr w:rsidR="00421E84" w:rsidRPr="009D492F" w14:paraId="28DC8990" w14:textId="77777777" w:rsidTr="00E95EBC">
        <w:trPr>
          <w:trHeight w:val="340"/>
        </w:trPr>
        <w:tc>
          <w:tcPr>
            <w:tcW w:w="2092" w:type="dxa"/>
          </w:tcPr>
          <w:p w14:paraId="4BAF7E24"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3.2</w:t>
            </w:r>
          </w:p>
        </w:tc>
        <w:tc>
          <w:tcPr>
            <w:tcW w:w="1812" w:type="dxa"/>
            <w:vAlign w:val="bottom"/>
          </w:tcPr>
          <w:p w14:paraId="2686F855"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22F192C6"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28986AC2"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7A444A1F" w14:textId="77777777" w:rsidR="00421E84" w:rsidRPr="00E33C95" w:rsidRDefault="00421E84" w:rsidP="00421E84">
            <w:pPr>
              <w:spacing w:after="0" w:line="360" w:lineRule="auto"/>
              <w:jc w:val="center"/>
              <w:rPr>
                <w:rFonts w:ascii="Times New Roman" w:hAnsi="Times New Roman"/>
                <w:sz w:val="28"/>
                <w:szCs w:val="28"/>
              </w:rPr>
            </w:pPr>
          </w:p>
        </w:tc>
      </w:tr>
      <w:tr w:rsidR="00421E84" w:rsidRPr="009D492F" w14:paraId="4AEB3A19" w14:textId="77777777" w:rsidTr="00E95EBC">
        <w:trPr>
          <w:trHeight w:val="340"/>
        </w:trPr>
        <w:tc>
          <w:tcPr>
            <w:tcW w:w="2092" w:type="dxa"/>
          </w:tcPr>
          <w:p w14:paraId="2F962E5C"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3.3</w:t>
            </w:r>
          </w:p>
        </w:tc>
        <w:tc>
          <w:tcPr>
            <w:tcW w:w="1812" w:type="dxa"/>
            <w:vAlign w:val="bottom"/>
          </w:tcPr>
          <w:p w14:paraId="2F7D391E"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7205087D"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4623A662"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60B2EAEC"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r>
      <w:tr w:rsidR="00421E84" w:rsidRPr="009D492F" w14:paraId="06836426" w14:textId="77777777" w:rsidTr="00E95EBC">
        <w:trPr>
          <w:trHeight w:val="340"/>
        </w:trPr>
        <w:tc>
          <w:tcPr>
            <w:tcW w:w="2092" w:type="dxa"/>
          </w:tcPr>
          <w:p w14:paraId="3D20AD2B"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3.4</w:t>
            </w:r>
          </w:p>
        </w:tc>
        <w:tc>
          <w:tcPr>
            <w:tcW w:w="1812" w:type="dxa"/>
            <w:vAlign w:val="bottom"/>
          </w:tcPr>
          <w:p w14:paraId="29A02D87"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00FF64E5"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60CE584A"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671E0A70"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r>
      <w:tr w:rsidR="00421E84" w:rsidRPr="009D492F" w14:paraId="0BF67AD1" w14:textId="77777777" w:rsidTr="00E95EBC">
        <w:trPr>
          <w:trHeight w:val="340"/>
        </w:trPr>
        <w:tc>
          <w:tcPr>
            <w:tcW w:w="2092" w:type="dxa"/>
          </w:tcPr>
          <w:p w14:paraId="79A5CA23"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3.5</w:t>
            </w:r>
          </w:p>
        </w:tc>
        <w:tc>
          <w:tcPr>
            <w:tcW w:w="1812" w:type="dxa"/>
            <w:vAlign w:val="bottom"/>
          </w:tcPr>
          <w:p w14:paraId="684893BA"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43583FE1"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2B977780"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6CD03E64"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r>
      <w:tr w:rsidR="00421E84" w:rsidRPr="009D492F" w14:paraId="4C42F79E" w14:textId="77777777" w:rsidTr="00E95EBC">
        <w:trPr>
          <w:trHeight w:val="340"/>
        </w:trPr>
        <w:tc>
          <w:tcPr>
            <w:tcW w:w="2092" w:type="dxa"/>
          </w:tcPr>
          <w:p w14:paraId="09D25A67"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3.6</w:t>
            </w:r>
          </w:p>
        </w:tc>
        <w:tc>
          <w:tcPr>
            <w:tcW w:w="1812" w:type="dxa"/>
            <w:vAlign w:val="bottom"/>
          </w:tcPr>
          <w:p w14:paraId="65E2D6EA"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4A5BC35F"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3D62F0B9"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17B9C18D" w14:textId="77777777" w:rsidR="00421E84" w:rsidRPr="00E33C95" w:rsidRDefault="00421E84" w:rsidP="00421E84">
            <w:pPr>
              <w:spacing w:after="0" w:line="360" w:lineRule="auto"/>
              <w:jc w:val="center"/>
              <w:rPr>
                <w:rFonts w:ascii="Times New Roman" w:hAnsi="Times New Roman"/>
                <w:sz w:val="28"/>
                <w:szCs w:val="28"/>
              </w:rPr>
            </w:pPr>
          </w:p>
        </w:tc>
      </w:tr>
      <w:tr w:rsidR="00421E84" w:rsidRPr="009D492F" w14:paraId="226AC8D2" w14:textId="77777777" w:rsidTr="00E95EBC">
        <w:trPr>
          <w:trHeight w:val="340"/>
        </w:trPr>
        <w:tc>
          <w:tcPr>
            <w:tcW w:w="2092" w:type="dxa"/>
          </w:tcPr>
          <w:p w14:paraId="4022477C" w14:textId="77777777" w:rsidR="00421E84" w:rsidRPr="009D492F" w:rsidRDefault="00421E84" w:rsidP="00421E84">
            <w:pPr>
              <w:spacing w:after="0" w:line="360" w:lineRule="auto"/>
              <w:rPr>
                <w:rFonts w:ascii="Times New Roman" w:hAnsi="Times New Roman"/>
                <w:b/>
                <w:sz w:val="28"/>
                <w:szCs w:val="28"/>
              </w:rPr>
            </w:pPr>
            <w:r w:rsidRPr="009D492F">
              <w:rPr>
                <w:rFonts w:ascii="Times New Roman" w:hAnsi="Times New Roman"/>
                <w:b/>
                <w:sz w:val="28"/>
                <w:szCs w:val="28"/>
              </w:rPr>
              <w:t>Tiêu chuẩn 4</w:t>
            </w:r>
          </w:p>
        </w:tc>
        <w:tc>
          <w:tcPr>
            <w:tcW w:w="1812" w:type="dxa"/>
            <w:vAlign w:val="bottom"/>
          </w:tcPr>
          <w:p w14:paraId="7E1D26C7"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3F658C1D" w14:textId="77777777" w:rsidR="00421E84" w:rsidRPr="00E33C95" w:rsidRDefault="00421E84" w:rsidP="00421E84">
            <w:pPr>
              <w:spacing w:after="0" w:line="360" w:lineRule="auto"/>
              <w:jc w:val="center"/>
              <w:rPr>
                <w:rFonts w:ascii="Times New Roman" w:hAnsi="Times New Roman"/>
                <w:sz w:val="28"/>
                <w:szCs w:val="28"/>
              </w:rPr>
            </w:pPr>
          </w:p>
        </w:tc>
        <w:tc>
          <w:tcPr>
            <w:tcW w:w="1703" w:type="dxa"/>
            <w:vAlign w:val="bottom"/>
          </w:tcPr>
          <w:p w14:paraId="35BD1D10" w14:textId="77777777" w:rsidR="00421E84" w:rsidRPr="00E33C95" w:rsidRDefault="00421E84" w:rsidP="00421E84">
            <w:pPr>
              <w:spacing w:after="0" w:line="360" w:lineRule="auto"/>
              <w:jc w:val="center"/>
              <w:rPr>
                <w:rFonts w:ascii="Times New Roman" w:hAnsi="Times New Roman"/>
                <w:sz w:val="28"/>
                <w:szCs w:val="28"/>
              </w:rPr>
            </w:pPr>
          </w:p>
        </w:tc>
        <w:tc>
          <w:tcPr>
            <w:tcW w:w="1560" w:type="dxa"/>
            <w:vAlign w:val="bottom"/>
          </w:tcPr>
          <w:p w14:paraId="3310B133" w14:textId="77777777" w:rsidR="00421E84" w:rsidRPr="00E33C95" w:rsidRDefault="00421E84" w:rsidP="00421E84">
            <w:pPr>
              <w:spacing w:after="0" w:line="360" w:lineRule="auto"/>
              <w:jc w:val="center"/>
              <w:rPr>
                <w:rFonts w:ascii="Times New Roman" w:hAnsi="Times New Roman"/>
                <w:sz w:val="28"/>
                <w:szCs w:val="28"/>
              </w:rPr>
            </w:pPr>
          </w:p>
        </w:tc>
      </w:tr>
      <w:tr w:rsidR="00421E84" w:rsidRPr="009D492F" w14:paraId="07DE0F61" w14:textId="77777777" w:rsidTr="00E95EBC">
        <w:trPr>
          <w:trHeight w:val="340"/>
        </w:trPr>
        <w:tc>
          <w:tcPr>
            <w:tcW w:w="2092" w:type="dxa"/>
          </w:tcPr>
          <w:p w14:paraId="75A6EB37"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lastRenderedPageBreak/>
              <w:t>Tiêu chí 4.1</w:t>
            </w:r>
          </w:p>
        </w:tc>
        <w:tc>
          <w:tcPr>
            <w:tcW w:w="1812" w:type="dxa"/>
            <w:vAlign w:val="bottom"/>
          </w:tcPr>
          <w:p w14:paraId="1F9A8F66"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077BFD9F"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3ABD6DC4"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1028CA1A" w14:textId="7E888A9B" w:rsidR="00421E84" w:rsidRPr="00E33C95" w:rsidRDefault="00421E84" w:rsidP="00421E84">
            <w:pPr>
              <w:spacing w:after="0" w:line="360" w:lineRule="auto"/>
              <w:jc w:val="center"/>
              <w:rPr>
                <w:rFonts w:ascii="Times New Roman" w:hAnsi="Times New Roman"/>
                <w:sz w:val="28"/>
                <w:szCs w:val="28"/>
              </w:rPr>
            </w:pPr>
          </w:p>
        </w:tc>
      </w:tr>
      <w:tr w:rsidR="00421E84" w:rsidRPr="009D492F" w14:paraId="00B5D3DE" w14:textId="77777777" w:rsidTr="00E95EBC">
        <w:trPr>
          <w:trHeight w:val="340"/>
        </w:trPr>
        <w:tc>
          <w:tcPr>
            <w:tcW w:w="2092" w:type="dxa"/>
          </w:tcPr>
          <w:p w14:paraId="6D00BE19"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4.2</w:t>
            </w:r>
          </w:p>
        </w:tc>
        <w:tc>
          <w:tcPr>
            <w:tcW w:w="1812" w:type="dxa"/>
            <w:vAlign w:val="bottom"/>
          </w:tcPr>
          <w:p w14:paraId="5089B852"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4E7109B7"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618E88D8"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3424BEBB" w14:textId="573A4CC6" w:rsidR="00421E84" w:rsidRPr="00E33C95" w:rsidRDefault="00421E84" w:rsidP="00421E84">
            <w:pPr>
              <w:spacing w:after="0" w:line="360" w:lineRule="auto"/>
              <w:jc w:val="center"/>
              <w:rPr>
                <w:rFonts w:ascii="Times New Roman" w:hAnsi="Times New Roman"/>
                <w:sz w:val="28"/>
                <w:szCs w:val="28"/>
              </w:rPr>
            </w:pPr>
          </w:p>
        </w:tc>
      </w:tr>
      <w:tr w:rsidR="00421E84" w:rsidRPr="009D492F" w14:paraId="4061E2B1" w14:textId="77777777" w:rsidTr="00E95EBC">
        <w:trPr>
          <w:trHeight w:val="340"/>
        </w:trPr>
        <w:tc>
          <w:tcPr>
            <w:tcW w:w="2092" w:type="dxa"/>
          </w:tcPr>
          <w:p w14:paraId="5A8DAD82" w14:textId="77777777" w:rsidR="00421E84" w:rsidRPr="009D492F" w:rsidRDefault="00421E84" w:rsidP="00421E84">
            <w:pPr>
              <w:spacing w:after="0" w:line="360" w:lineRule="auto"/>
              <w:rPr>
                <w:rFonts w:ascii="Times New Roman" w:hAnsi="Times New Roman"/>
                <w:b/>
                <w:sz w:val="28"/>
                <w:szCs w:val="28"/>
              </w:rPr>
            </w:pPr>
            <w:r w:rsidRPr="009D492F">
              <w:rPr>
                <w:rFonts w:ascii="Times New Roman" w:hAnsi="Times New Roman"/>
                <w:b/>
                <w:sz w:val="28"/>
                <w:szCs w:val="28"/>
              </w:rPr>
              <w:t>Tiêu chuẩn 5</w:t>
            </w:r>
          </w:p>
        </w:tc>
        <w:tc>
          <w:tcPr>
            <w:tcW w:w="1812" w:type="dxa"/>
            <w:vAlign w:val="bottom"/>
          </w:tcPr>
          <w:p w14:paraId="08464779"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0B309379" w14:textId="77777777" w:rsidR="00421E84" w:rsidRPr="00E33C95" w:rsidRDefault="00421E84" w:rsidP="00421E84">
            <w:pPr>
              <w:spacing w:after="0" w:line="360" w:lineRule="auto"/>
              <w:jc w:val="center"/>
              <w:rPr>
                <w:rFonts w:ascii="Times New Roman" w:hAnsi="Times New Roman"/>
                <w:sz w:val="28"/>
                <w:szCs w:val="28"/>
              </w:rPr>
            </w:pPr>
          </w:p>
        </w:tc>
        <w:tc>
          <w:tcPr>
            <w:tcW w:w="1703" w:type="dxa"/>
            <w:vAlign w:val="bottom"/>
          </w:tcPr>
          <w:p w14:paraId="61964A5E" w14:textId="77777777" w:rsidR="00421E84" w:rsidRPr="00E33C95" w:rsidRDefault="00421E84" w:rsidP="00421E84">
            <w:pPr>
              <w:spacing w:after="0" w:line="360" w:lineRule="auto"/>
              <w:jc w:val="center"/>
              <w:rPr>
                <w:rFonts w:ascii="Times New Roman" w:hAnsi="Times New Roman"/>
                <w:sz w:val="28"/>
                <w:szCs w:val="28"/>
              </w:rPr>
            </w:pPr>
          </w:p>
        </w:tc>
        <w:tc>
          <w:tcPr>
            <w:tcW w:w="1560" w:type="dxa"/>
            <w:vAlign w:val="bottom"/>
          </w:tcPr>
          <w:p w14:paraId="5DAFE7F1" w14:textId="77777777" w:rsidR="00421E84" w:rsidRPr="00E33C95" w:rsidRDefault="00421E84" w:rsidP="00421E84">
            <w:pPr>
              <w:spacing w:after="0" w:line="360" w:lineRule="auto"/>
              <w:jc w:val="center"/>
              <w:rPr>
                <w:rFonts w:ascii="Times New Roman" w:hAnsi="Times New Roman"/>
                <w:sz w:val="28"/>
                <w:szCs w:val="28"/>
              </w:rPr>
            </w:pPr>
          </w:p>
        </w:tc>
      </w:tr>
      <w:tr w:rsidR="00421E84" w:rsidRPr="009D492F" w14:paraId="379A64A1" w14:textId="77777777" w:rsidTr="00E95EBC">
        <w:trPr>
          <w:trHeight w:val="340"/>
        </w:trPr>
        <w:tc>
          <w:tcPr>
            <w:tcW w:w="2092" w:type="dxa"/>
          </w:tcPr>
          <w:p w14:paraId="0642677D"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5.1</w:t>
            </w:r>
          </w:p>
        </w:tc>
        <w:tc>
          <w:tcPr>
            <w:tcW w:w="1812" w:type="dxa"/>
            <w:vAlign w:val="bottom"/>
          </w:tcPr>
          <w:p w14:paraId="3C88C8F4"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6692085D"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0B57BBD1"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3FCD0735" w14:textId="72A03A7E" w:rsidR="00421E84" w:rsidRPr="00E33C95" w:rsidRDefault="00421E84" w:rsidP="00421E84">
            <w:pPr>
              <w:spacing w:after="0" w:line="360" w:lineRule="auto"/>
              <w:jc w:val="center"/>
              <w:rPr>
                <w:rFonts w:ascii="Times New Roman" w:hAnsi="Times New Roman"/>
                <w:sz w:val="28"/>
                <w:szCs w:val="28"/>
              </w:rPr>
            </w:pPr>
          </w:p>
        </w:tc>
      </w:tr>
      <w:tr w:rsidR="00421E84" w:rsidRPr="009D492F" w14:paraId="200A8E8E" w14:textId="77777777" w:rsidTr="00E95EBC">
        <w:trPr>
          <w:trHeight w:val="340"/>
        </w:trPr>
        <w:tc>
          <w:tcPr>
            <w:tcW w:w="2092" w:type="dxa"/>
          </w:tcPr>
          <w:p w14:paraId="39134F4D"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5.2</w:t>
            </w:r>
          </w:p>
        </w:tc>
        <w:tc>
          <w:tcPr>
            <w:tcW w:w="1812" w:type="dxa"/>
            <w:vAlign w:val="bottom"/>
          </w:tcPr>
          <w:p w14:paraId="34D61C82"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15107169"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32DB75E1"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2845FD13" w14:textId="07F0E991" w:rsidR="00421E84" w:rsidRPr="00E33C95" w:rsidRDefault="00421E84" w:rsidP="00421E84">
            <w:pPr>
              <w:spacing w:after="0" w:line="360" w:lineRule="auto"/>
              <w:jc w:val="center"/>
              <w:rPr>
                <w:rFonts w:ascii="Times New Roman" w:hAnsi="Times New Roman"/>
                <w:sz w:val="28"/>
                <w:szCs w:val="28"/>
              </w:rPr>
            </w:pPr>
          </w:p>
        </w:tc>
      </w:tr>
      <w:tr w:rsidR="00421E84" w:rsidRPr="009D492F" w14:paraId="1ED8829E" w14:textId="77777777" w:rsidTr="00E95EBC">
        <w:trPr>
          <w:trHeight w:val="340"/>
        </w:trPr>
        <w:tc>
          <w:tcPr>
            <w:tcW w:w="2092" w:type="dxa"/>
          </w:tcPr>
          <w:p w14:paraId="500BB075"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5.3</w:t>
            </w:r>
          </w:p>
        </w:tc>
        <w:tc>
          <w:tcPr>
            <w:tcW w:w="1812" w:type="dxa"/>
            <w:vAlign w:val="bottom"/>
          </w:tcPr>
          <w:p w14:paraId="6B7D4E4B"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413192A0"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25D2D5E0"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2463AC5F"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r>
      <w:tr w:rsidR="00421E84" w:rsidRPr="009D492F" w14:paraId="61318CB1" w14:textId="77777777" w:rsidTr="00E95EBC">
        <w:trPr>
          <w:trHeight w:val="340"/>
        </w:trPr>
        <w:tc>
          <w:tcPr>
            <w:tcW w:w="2092" w:type="dxa"/>
          </w:tcPr>
          <w:p w14:paraId="7317B386" w14:textId="77777777" w:rsidR="00421E84" w:rsidRPr="009D492F" w:rsidRDefault="00421E84" w:rsidP="00421E84">
            <w:pPr>
              <w:spacing w:after="0" w:line="360" w:lineRule="auto"/>
              <w:rPr>
                <w:rFonts w:ascii="Times New Roman" w:hAnsi="Times New Roman"/>
                <w:sz w:val="28"/>
                <w:szCs w:val="28"/>
              </w:rPr>
            </w:pPr>
            <w:r w:rsidRPr="009D492F">
              <w:rPr>
                <w:rFonts w:ascii="Times New Roman" w:hAnsi="Times New Roman"/>
                <w:sz w:val="28"/>
                <w:szCs w:val="28"/>
              </w:rPr>
              <w:t>Tiêu chí 5.4</w:t>
            </w:r>
          </w:p>
        </w:tc>
        <w:tc>
          <w:tcPr>
            <w:tcW w:w="1812" w:type="dxa"/>
            <w:vAlign w:val="bottom"/>
          </w:tcPr>
          <w:p w14:paraId="6F4F0A7F" w14:textId="77777777" w:rsidR="00421E84" w:rsidRPr="009D492F" w:rsidRDefault="00421E84" w:rsidP="00421E84">
            <w:pPr>
              <w:spacing w:after="0" w:line="360" w:lineRule="auto"/>
              <w:jc w:val="center"/>
              <w:rPr>
                <w:rFonts w:ascii="Times New Roman" w:hAnsi="Times New Roman"/>
                <w:sz w:val="28"/>
                <w:szCs w:val="28"/>
              </w:rPr>
            </w:pPr>
          </w:p>
        </w:tc>
        <w:tc>
          <w:tcPr>
            <w:tcW w:w="1872" w:type="dxa"/>
            <w:vAlign w:val="bottom"/>
          </w:tcPr>
          <w:p w14:paraId="46529CDA"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703" w:type="dxa"/>
            <w:vAlign w:val="bottom"/>
          </w:tcPr>
          <w:p w14:paraId="6A5834A1"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c>
          <w:tcPr>
            <w:tcW w:w="1560" w:type="dxa"/>
            <w:vAlign w:val="bottom"/>
          </w:tcPr>
          <w:p w14:paraId="54E7F1BC" w14:textId="77777777" w:rsidR="00421E84" w:rsidRPr="00E33C95" w:rsidRDefault="00421E84" w:rsidP="00421E84">
            <w:pPr>
              <w:spacing w:after="0" w:line="360" w:lineRule="auto"/>
              <w:jc w:val="center"/>
              <w:rPr>
                <w:rFonts w:ascii="Times New Roman" w:hAnsi="Times New Roman"/>
                <w:sz w:val="28"/>
                <w:szCs w:val="28"/>
              </w:rPr>
            </w:pPr>
            <w:r w:rsidRPr="00E33C95">
              <w:rPr>
                <w:rFonts w:ascii="Times New Roman" w:hAnsi="Times New Roman"/>
                <w:sz w:val="28"/>
                <w:szCs w:val="28"/>
              </w:rPr>
              <w:t>x</w:t>
            </w:r>
          </w:p>
        </w:tc>
      </w:tr>
    </w:tbl>
    <w:p w14:paraId="003FB4F5" w14:textId="7C3F0957" w:rsidR="005B4FFE" w:rsidRDefault="005B4FFE" w:rsidP="00850DC5">
      <w:pPr>
        <w:widowControl w:val="0"/>
        <w:tabs>
          <w:tab w:val="left" w:pos="700"/>
        </w:tabs>
        <w:spacing w:after="0" w:line="360" w:lineRule="auto"/>
        <w:rPr>
          <w:rFonts w:ascii="Times New Roman" w:hAnsi="Times New Roman"/>
          <w:b/>
          <w:sz w:val="28"/>
          <w:szCs w:val="28"/>
        </w:rPr>
      </w:pPr>
    </w:p>
    <w:p w14:paraId="29D757C2" w14:textId="5A0FDB54" w:rsidR="00850DC5" w:rsidRPr="009D492F" w:rsidRDefault="005B4FFE" w:rsidP="00850DC5">
      <w:pPr>
        <w:widowControl w:val="0"/>
        <w:tabs>
          <w:tab w:val="left" w:pos="700"/>
        </w:tabs>
        <w:spacing w:after="0" w:line="360" w:lineRule="auto"/>
        <w:rPr>
          <w:rFonts w:ascii="Times New Roman" w:hAnsi="Times New Roman"/>
          <w:sz w:val="28"/>
          <w:szCs w:val="28"/>
        </w:rPr>
      </w:pPr>
      <w:r>
        <w:rPr>
          <w:rFonts w:ascii="Times New Roman" w:hAnsi="Times New Roman"/>
          <w:b/>
          <w:sz w:val="28"/>
          <w:szCs w:val="28"/>
        </w:rPr>
        <w:tab/>
      </w:r>
      <w:r w:rsidR="00850DC5" w:rsidRPr="009D492F">
        <w:rPr>
          <w:rFonts w:ascii="Times New Roman" w:hAnsi="Times New Roman"/>
          <w:b/>
          <w:sz w:val="28"/>
          <w:szCs w:val="28"/>
        </w:rPr>
        <w:t>Kết quả:</w:t>
      </w:r>
      <w:r w:rsidR="00850DC5" w:rsidRPr="009D492F">
        <w:rPr>
          <w:rFonts w:ascii="Times New Roman" w:hAnsi="Times New Roman"/>
          <w:sz w:val="28"/>
          <w:szCs w:val="28"/>
        </w:rPr>
        <w:t xml:space="preserve"> </w:t>
      </w:r>
      <w:r w:rsidR="006B0C5B">
        <w:rPr>
          <w:rFonts w:ascii="Times New Roman" w:hAnsi="Times New Roman"/>
          <w:sz w:val="28"/>
          <w:szCs w:val="28"/>
        </w:rPr>
        <w:t>đ</w:t>
      </w:r>
      <w:r w:rsidR="00850DC5" w:rsidRPr="009D492F">
        <w:rPr>
          <w:rFonts w:ascii="Times New Roman" w:hAnsi="Times New Roman"/>
          <w:sz w:val="28"/>
          <w:szCs w:val="28"/>
        </w:rPr>
        <w:t>ạt Mứ</w:t>
      </w:r>
      <w:r w:rsidR="00A11B0E">
        <w:rPr>
          <w:rFonts w:ascii="Times New Roman" w:hAnsi="Times New Roman"/>
          <w:sz w:val="28"/>
          <w:szCs w:val="28"/>
        </w:rPr>
        <w:t xml:space="preserve">c </w:t>
      </w:r>
      <w:r w:rsidR="009E0332">
        <w:rPr>
          <w:rFonts w:ascii="Times New Roman" w:hAnsi="Times New Roman"/>
          <w:sz w:val="28"/>
          <w:szCs w:val="28"/>
        </w:rPr>
        <w:t>2</w:t>
      </w:r>
      <w:r w:rsidR="006B0C5B">
        <w:rPr>
          <w:rFonts w:ascii="Times New Roman" w:hAnsi="Times New Roman"/>
          <w:sz w:val="28"/>
          <w:szCs w:val="28"/>
        </w:rPr>
        <w:t>;</w:t>
      </w:r>
    </w:p>
    <w:p w14:paraId="454E81D9" w14:textId="77777777" w:rsidR="00850DC5" w:rsidRPr="009D492F" w:rsidRDefault="00850DC5" w:rsidP="00F50FC3">
      <w:pPr>
        <w:pStyle w:val="ListParagraph"/>
        <w:spacing w:after="0" w:line="360" w:lineRule="auto"/>
        <w:ind w:left="0" w:firstLine="720"/>
        <w:rPr>
          <w:rFonts w:ascii="Times New Roman" w:hAnsi="Times New Roman"/>
          <w:b/>
          <w:sz w:val="28"/>
          <w:szCs w:val="28"/>
        </w:rPr>
      </w:pPr>
      <w:r w:rsidRPr="009D492F">
        <w:rPr>
          <w:rFonts w:ascii="Times New Roman" w:hAnsi="Times New Roman"/>
          <w:b/>
          <w:sz w:val="28"/>
          <w:szCs w:val="28"/>
        </w:rPr>
        <w:t>2. Kết luận: Trường đạt Mứ</w:t>
      </w:r>
      <w:r w:rsidR="00A11B0E">
        <w:rPr>
          <w:rFonts w:ascii="Times New Roman" w:hAnsi="Times New Roman"/>
          <w:b/>
          <w:sz w:val="28"/>
          <w:szCs w:val="28"/>
        </w:rPr>
        <w:t xml:space="preserve">c </w:t>
      </w:r>
      <w:r w:rsidR="009E0332">
        <w:rPr>
          <w:rFonts w:ascii="Times New Roman" w:hAnsi="Times New Roman"/>
          <w:b/>
          <w:sz w:val="28"/>
          <w:szCs w:val="28"/>
        </w:rPr>
        <w:t>2</w:t>
      </w:r>
      <w:r w:rsidR="006B0C5B">
        <w:rPr>
          <w:rFonts w:ascii="Times New Roman" w:hAnsi="Times New Roman"/>
          <w:b/>
          <w:sz w:val="28"/>
          <w:szCs w:val="28"/>
        </w:rPr>
        <w:t>.</w:t>
      </w:r>
    </w:p>
    <w:p w14:paraId="6FD82989" w14:textId="77777777" w:rsidR="00850DC5" w:rsidRPr="009D492F" w:rsidRDefault="00850DC5" w:rsidP="00850DC5">
      <w:pPr>
        <w:spacing w:after="0" w:line="360" w:lineRule="auto"/>
        <w:jc w:val="both"/>
        <w:rPr>
          <w:rFonts w:ascii="Times New Roman" w:hAnsi="Times New Roman"/>
          <w:sz w:val="28"/>
          <w:szCs w:val="28"/>
        </w:rPr>
      </w:pPr>
    </w:p>
    <w:p w14:paraId="52BE6674" w14:textId="77777777" w:rsidR="00850DC5" w:rsidRPr="009D492F" w:rsidRDefault="00850DC5" w:rsidP="00850DC5">
      <w:pPr>
        <w:spacing w:after="0" w:line="360" w:lineRule="auto"/>
        <w:jc w:val="center"/>
        <w:rPr>
          <w:rFonts w:ascii="Times New Roman" w:hAnsi="Times New Roman"/>
          <w:sz w:val="28"/>
          <w:szCs w:val="28"/>
        </w:rPr>
      </w:pPr>
    </w:p>
    <w:p w14:paraId="6D6D4961" w14:textId="77777777" w:rsidR="00850DC5" w:rsidRPr="009D492F" w:rsidRDefault="00850DC5" w:rsidP="00850DC5">
      <w:pPr>
        <w:spacing w:after="0" w:line="360" w:lineRule="auto"/>
        <w:jc w:val="center"/>
        <w:rPr>
          <w:rFonts w:ascii="Times New Roman" w:hAnsi="Times New Roman"/>
          <w:sz w:val="28"/>
          <w:szCs w:val="28"/>
        </w:rPr>
      </w:pPr>
    </w:p>
    <w:p w14:paraId="14A4F4E5" w14:textId="77777777" w:rsidR="00850DC5" w:rsidRPr="009D492F" w:rsidRDefault="00850DC5" w:rsidP="00850DC5">
      <w:pPr>
        <w:spacing w:after="0" w:line="360" w:lineRule="auto"/>
        <w:jc w:val="center"/>
        <w:rPr>
          <w:rFonts w:ascii="Times New Roman" w:hAnsi="Times New Roman"/>
          <w:sz w:val="28"/>
          <w:szCs w:val="28"/>
        </w:rPr>
      </w:pPr>
    </w:p>
    <w:p w14:paraId="1753A2FA" w14:textId="77777777" w:rsidR="00850DC5" w:rsidRPr="009D492F" w:rsidRDefault="00850DC5" w:rsidP="00850DC5">
      <w:pPr>
        <w:spacing w:after="0" w:line="360" w:lineRule="auto"/>
        <w:jc w:val="center"/>
        <w:rPr>
          <w:rFonts w:ascii="Times New Roman" w:hAnsi="Times New Roman"/>
          <w:sz w:val="28"/>
          <w:szCs w:val="28"/>
        </w:rPr>
      </w:pPr>
    </w:p>
    <w:p w14:paraId="7EA0039E" w14:textId="77777777" w:rsidR="00850DC5" w:rsidRPr="009D492F" w:rsidRDefault="00850DC5" w:rsidP="00850DC5">
      <w:pPr>
        <w:spacing w:after="0" w:line="360" w:lineRule="auto"/>
        <w:jc w:val="center"/>
        <w:rPr>
          <w:rFonts w:ascii="Times New Roman" w:hAnsi="Times New Roman"/>
          <w:sz w:val="28"/>
          <w:szCs w:val="28"/>
        </w:rPr>
      </w:pPr>
    </w:p>
    <w:p w14:paraId="5BB7CA72" w14:textId="77777777" w:rsidR="00850DC5" w:rsidRPr="009D492F" w:rsidRDefault="00850DC5" w:rsidP="00850DC5">
      <w:pPr>
        <w:spacing w:after="0" w:line="360" w:lineRule="auto"/>
        <w:jc w:val="center"/>
        <w:rPr>
          <w:rFonts w:ascii="Times New Roman" w:hAnsi="Times New Roman"/>
          <w:sz w:val="28"/>
          <w:szCs w:val="28"/>
        </w:rPr>
      </w:pPr>
    </w:p>
    <w:p w14:paraId="34DE4F9B" w14:textId="77777777" w:rsidR="00850DC5" w:rsidRPr="009D492F" w:rsidRDefault="00850DC5" w:rsidP="00850DC5">
      <w:pPr>
        <w:spacing w:after="0" w:line="360" w:lineRule="auto"/>
        <w:jc w:val="center"/>
        <w:rPr>
          <w:rFonts w:ascii="Times New Roman" w:hAnsi="Times New Roman"/>
          <w:sz w:val="28"/>
          <w:szCs w:val="28"/>
        </w:rPr>
      </w:pPr>
    </w:p>
    <w:p w14:paraId="4FA0BF21" w14:textId="77777777" w:rsidR="00850DC5" w:rsidRPr="009D492F" w:rsidRDefault="00850DC5" w:rsidP="00850DC5">
      <w:pPr>
        <w:spacing w:after="0" w:line="360" w:lineRule="auto"/>
        <w:jc w:val="center"/>
        <w:rPr>
          <w:rFonts w:ascii="Times New Roman" w:hAnsi="Times New Roman"/>
          <w:sz w:val="28"/>
          <w:szCs w:val="28"/>
        </w:rPr>
      </w:pPr>
    </w:p>
    <w:p w14:paraId="64D13C50" w14:textId="77777777" w:rsidR="00850DC5" w:rsidRPr="009D492F" w:rsidRDefault="00850DC5" w:rsidP="00850DC5">
      <w:pPr>
        <w:spacing w:after="0" w:line="360" w:lineRule="auto"/>
        <w:jc w:val="center"/>
        <w:rPr>
          <w:rFonts w:ascii="Times New Roman" w:hAnsi="Times New Roman"/>
          <w:sz w:val="28"/>
          <w:szCs w:val="28"/>
        </w:rPr>
      </w:pPr>
    </w:p>
    <w:p w14:paraId="4A03B569" w14:textId="77777777" w:rsidR="00850DC5" w:rsidRPr="009D492F" w:rsidRDefault="00850DC5" w:rsidP="00850DC5">
      <w:pPr>
        <w:spacing w:after="0" w:line="360" w:lineRule="auto"/>
        <w:jc w:val="center"/>
        <w:rPr>
          <w:rFonts w:ascii="Times New Roman" w:hAnsi="Times New Roman"/>
          <w:sz w:val="28"/>
          <w:szCs w:val="28"/>
        </w:rPr>
      </w:pPr>
    </w:p>
    <w:p w14:paraId="0B5349A6" w14:textId="77777777" w:rsidR="00850DC5" w:rsidRPr="009D492F" w:rsidRDefault="00850DC5" w:rsidP="00850DC5">
      <w:pPr>
        <w:spacing w:after="0" w:line="360" w:lineRule="auto"/>
        <w:jc w:val="center"/>
        <w:rPr>
          <w:rFonts w:ascii="Times New Roman" w:hAnsi="Times New Roman"/>
          <w:sz w:val="28"/>
          <w:szCs w:val="28"/>
        </w:rPr>
      </w:pPr>
    </w:p>
    <w:p w14:paraId="153D2A3E" w14:textId="77777777" w:rsidR="00850DC5" w:rsidRPr="009D492F" w:rsidRDefault="00850DC5" w:rsidP="00850DC5">
      <w:pPr>
        <w:spacing w:after="0" w:line="360" w:lineRule="auto"/>
        <w:jc w:val="center"/>
        <w:rPr>
          <w:rFonts w:ascii="Times New Roman" w:hAnsi="Times New Roman"/>
          <w:sz w:val="28"/>
          <w:szCs w:val="28"/>
        </w:rPr>
      </w:pPr>
    </w:p>
    <w:p w14:paraId="668A4431" w14:textId="77777777" w:rsidR="00850DC5" w:rsidRPr="009D492F" w:rsidRDefault="00850DC5" w:rsidP="00850DC5">
      <w:pPr>
        <w:spacing w:after="0" w:line="360" w:lineRule="auto"/>
        <w:jc w:val="center"/>
        <w:rPr>
          <w:rFonts w:ascii="Times New Roman" w:hAnsi="Times New Roman"/>
          <w:sz w:val="28"/>
          <w:szCs w:val="28"/>
        </w:rPr>
      </w:pPr>
    </w:p>
    <w:p w14:paraId="61670A6E" w14:textId="77777777" w:rsidR="00850DC5" w:rsidRPr="009D492F" w:rsidRDefault="00850DC5" w:rsidP="00850DC5">
      <w:pPr>
        <w:spacing w:after="0" w:line="360" w:lineRule="auto"/>
        <w:jc w:val="center"/>
        <w:rPr>
          <w:rFonts w:ascii="Times New Roman" w:hAnsi="Times New Roman"/>
          <w:sz w:val="28"/>
          <w:szCs w:val="28"/>
        </w:rPr>
      </w:pPr>
    </w:p>
    <w:p w14:paraId="4907F6C0" w14:textId="77777777" w:rsidR="00850DC5" w:rsidRPr="009D492F" w:rsidRDefault="00850DC5" w:rsidP="00850DC5">
      <w:pPr>
        <w:spacing w:after="0" w:line="360" w:lineRule="auto"/>
        <w:jc w:val="center"/>
        <w:rPr>
          <w:rFonts w:ascii="Times New Roman" w:hAnsi="Times New Roman"/>
          <w:sz w:val="28"/>
          <w:szCs w:val="28"/>
        </w:rPr>
      </w:pPr>
    </w:p>
    <w:p w14:paraId="519206F4" w14:textId="77777777" w:rsidR="00850DC5" w:rsidRPr="009D492F" w:rsidRDefault="00850DC5" w:rsidP="00850DC5">
      <w:pPr>
        <w:spacing w:after="0" w:line="360" w:lineRule="auto"/>
        <w:jc w:val="center"/>
        <w:rPr>
          <w:rFonts w:ascii="Times New Roman" w:hAnsi="Times New Roman"/>
          <w:sz w:val="28"/>
          <w:szCs w:val="28"/>
        </w:rPr>
      </w:pPr>
    </w:p>
    <w:p w14:paraId="28B7D7C4" w14:textId="56EBE613" w:rsidR="002246A5" w:rsidRDefault="002246A5" w:rsidP="00003A25">
      <w:pPr>
        <w:spacing w:after="0" w:line="360" w:lineRule="auto"/>
        <w:rPr>
          <w:rFonts w:ascii="Times New Roman" w:hAnsi="Times New Roman"/>
          <w:sz w:val="28"/>
          <w:szCs w:val="28"/>
        </w:rPr>
      </w:pPr>
    </w:p>
    <w:p w14:paraId="32E648C3" w14:textId="77777777" w:rsidR="00003A25" w:rsidRPr="009D492F" w:rsidRDefault="00003A25" w:rsidP="00003A25">
      <w:pPr>
        <w:spacing w:after="0" w:line="360" w:lineRule="auto"/>
        <w:rPr>
          <w:rFonts w:ascii="Times New Roman" w:hAnsi="Times New Roman"/>
          <w:sz w:val="28"/>
          <w:szCs w:val="28"/>
        </w:rPr>
      </w:pPr>
    </w:p>
    <w:p w14:paraId="2FDD50E5" w14:textId="4B8A42A4" w:rsidR="00850DC5" w:rsidRPr="009D492F" w:rsidRDefault="00850DC5" w:rsidP="00614112">
      <w:pPr>
        <w:tabs>
          <w:tab w:val="left" w:pos="5175"/>
        </w:tabs>
        <w:spacing w:after="0" w:line="360" w:lineRule="auto"/>
        <w:jc w:val="center"/>
        <w:rPr>
          <w:rFonts w:ascii="Times New Roman" w:hAnsi="Times New Roman"/>
          <w:b/>
          <w:sz w:val="28"/>
          <w:szCs w:val="28"/>
        </w:rPr>
      </w:pPr>
      <w:r w:rsidRPr="009D492F">
        <w:rPr>
          <w:rFonts w:ascii="Times New Roman" w:hAnsi="Times New Roman"/>
          <w:b/>
          <w:sz w:val="28"/>
          <w:szCs w:val="28"/>
        </w:rPr>
        <w:lastRenderedPageBreak/>
        <w:t>Phần I</w:t>
      </w:r>
    </w:p>
    <w:p w14:paraId="58754119" w14:textId="77777777" w:rsidR="00850DC5" w:rsidRDefault="00850DC5" w:rsidP="00614112">
      <w:pPr>
        <w:tabs>
          <w:tab w:val="left" w:pos="5175"/>
        </w:tabs>
        <w:spacing w:after="0" w:line="360" w:lineRule="auto"/>
        <w:jc w:val="center"/>
        <w:rPr>
          <w:rFonts w:ascii="Times New Roman" w:hAnsi="Times New Roman"/>
          <w:b/>
          <w:sz w:val="28"/>
          <w:szCs w:val="28"/>
        </w:rPr>
      </w:pPr>
      <w:r w:rsidRPr="009D492F">
        <w:rPr>
          <w:rFonts w:ascii="Times New Roman" w:hAnsi="Times New Roman"/>
          <w:b/>
          <w:sz w:val="28"/>
          <w:szCs w:val="28"/>
        </w:rPr>
        <w:t>CƠ SỞ DỮ LIỆU</w:t>
      </w:r>
    </w:p>
    <w:p w14:paraId="254F491B" w14:textId="77777777" w:rsidR="00421E84" w:rsidRPr="009D492F" w:rsidRDefault="00421E84" w:rsidP="003669C1">
      <w:pPr>
        <w:tabs>
          <w:tab w:val="left" w:pos="5175"/>
        </w:tabs>
        <w:spacing w:after="0" w:line="240" w:lineRule="auto"/>
        <w:jc w:val="center"/>
        <w:rPr>
          <w:rFonts w:ascii="Times New Roman" w:hAnsi="Times New Roman"/>
          <w:b/>
          <w:sz w:val="28"/>
          <w:szCs w:val="28"/>
        </w:rPr>
      </w:pPr>
    </w:p>
    <w:p w14:paraId="6DB44F4C" w14:textId="77777777" w:rsidR="00421E84" w:rsidRPr="00E33C95" w:rsidRDefault="00850DC5" w:rsidP="00E95EBC">
      <w:pPr>
        <w:widowControl w:val="0"/>
        <w:spacing w:after="0" w:line="360" w:lineRule="auto"/>
        <w:jc w:val="both"/>
        <w:rPr>
          <w:rFonts w:ascii="Times New Roman" w:hAnsi="Times New Roman"/>
          <w:sz w:val="28"/>
          <w:szCs w:val="28"/>
        </w:rPr>
      </w:pPr>
      <w:r w:rsidRPr="009D492F">
        <w:rPr>
          <w:rFonts w:ascii="Times New Roman" w:hAnsi="Times New Roman"/>
          <w:sz w:val="28"/>
          <w:szCs w:val="28"/>
        </w:rPr>
        <w:t xml:space="preserve">Tên trường (theo quyết định mới nhất): </w:t>
      </w:r>
      <w:r w:rsidR="00421E84">
        <w:rPr>
          <w:rFonts w:ascii="Times New Roman" w:hAnsi="Times New Roman"/>
          <w:sz w:val="28"/>
          <w:szCs w:val="28"/>
        </w:rPr>
        <w:t>Trường Mầm non Hạnh Thông Tây.</w:t>
      </w:r>
    </w:p>
    <w:p w14:paraId="3953032E" w14:textId="77777777" w:rsidR="00421E84" w:rsidRPr="00E33C95" w:rsidRDefault="00421E84" w:rsidP="00E95EBC">
      <w:pPr>
        <w:widowControl w:val="0"/>
        <w:spacing w:after="0" w:line="360" w:lineRule="auto"/>
        <w:jc w:val="both"/>
        <w:rPr>
          <w:rFonts w:ascii="Times New Roman" w:hAnsi="Times New Roman"/>
          <w:sz w:val="28"/>
          <w:szCs w:val="28"/>
        </w:rPr>
      </w:pPr>
      <w:r w:rsidRPr="00E33C95">
        <w:rPr>
          <w:rFonts w:ascii="Times New Roman" w:hAnsi="Times New Roman"/>
          <w:sz w:val="28"/>
          <w:szCs w:val="28"/>
        </w:rPr>
        <w:t>Tên trước đây: Không có.</w:t>
      </w:r>
    </w:p>
    <w:p w14:paraId="665F60C1" w14:textId="1182CECC" w:rsidR="00FE35E6" w:rsidRPr="00E33C95" w:rsidRDefault="00421E84" w:rsidP="00421E84">
      <w:pPr>
        <w:widowControl w:val="0"/>
        <w:spacing w:after="0" w:line="360" w:lineRule="auto"/>
        <w:jc w:val="both"/>
        <w:rPr>
          <w:rFonts w:ascii="Times New Roman" w:hAnsi="Times New Roman"/>
          <w:sz w:val="28"/>
          <w:szCs w:val="28"/>
        </w:rPr>
      </w:pPr>
      <w:r w:rsidRPr="00E33C95">
        <w:rPr>
          <w:rFonts w:ascii="Times New Roman" w:hAnsi="Times New Roman"/>
          <w:sz w:val="28"/>
          <w:szCs w:val="28"/>
        </w:rPr>
        <w:t xml:space="preserve">Cơ quan chủ quản: Ủy ban </w:t>
      </w:r>
      <w:r w:rsidR="0021773F">
        <w:rPr>
          <w:rFonts w:ascii="Times New Roman" w:hAnsi="Times New Roman"/>
          <w:sz w:val="28"/>
          <w:szCs w:val="28"/>
        </w:rPr>
        <w:t>n</w:t>
      </w:r>
      <w:r w:rsidRPr="00E33C95">
        <w:rPr>
          <w:rFonts w:ascii="Times New Roman" w:hAnsi="Times New Roman"/>
          <w:sz w:val="28"/>
          <w:szCs w:val="28"/>
        </w:rPr>
        <w:t>hân dân quận Gò Vấp</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985"/>
        <w:gridCol w:w="262"/>
        <w:gridCol w:w="1864"/>
        <w:gridCol w:w="2551"/>
      </w:tblGrid>
      <w:tr w:rsidR="00421E84" w:rsidRPr="009D492F" w14:paraId="0FFA50D5" w14:textId="77777777" w:rsidTr="005705D0">
        <w:trPr>
          <w:trHeight w:val="633"/>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90B86B3" w14:textId="77777777" w:rsidR="00421E84" w:rsidRDefault="00421E84" w:rsidP="00614112">
            <w:pPr>
              <w:widowControl w:val="0"/>
              <w:spacing w:after="0" w:line="240" w:lineRule="auto"/>
              <w:rPr>
                <w:rFonts w:ascii="Times New Roman" w:hAnsi="Times New Roman"/>
                <w:sz w:val="28"/>
                <w:szCs w:val="28"/>
              </w:rPr>
            </w:pPr>
            <w:r w:rsidRPr="009D492F">
              <w:rPr>
                <w:rFonts w:ascii="Times New Roman" w:hAnsi="Times New Roman"/>
                <w:sz w:val="28"/>
                <w:szCs w:val="28"/>
              </w:rPr>
              <w:t>Tỉnh/thành phố trực thuộc</w:t>
            </w:r>
          </w:p>
          <w:p w14:paraId="7A3B826D" w14:textId="77777777" w:rsidR="00421E84" w:rsidRPr="009D492F" w:rsidRDefault="00421E84" w:rsidP="00614112">
            <w:pPr>
              <w:widowControl w:val="0"/>
              <w:spacing w:after="0" w:line="240" w:lineRule="auto"/>
              <w:rPr>
                <w:rFonts w:ascii="Times New Roman" w:hAnsi="Times New Roman"/>
                <w:sz w:val="28"/>
                <w:szCs w:val="28"/>
              </w:rPr>
            </w:pPr>
            <w:r w:rsidRPr="009D492F">
              <w:rPr>
                <w:rFonts w:ascii="Times New Roman" w:hAnsi="Times New Roman"/>
                <w:sz w:val="28"/>
                <w:szCs w:val="28"/>
              </w:rPr>
              <w:t>Trung ương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8078409" w14:textId="77777777" w:rsidR="00421E84" w:rsidRPr="00E33C95" w:rsidRDefault="00421E84" w:rsidP="005705D0">
            <w:pPr>
              <w:widowControl w:val="0"/>
              <w:spacing w:after="0" w:line="240" w:lineRule="auto"/>
              <w:jc w:val="center"/>
              <w:rPr>
                <w:rFonts w:ascii="Times New Roman" w:hAnsi="Times New Roman"/>
                <w:sz w:val="28"/>
                <w:szCs w:val="28"/>
              </w:rPr>
            </w:pPr>
            <w:r w:rsidRPr="00E33C95">
              <w:rPr>
                <w:rFonts w:ascii="Times New Roman" w:hAnsi="Times New Roman"/>
                <w:sz w:val="28"/>
                <w:szCs w:val="28"/>
              </w:rPr>
              <w:t>Hồ Chí Minh</w:t>
            </w:r>
          </w:p>
        </w:tc>
        <w:tc>
          <w:tcPr>
            <w:tcW w:w="262" w:type="dxa"/>
            <w:tcBorders>
              <w:top w:val="nil"/>
              <w:left w:val="single" w:sz="4" w:space="0" w:color="auto"/>
              <w:bottom w:val="nil"/>
              <w:right w:val="single" w:sz="4" w:space="0" w:color="auto"/>
            </w:tcBorders>
            <w:shd w:val="clear" w:color="auto" w:fill="auto"/>
            <w:vAlign w:val="center"/>
          </w:tcPr>
          <w:p w14:paraId="33613199" w14:textId="77777777" w:rsidR="00421E84" w:rsidRPr="00E33C95" w:rsidRDefault="00421E84" w:rsidP="005705D0">
            <w:pPr>
              <w:widowControl w:val="0"/>
              <w:spacing w:after="0" w:line="240" w:lineRule="auto"/>
              <w:jc w:val="center"/>
              <w:rPr>
                <w:rFonts w:ascii="Times New Roman" w:hAnsi="Times New Roman"/>
                <w:sz w:val="28"/>
                <w:szCs w:val="28"/>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32B89CBD" w14:textId="77777777" w:rsidR="00421E84" w:rsidRPr="00E33C95" w:rsidRDefault="00421E84" w:rsidP="00614112">
            <w:pPr>
              <w:widowControl w:val="0"/>
              <w:spacing w:after="0" w:line="240" w:lineRule="auto"/>
              <w:rPr>
                <w:rFonts w:ascii="Times New Roman" w:hAnsi="Times New Roman"/>
                <w:sz w:val="28"/>
                <w:szCs w:val="28"/>
              </w:rPr>
            </w:pPr>
            <w:r w:rsidRPr="00E33C95">
              <w:rPr>
                <w:rFonts w:ascii="Times New Roman" w:hAnsi="Times New Roman"/>
                <w:sz w:val="28"/>
                <w:szCs w:val="28"/>
              </w:rPr>
              <w:t>Họ và tên</w:t>
            </w:r>
          </w:p>
          <w:p w14:paraId="6F61D68C" w14:textId="77777777" w:rsidR="00421E84" w:rsidRPr="00E33C95" w:rsidRDefault="00421E84" w:rsidP="00614112">
            <w:pPr>
              <w:widowControl w:val="0"/>
              <w:spacing w:after="0" w:line="240" w:lineRule="auto"/>
              <w:rPr>
                <w:rFonts w:ascii="Times New Roman" w:hAnsi="Times New Roman"/>
                <w:sz w:val="28"/>
                <w:szCs w:val="28"/>
              </w:rPr>
            </w:pPr>
            <w:r w:rsidRPr="00E33C95">
              <w:rPr>
                <w:rFonts w:ascii="Times New Roman" w:hAnsi="Times New Roman"/>
                <w:sz w:val="28"/>
                <w:szCs w:val="28"/>
              </w:rPr>
              <w:t>Hiệu trưởng</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770BB8A" w14:textId="77777777" w:rsidR="00421E84" w:rsidRPr="00E33C95" w:rsidRDefault="00421E84" w:rsidP="005705D0">
            <w:pPr>
              <w:widowControl w:val="0"/>
              <w:spacing w:after="0" w:line="240" w:lineRule="auto"/>
              <w:ind w:left="-391"/>
              <w:jc w:val="center"/>
              <w:rPr>
                <w:rFonts w:ascii="Times New Roman" w:eastAsia="MS Mincho" w:hAnsi="Times New Roman"/>
                <w:sz w:val="28"/>
                <w:szCs w:val="28"/>
                <w:lang w:val="pt-BR"/>
              </w:rPr>
            </w:pPr>
            <w:r w:rsidRPr="00E33C95">
              <w:rPr>
                <w:rFonts w:ascii="Times New Roman" w:eastAsia="MS Mincho" w:hAnsi="Times New Roman"/>
                <w:sz w:val="28"/>
                <w:szCs w:val="28"/>
                <w:lang w:val="pt-BR"/>
              </w:rPr>
              <w:t>Nguyễn Thị</w:t>
            </w:r>
          </w:p>
          <w:p w14:paraId="5AD74837" w14:textId="77777777" w:rsidR="00421E84" w:rsidRPr="00E33C95" w:rsidRDefault="00421E84" w:rsidP="005705D0">
            <w:pPr>
              <w:widowControl w:val="0"/>
              <w:spacing w:after="0" w:line="240" w:lineRule="auto"/>
              <w:ind w:left="-391"/>
              <w:jc w:val="center"/>
              <w:rPr>
                <w:rFonts w:ascii="Times New Roman" w:eastAsia="Times New Roman" w:hAnsi="Times New Roman"/>
                <w:sz w:val="28"/>
                <w:szCs w:val="28"/>
                <w:shd w:val="clear" w:color="auto" w:fill="FFFFFF"/>
              </w:rPr>
            </w:pPr>
            <w:r w:rsidRPr="00E33C95">
              <w:rPr>
                <w:rFonts w:ascii="Times New Roman" w:eastAsia="MS Mincho" w:hAnsi="Times New Roman"/>
                <w:sz w:val="28"/>
                <w:szCs w:val="28"/>
                <w:lang w:val="pt-BR"/>
              </w:rPr>
              <w:t>Hoàng Mai</w:t>
            </w:r>
          </w:p>
        </w:tc>
      </w:tr>
      <w:tr w:rsidR="00421E84" w:rsidRPr="009D492F" w14:paraId="329E46D1" w14:textId="77777777" w:rsidTr="005705D0">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FBAF9B" w14:textId="46187E9B" w:rsidR="00421E84" w:rsidRPr="009D492F" w:rsidRDefault="00421E84" w:rsidP="00614112">
            <w:pPr>
              <w:widowControl w:val="0"/>
              <w:spacing w:after="0" w:line="240" w:lineRule="auto"/>
              <w:rPr>
                <w:rFonts w:ascii="Times New Roman" w:hAnsi="Times New Roman"/>
                <w:sz w:val="28"/>
                <w:szCs w:val="28"/>
              </w:rPr>
            </w:pPr>
            <w:r w:rsidRPr="009D492F">
              <w:rPr>
                <w:rFonts w:ascii="Times New Roman" w:hAnsi="Times New Roman"/>
                <w:sz w:val="28"/>
                <w:szCs w:val="28"/>
              </w:rPr>
              <w:t>Huyện/quận/thị xã /thành phố</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28C97F0" w14:textId="77777777" w:rsidR="00421E84" w:rsidRPr="00E33C95" w:rsidRDefault="00421E84" w:rsidP="005705D0">
            <w:pPr>
              <w:widowControl w:val="0"/>
              <w:spacing w:after="0" w:line="240" w:lineRule="auto"/>
              <w:jc w:val="center"/>
              <w:rPr>
                <w:rFonts w:ascii="Times New Roman" w:hAnsi="Times New Roman"/>
                <w:sz w:val="28"/>
                <w:szCs w:val="28"/>
              </w:rPr>
            </w:pPr>
            <w:r w:rsidRPr="00E33C95">
              <w:rPr>
                <w:rFonts w:ascii="Times New Roman" w:hAnsi="Times New Roman"/>
                <w:sz w:val="28"/>
                <w:szCs w:val="28"/>
              </w:rPr>
              <w:t>Gò Vấp</w:t>
            </w:r>
          </w:p>
        </w:tc>
        <w:tc>
          <w:tcPr>
            <w:tcW w:w="262" w:type="dxa"/>
            <w:tcBorders>
              <w:top w:val="nil"/>
              <w:left w:val="single" w:sz="4" w:space="0" w:color="auto"/>
              <w:bottom w:val="nil"/>
              <w:right w:val="single" w:sz="4" w:space="0" w:color="auto"/>
            </w:tcBorders>
            <w:shd w:val="clear" w:color="auto" w:fill="auto"/>
            <w:vAlign w:val="center"/>
          </w:tcPr>
          <w:p w14:paraId="06ADA8BC" w14:textId="77777777" w:rsidR="00421E84" w:rsidRPr="00E33C95" w:rsidRDefault="00421E84" w:rsidP="005705D0">
            <w:pPr>
              <w:widowControl w:val="0"/>
              <w:spacing w:after="0" w:line="240" w:lineRule="auto"/>
              <w:jc w:val="center"/>
              <w:rPr>
                <w:rFonts w:ascii="Times New Roman" w:hAnsi="Times New Roman"/>
                <w:sz w:val="28"/>
                <w:szCs w:val="28"/>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4F2EDFE8" w14:textId="77777777" w:rsidR="00421E84" w:rsidRPr="00E33C95" w:rsidRDefault="00421E84" w:rsidP="00614112">
            <w:pPr>
              <w:widowControl w:val="0"/>
              <w:spacing w:after="0" w:line="240" w:lineRule="auto"/>
              <w:rPr>
                <w:rFonts w:ascii="Times New Roman" w:hAnsi="Times New Roman"/>
                <w:sz w:val="28"/>
                <w:szCs w:val="28"/>
              </w:rPr>
            </w:pPr>
            <w:r w:rsidRPr="00E33C95">
              <w:rPr>
                <w:rFonts w:ascii="Times New Roman" w:hAnsi="Times New Roman"/>
                <w:sz w:val="28"/>
                <w:szCs w:val="28"/>
              </w:rPr>
              <w:t>Điện thoại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450962E" w14:textId="77777777" w:rsidR="00421E84" w:rsidRPr="00E33C95" w:rsidRDefault="00421E84" w:rsidP="005B4FFE">
            <w:pPr>
              <w:widowControl w:val="0"/>
              <w:spacing w:after="0" w:line="240" w:lineRule="auto"/>
              <w:ind w:left="-360" w:firstLine="281"/>
              <w:jc w:val="center"/>
              <w:rPr>
                <w:rFonts w:ascii="Times New Roman" w:hAnsi="Times New Roman"/>
                <w:sz w:val="28"/>
                <w:szCs w:val="28"/>
                <w:shd w:val="clear" w:color="auto" w:fill="FFFFFF"/>
              </w:rPr>
            </w:pPr>
            <w:r w:rsidRPr="00E33C95">
              <w:rPr>
                <w:rFonts w:ascii="Times New Roman" w:hAnsi="Times New Roman"/>
                <w:sz w:val="28"/>
                <w:szCs w:val="28"/>
                <w:shd w:val="clear" w:color="auto" w:fill="FFFFFF"/>
              </w:rPr>
              <w:t>028.62953203</w:t>
            </w:r>
          </w:p>
        </w:tc>
      </w:tr>
      <w:tr w:rsidR="00421E84" w:rsidRPr="009D492F" w14:paraId="69BFE12C" w14:textId="77777777" w:rsidTr="005705D0">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0F8D2C" w14:textId="59AC9EFE" w:rsidR="00421E84" w:rsidRDefault="00421E84" w:rsidP="00614112">
            <w:pPr>
              <w:widowControl w:val="0"/>
              <w:spacing w:after="0" w:line="240" w:lineRule="auto"/>
              <w:rPr>
                <w:rFonts w:ascii="Times New Roman" w:hAnsi="Times New Roman"/>
                <w:sz w:val="28"/>
                <w:szCs w:val="28"/>
              </w:rPr>
            </w:pPr>
            <w:r w:rsidRPr="009D492F">
              <w:rPr>
                <w:rFonts w:ascii="Times New Roman" w:hAnsi="Times New Roman"/>
                <w:sz w:val="28"/>
                <w:szCs w:val="28"/>
              </w:rPr>
              <w:t>Xã/phường/</w:t>
            </w:r>
          </w:p>
          <w:p w14:paraId="58A7DB9A" w14:textId="77777777" w:rsidR="00421E84" w:rsidRPr="009D492F" w:rsidRDefault="00421E84" w:rsidP="00614112">
            <w:pPr>
              <w:widowControl w:val="0"/>
              <w:spacing w:after="0" w:line="240" w:lineRule="auto"/>
              <w:rPr>
                <w:rFonts w:ascii="Times New Roman" w:hAnsi="Times New Roman"/>
                <w:sz w:val="28"/>
                <w:szCs w:val="28"/>
              </w:rPr>
            </w:pPr>
            <w:r w:rsidRPr="009D492F">
              <w:rPr>
                <w:rFonts w:ascii="Times New Roman" w:hAnsi="Times New Roman"/>
                <w:sz w:val="28"/>
                <w:szCs w:val="28"/>
              </w:rPr>
              <w:t>thị trấn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AA07E49" w14:textId="77777777" w:rsidR="00421E84" w:rsidRPr="00E33C95" w:rsidRDefault="00421E84" w:rsidP="005705D0">
            <w:pPr>
              <w:widowControl w:val="0"/>
              <w:spacing w:after="0" w:line="240" w:lineRule="auto"/>
              <w:jc w:val="center"/>
              <w:rPr>
                <w:rFonts w:ascii="Times New Roman" w:hAnsi="Times New Roman"/>
                <w:sz w:val="28"/>
                <w:szCs w:val="28"/>
              </w:rPr>
            </w:pPr>
            <w:r w:rsidRPr="00E33C95">
              <w:rPr>
                <w:rFonts w:ascii="Times New Roman" w:hAnsi="Times New Roman"/>
                <w:sz w:val="28"/>
                <w:szCs w:val="28"/>
              </w:rPr>
              <w:t>11</w:t>
            </w:r>
          </w:p>
        </w:tc>
        <w:tc>
          <w:tcPr>
            <w:tcW w:w="262" w:type="dxa"/>
            <w:tcBorders>
              <w:top w:val="nil"/>
              <w:left w:val="single" w:sz="4" w:space="0" w:color="auto"/>
              <w:bottom w:val="nil"/>
              <w:right w:val="single" w:sz="4" w:space="0" w:color="auto"/>
            </w:tcBorders>
            <w:shd w:val="clear" w:color="auto" w:fill="auto"/>
            <w:vAlign w:val="center"/>
          </w:tcPr>
          <w:p w14:paraId="3A197A1B" w14:textId="77777777" w:rsidR="00421E84" w:rsidRPr="00E33C95" w:rsidRDefault="00421E84" w:rsidP="005705D0">
            <w:pPr>
              <w:widowControl w:val="0"/>
              <w:spacing w:after="0" w:line="240" w:lineRule="auto"/>
              <w:jc w:val="center"/>
              <w:rPr>
                <w:rFonts w:ascii="Times New Roman" w:hAnsi="Times New Roman"/>
                <w:sz w:val="28"/>
                <w:szCs w:val="28"/>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7E6E3180" w14:textId="77777777" w:rsidR="00421E84" w:rsidRPr="00E33C95" w:rsidRDefault="00421E84" w:rsidP="00614112">
            <w:pPr>
              <w:widowControl w:val="0"/>
              <w:spacing w:after="0" w:line="240" w:lineRule="auto"/>
              <w:rPr>
                <w:rFonts w:ascii="Times New Roman" w:hAnsi="Times New Roman"/>
                <w:sz w:val="28"/>
                <w:szCs w:val="28"/>
              </w:rPr>
            </w:pPr>
            <w:r w:rsidRPr="00E33C95">
              <w:rPr>
                <w:rFonts w:ascii="Times New Roman" w:hAnsi="Times New Roman"/>
                <w:sz w:val="28"/>
                <w:szCs w:val="28"/>
              </w:rPr>
              <w:t>Fax</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46DF794" w14:textId="77777777" w:rsidR="00421E84" w:rsidRPr="00E33C95" w:rsidRDefault="00421E84" w:rsidP="005705D0">
            <w:pPr>
              <w:widowControl w:val="0"/>
              <w:spacing w:before="120" w:after="0" w:line="240" w:lineRule="auto"/>
              <w:ind w:left="-360"/>
              <w:jc w:val="center"/>
              <w:rPr>
                <w:rFonts w:ascii="Times New Roman" w:hAnsi="Times New Roman"/>
                <w:sz w:val="28"/>
                <w:szCs w:val="28"/>
                <w:shd w:val="clear" w:color="auto" w:fill="FFFFFF"/>
              </w:rPr>
            </w:pPr>
            <w:r w:rsidRPr="00E33C95">
              <w:rPr>
                <w:rFonts w:ascii="Times New Roman" w:hAnsi="Times New Roman"/>
                <w:sz w:val="28"/>
                <w:szCs w:val="28"/>
                <w:shd w:val="clear" w:color="auto" w:fill="FFFFFF"/>
              </w:rPr>
              <w:t>Không</w:t>
            </w:r>
          </w:p>
        </w:tc>
      </w:tr>
      <w:tr w:rsidR="00421E84" w:rsidRPr="009D492F" w14:paraId="7D5981AB" w14:textId="77777777" w:rsidTr="005705D0">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2E5138" w14:textId="16F6AB88" w:rsidR="00421E84" w:rsidRPr="009D492F" w:rsidRDefault="00421E84" w:rsidP="00614112">
            <w:pPr>
              <w:widowControl w:val="0"/>
              <w:spacing w:after="0" w:line="240" w:lineRule="auto"/>
              <w:rPr>
                <w:rFonts w:ascii="Times New Roman" w:hAnsi="Times New Roman"/>
                <w:sz w:val="28"/>
                <w:szCs w:val="28"/>
              </w:rPr>
            </w:pPr>
            <w:r w:rsidRPr="009D492F">
              <w:rPr>
                <w:rFonts w:ascii="Times New Roman" w:hAnsi="Times New Roman"/>
                <w:sz w:val="28"/>
                <w:szCs w:val="28"/>
              </w:rPr>
              <w:t xml:space="preserve">Đạt </w:t>
            </w:r>
            <w:r w:rsidR="00992C65">
              <w:rPr>
                <w:rFonts w:ascii="Times New Roman" w:hAnsi="Times New Roman"/>
                <w:sz w:val="28"/>
                <w:szCs w:val="28"/>
              </w:rPr>
              <w:t>chuẩn quốc gia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EE8AF6" w14:textId="066625B5" w:rsidR="00421E84" w:rsidRPr="00E33C95" w:rsidRDefault="00D002F6" w:rsidP="005705D0">
            <w:pPr>
              <w:widowControl w:val="0"/>
              <w:spacing w:after="0" w:line="240" w:lineRule="auto"/>
              <w:jc w:val="center"/>
              <w:rPr>
                <w:rFonts w:ascii="Times New Roman" w:hAnsi="Times New Roman"/>
                <w:sz w:val="28"/>
                <w:szCs w:val="28"/>
              </w:rPr>
            </w:pPr>
            <w:r>
              <w:rPr>
                <w:rFonts w:ascii="Times New Roman" w:hAnsi="Times New Roman"/>
                <w:sz w:val="28"/>
                <w:szCs w:val="28"/>
              </w:rPr>
              <w:t>2015</w:t>
            </w:r>
          </w:p>
        </w:tc>
        <w:tc>
          <w:tcPr>
            <w:tcW w:w="262" w:type="dxa"/>
            <w:tcBorders>
              <w:top w:val="nil"/>
              <w:left w:val="single" w:sz="4" w:space="0" w:color="auto"/>
              <w:bottom w:val="nil"/>
              <w:right w:val="single" w:sz="4" w:space="0" w:color="auto"/>
            </w:tcBorders>
            <w:shd w:val="clear" w:color="auto" w:fill="auto"/>
            <w:vAlign w:val="center"/>
          </w:tcPr>
          <w:p w14:paraId="2255F35C" w14:textId="77777777" w:rsidR="00421E84" w:rsidRPr="00E33C95" w:rsidRDefault="00421E84" w:rsidP="005705D0">
            <w:pPr>
              <w:widowControl w:val="0"/>
              <w:spacing w:after="0" w:line="240" w:lineRule="auto"/>
              <w:jc w:val="center"/>
              <w:rPr>
                <w:rFonts w:ascii="Times New Roman" w:hAnsi="Times New Roman"/>
                <w:sz w:val="28"/>
                <w:szCs w:val="28"/>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5665D641" w14:textId="77777777" w:rsidR="00421E84" w:rsidRPr="00E33C95" w:rsidRDefault="00421E84" w:rsidP="00614112">
            <w:pPr>
              <w:widowControl w:val="0"/>
              <w:spacing w:after="0" w:line="240" w:lineRule="auto"/>
              <w:rPr>
                <w:rFonts w:ascii="Times New Roman" w:hAnsi="Times New Roman"/>
                <w:sz w:val="28"/>
                <w:szCs w:val="28"/>
              </w:rPr>
            </w:pPr>
            <w:r w:rsidRPr="00E33C95">
              <w:rPr>
                <w:rFonts w:ascii="Times New Roman" w:hAnsi="Times New Roman"/>
                <w:sz w:val="28"/>
                <w:szCs w:val="28"/>
              </w:rPr>
              <w:t>Website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BD9608B" w14:textId="725D7C0C" w:rsidR="008F7480" w:rsidRPr="0097359A" w:rsidRDefault="00CA0CCA" w:rsidP="005705D0">
            <w:pPr>
              <w:spacing w:before="120" w:line="240" w:lineRule="auto"/>
              <w:jc w:val="center"/>
              <w:rPr>
                <w:rFonts w:ascii="Times New Roman" w:eastAsia=".VnTime" w:hAnsi="Times New Roman"/>
                <w:kern w:val="16"/>
                <w:sz w:val="28"/>
                <w:szCs w:val="28"/>
                <w:u w:val="single"/>
                <w:lang w:val="nl-NL"/>
              </w:rPr>
            </w:pPr>
            <w:hyperlink r:id="rId10" w:history="1">
              <w:r w:rsidR="0097359A" w:rsidRPr="00297AD8">
                <w:rPr>
                  <w:rStyle w:val="Hyperlink"/>
                  <w:rFonts w:ascii="Times New Roman" w:eastAsia=".VnTime" w:hAnsi="Times New Roman"/>
                  <w:kern w:val="16"/>
                  <w:sz w:val="28"/>
                  <w:szCs w:val="28"/>
                  <w:lang w:val="nl-NL"/>
                </w:rPr>
                <w:t>https://mnhanhthongtay.hcm.edu.vn</w:t>
              </w:r>
            </w:hyperlink>
          </w:p>
        </w:tc>
      </w:tr>
      <w:tr w:rsidR="00421E84" w:rsidRPr="009D492F" w14:paraId="5F6965DF" w14:textId="77777777" w:rsidTr="005705D0">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D080C5" w14:textId="77777777" w:rsidR="00421E84" w:rsidRPr="009D492F" w:rsidRDefault="00421E84" w:rsidP="00614112">
            <w:pPr>
              <w:widowControl w:val="0"/>
              <w:spacing w:after="0" w:line="240" w:lineRule="auto"/>
              <w:rPr>
                <w:rFonts w:ascii="Times New Roman" w:hAnsi="Times New Roman"/>
                <w:sz w:val="28"/>
                <w:szCs w:val="28"/>
              </w:rPr>
            </w:pPr>
            <w:r w:rsidRPr="009D492F">
              <w:rPr>
                <w:rFonts w:ascii="Times New Roman" w:hAnsi="Times New Roman"/>
                <w:sz w:val="28"/>
                <w:szCs w:val="28"/>
              </w:rPr>
              <w:t>Năm thành lập trường (theo quyết định thành lập)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E8E4F3" w14:textId="77777777" w:rsidR="00421E84" w:rsidRPr="00E33C95" w:rsidRDefault="00421E84" w:rsidP="005705D0">
            <w:pPr>
              <w:widowControl w:val="0"/>
              <w:spacing w:after="0" w:line="240" w:lineRule="auto"/>
              <w:jc w:val="center"/>
              <w:rPr>
                <w:rFonts w:ascii="Times New Roman" w:hAnsi="Times New Roman"/>
                <w:sz w:val="28"/>
                <w:szCs w:val="28"/>
              </w:rPr>
            </w:pPr>
            <w:r w:rsidRPr="00E33C95">
              <w:rPr>
                <w:rFonts w:ascii="Times New Roman" w:hAnsi="Times New Roman"/>
                <w:sz w:val="28"/>
                <w:szCs w:val="28"/>
              </w:rPr>
              <w:t>2013</w:t>
            </w:r>
          </w:p>
        </w:tc>
        <w:tc>
          <w:tcPr>
            <w:tcW w:w="262" w:type="dxa"/>
            <w:tcBorders>
              <w:top w:val="nil"/>
              <w:left w:val="single" w:sz="4" w:space="0" w:color="auto"/>
              <w:bottom w:val="nil"/>
              <w:right w:val="single" w:sz="4" w:space="0" w:color="auto"/>
            </w:tcBorders>
            <w:shd w:val="clear" w:color="auto" w:fill="auto"/>
            <w:vAlign w:val="center"/>
          </w:tcPr>
          <w:p w14:paraId="6BA420F5" w14:textId="77777777" w:rsidR="00421E84" w:rsidRPr="00E33C95" w:rsidRDefault="00421E84" w:rsidP="005705D0">
            <w:pPr>
              <w:widowControl w:val="0"/>
              <w:spacing w:after="0" w:line="240" w:lineRule="auto"/>
              <w:jc w:val="center"/>
              <w:rPr>
                <w:rFonts w:ascii="Times New Roman" w:hAnsi="Times New Roman"/>
                <w:sz w:val="28"/>
                <w:szCs w:val="28"/>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12913963" w14:textId="77777777" w:rsidR="00421E84" w:rsidRPr="00E33C95" w:rsidRDefault="00421E84" w:rsidP="00614112">
            <w:pPr>
              <w:widowControl w:val="0"/>
              <w:spacing w:after="0" w:line="240" w:lineRule="auto"/>
              <w:rPr>
                <w:rFonts w:ascii="Times New Roman" w:hAnsi="Times New Roman"/>
                <w:sz w:val="28"/>
                <w:szCs w:val="28"/>
              </w:rPr>
            </w:pPr>
            <w:r w:rsidRPr="00E33C95">
              <w:rPr>
                <w:rFonts w:ascii="Times New Roman" w:hAnsi="Times New Roman"/>
                <w:sz w:val="28"/>
                <w:szCs w:val="28"/>
              </w:rPr>
              <w:t>Số điểm trường</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8535178" w14:textId="2122F019" w:rsidR="00421E84" w:rsidRPr="00E33C95" w:rsidRDefault="005705D0" w:rsidP="005705D0">
            <w:pPr>
              <w:spacing w:after="0" w:line="240" w:lineRule="auto"/>
              <w:jc w:val="center"/>
              <w:rPr>
                <w:rFonts w:ascii="Times New Roman" w:hAnsi="Times New Roman"/>
                <w:sz w:val="28"/>
                <w:szCs w:val="28"/>
              </w:rPr>
            </w:pPr>
            <w:r>
              <w:rPr>
                <w:rFonts w:ascii="Times New Roman" w:hAnsi="Times New Roman"/>
                <w:sz w:val="28"/>
                <w:szCs w:val="28"/>
              </w:rPr>
              <w:t>01</w:t>
            </w:r>
          </w:p>
        </w:tc>
      </w:tr>
      <w:tr w:rsidR="00421E84" w:rsidRPr="009D492F" w14:paraId="526007E7" w14:textId="77777777" w:rsidTr="005705D0">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97610D3" w14:textId="77777777" w:rsidR="00421E84" w:rsidRPr="009D492F" w:rsidRDefault="00421E84" w:rsidP="00614112">
            <w:pPr>
              <w:widowControl w:val="0"/>
              <w:spacing w:after="0" w:line="240" w:lineRule="auto"/>
              <w:rPr>
                <w:rFonts w:ascii="Times New Roman" w:hAnsi="Times New Roman"/>
                <w:sz w:val="28"/>
                <w:szCs w:val="28"/>
              </w:rPr>
            </w:pPr>
            <w:r w:rsidRPr="009D492F">
              <w:rPr>
                <w:rFonts w:ascii="Times New Roman" w:hAnsi="Times New Roman"/>
                <w:sz w:val="28"/>
                <w:szCs w:val="28"/>
              </w:rPr>
              <w:t>Công lập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1704F4F" w14:textId="77777777" w:rsidR="00421E84" w:rsidRPr="00E33C95" w:rsidRDefault="00421E84" w:rsidP="005705D0">
            <w:pPr>
              <w:widowControl w:val="0"/>
              <w:spacing w:after="0" w:line="240" w:lineRule="auto"/>
              <w:jc w:val="center"/>
              <w:rPr>
                <w:rFonts w:ascii="Times New Roman" w:hAnsi="Times New Roman"/>
                <w:sz w:val="28"/>
                <w:szCs w:val="28"/>
              </w:rPr>
            </w:pPr>
            <w:r w:rsidRPr="00E33C95">
              <w:rPr>
                <w:rFonts w:ascii="Times New Roman" w:hAnsi="Times New Roman"/>
                <w:sz w:val="28"/>
                <w:szCs w:val="28"/>
              </w:rPr>
              <w:t>x</w:t>
            </w:r>
          </w:p>
        </w:tc>
        <w:tc>
          <w:tcPr>
            <w:tcW w:w="262" w:type="dxa"/>
            <w:tcBorders>
              <w:top w:val="nil"/>
              <w:left w:val="single" w:sz="4" w:space="0" w:color="auto"/>
              <w:bottom w:val="nil"/>
              <w:right w:val="single" w:sz="4" w:space="0" w:color="auto"/>
            </w:tcBorders>
            <w:shd w:val="clear" w:color="auto" w:fill="auto"/>
            <w:vAlign w:val="center"/>
          </w:tcPr>
          <w:p w14:paraId="7C9F6FAC" w14:textId="77777777" w:rsidR="00421E84" w:rsidRPr="00E33C95" w:rsidRDefault="00421E84" w:rsidP="005705D0">
            <w:pPr>
              <w:widowControl w:val="0"/>
              <w:spacing w:after="0" w:line="240" w:lineRule="auto"/>
              <w:jc w:val="center"/>
              <w:rPr>
                <w:rFonts w:ascii="Times New Roman" w:hAnsi="Times New Roman"/>
                <w:sz w:val="28"/>
                <w:szCs w:val="28"/>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B8C21EF" w14:textId="77777777" w:rsidR="00421E84" w:rsidRPr="00E33C95" w:rsidRDefault="00421E84" w:rsidP="00614112">
            <w:pPr>
              <w:widowControl w:val="0"/>
              <w:spacing w:after="0" w:line="240" w:lineRule="auto"/>
              <w:rPr>
                <w:rFonts w:ascii="Times New Roman" w:hAnsi="Times New Roman"/>
                <w:color w:val="000000"/>
                <w:sz w:val="28"/>
                <w:szCs w:val="28"/>
              </w:rPr>
            </w:pPr>
            <w:r w:rsidRPr="00E33C95">
              <w:rPr>
                <w:rFonts w:ascii="Times New Roman" w:hAnsi="Times New Roman"/>
                <w:color w:val="000000"/>
                <w:sz w:val="28"/>
                <w:szCs w:val="28"/>
              </w:rPr>
              <w:t>Loại hình khác</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9FE7876" w14:textId="77777777" w:rsidR="00421E84" w:rsidRPr="00E33C95" w:rsidRDefault="00421E84" w:rsidP="005705D0">
            <w:pPr>
              <w:widowControl w:val="0"/>
              <w:spacing w:before="120" w:after="0" w:line="240" w:lineRule="auto"/>
              <w:ind w:left="-360"/>
              <w:jc w:val="center"/>
              <w:rPr>
                <w:rFonts w:ascii="Times New Roman" w:hAnsi="Times New Roman"/>
                <w:sz w:val="28"/>
                <w:szCs w:val="28"/>
                <w:shd w:val="clear" w:color="auto" w:fill="FFFFFF"/>
              </w:rPr>
            </w:pPr>
            <w:r w:rsidRPr="00E33C95">
              <w:rPr>
                <w:rFonts w:ascii="Times New Roman" w:hAnsi="Times New Roman"/>
                <w:sz w:val="28"/>
                <w:szCs w:val="28"/>
                <w:shd w:val="clear" w:color="auto" w:fill="FFFFFF"/>
              </w:rPr>
              <w:t>Không</w:t>
            </w:r>
          </w:p>
        </w:tc>
      </w:tr>
      <w:tr w:rsidR="00421E84" w:rsidRPr="009D492F" w14:paraId="67FDD6CB" w14:textId="77777777" w:rsidTr="005705D0">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1C1C3B" w14:textId="77777777" w:rsidR="00421E84" w:rsidRPr="009D492F" w:rsidRDefault="00421E84" w:rsidP="00614112">
            <w:pPr>
              <w:widowControl w:val="0"/>
              <w:spacing w:after="0" w:line="240" w:lineRule="auto"/>
              <w:rPr>
                <w:rFonts w:ascii="Times New Roman" w:hAnsi="Times New Roman"/>
                <w:sz w:val="28"/>
                <w:szCs w:val="28"/>
              </w:rPr>
            </w:pPr>
            <w:r w:rsidRPr="009D492F">
              <w:rPr>
                <w:rFonts w:ascii="Times New Roman" w:hAnsi="Times New Roman"/>
                <w:sz w:val="28"/>
                <w:szCs w:val="28"/>
              </w:rPr>
              <w:t>Tư thục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673F22D" w14:textId="77777777" w:rsidR="00421E84" w:rsidRPr="00E33C95" w:rsidRDefault="00421E84" w:rsidP="005705D0">
            <w:pPr>
              <w:widowControl w:val="0"/>
              <w:spacing w:after="0" w:line="240" w:lineRule="auto"/>
              <w:jc w:val="center"/>
              <w:rPr>
                <w:rFonts w:ascii="Times New Roman" w:hAnsi="Times New Roman"/>
                <w:sz w:val="28"/>
                <w:szCs w:val="28"/>
              </w:rPr>
            </w:pPr>
            <w:r w:rsidRPr="00E33C95">
              <w:rPr>
                <w:rFonts w:ascii="Times New Roman" w:hAnsi="Times New Roman"/>
                <w:sz w:val="28"/>
                <w:szCs w:val="28"/>
              </w:rPr>
              <w:t>Không</w:t>
            </w:r>
          </w:p>
        </w:tc>
        <w:tc>
          <w:tcPr>
            <w:tcW w:w="262" w:type="dxa"/>
            <w:tcBorders>
              <w:top w:val="nil"/>
              <w:left w:val="single" w:sz="4" w:space="0" w:color="auto"/>
              <w:bottom w:val="nil"/>
              <w:right w:val="single" w:sz="4" w:space="0" w:color="auto"/>
            </w:tcBorders>
            <w:shd w:val="clear" w:color="auto" w:fill="auto"/>
            <w:vAlign w:val="center"/>
          </w:tcPr>
          <w:p w14:paraId="391E9405" w14:textId="77777777" w:rsidR="00421E84" w:rsidRPr="00E33C95" w:rsidRDefault="00421E84" w:rsidP="005705D0">
            <w:pPr>
              <w:widowControl w:val="0"/>
              <w:spacing w:after="0" w:line="240" w:lineRule="auto"/>
              <w:jc w:val="center"/>
              <w:rPr>
                <w:rFonts w:ascii="Times New Roman" w:hAnsi="Times New Roman"/>
                <w:sz w:val="28"/>
                <w:szCs w:val="28"/>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65215E54" w14:textId="77777777" w:rsidR="00421E84" w:rsidRPr="00E33C95" w:rsidRDefault="00421E84" w:rsidP="00614112">
            <w:pPr>
              <w:widowControl w:val="0"/>
              <w:spacing w:after="0" w:line="240" w:lineRule="auto"/>
              <w:rPr>
                <w:rFonts w:ascii="Times New Roman" w:hAnsi="Times New Roman"/>
                <w:color w:val="000000"/>
                <w:sz w:val="28"/>
                <w:szCs w:val="28"/>
              </w:rPr>
            </w:pPr>
            <w:r w:rsidRPr="00E33C95">
              <w:rPr>
                <w:rFonts w:ascii="Times New Roman" w:hAnsi="Times New Roman"/>
                <w:color w:val="000000"/>
                <w:sz w:val="28"/>
                <w:szCs w:val="28"/>
              </w:rPr>
              <w:t>Thuộc vùng khó khăn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C2CA68A" w14:textId="77777777" w:rsidR="00421E84" w:rsidRPr="00E33C95" w:rsidRDefault="00421E84" w:rsidP="005705D0">
            <w:pPr>
              <w:widowControl w:val="0"/>
              <w:spacing w:before="120" w:after="0" w:line="240" w:lineRule="auto"/>
              <w:ind w:left="-360"/>
              <w:jc w:val="center"/>
              <w:rPr>
                <w:rFonts w:ascii="Times New Roman" w:hAnsi="Times New Roman"/>
                <w:sz w:val="28"/>
                <w:szCs w:val="28"/>
                <w:shd w:val="clear" w:color="auto" w:fill="FFFFFF"/>
              </w:rPr>
            </w:pPr>
            <w:r w:rsidRPr="00E33C95">
              <w:rPr>
                <w:rFonts w:ascii="Times New Roman" w:hAnsi="Times New Roman"/>
                <w:sz w:val="28"/>
                <w:szCs w:val="28"/>
                <w:shd w:val="clear" w:color="auto" w:fill="FFFFFF"/>
              </w:rPr>
              <w:t>Không</w:t>
            </w:r>
          </w:p>
        </w:tc>
      </w:tr>
      <w:tr w:rsidR="00421E84" w:rsidRPr="009D492F" w14:paraId="71B87F42" w14:textId="77777777" w:rsidTr="005705D0">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2621B6" w14:textId="77777777" w:rsidR="00421E84" w:rsidRPr="009D492F" w:rsidRDefault="00421E84" w:rsidP="00614112">
            <w:pPr>
              <w:widowControl w:val="0"/>
              <w:spacing w:after="0" w:line="240" w:lineRule="auto"/>
              <w:rPr>
                <w:rFonts w:ascii="Times New Roman" w:hAnsi="Times New Roman"/>
                <w:sz w:val="28"/>
                <w:szCs w:val="28"/>
              </w:rPr>
            </w:pPr>
            <w:r w:rsidRPr="009D492F">
              <w:rPr>
                <w:rFonts w:ascii="Times New Roman" w:hAnsi="Times New Roman"/>
                <w:sz w:val="28"/>
                <w:szCs w:val="28"/>
              </w:rPr>
              <w:t>Dân lập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E7EF2D" w14:textId="77777777" w:rsidR="00421E84" w:rsidRPr="00E33C95" w:rsidRDefault="00421E84" w:rsidP="005705D0">
            <w:pPr>
              <w:widowControl w:val="0"/>
              <w:spacing w:after="0" w:line="240" w:lineRule="auto"/>
              <w:jc w:val="center"/>
              <w:rPr>
                <w:rFonts w:ascii="Times New Roman" w:hAnsi="Times New Roman"/>
                <w:sz w:val="28"/>
                <w:szCs w:val="28"/>
              </w:rPr>
            </w:pPr>
            <w:r w:rsidRPr="00E33C95">
              <w:rPr>
                <w:rFonts w:ascii="Times New Roman" w:hAnsi="Times New Roman"/>
                <w:sz w:val="28"/>
                <w:szCs w:val="28"/>
              </w:rPr>
              <w:t>Không</w:t>
            </w:r>
          </w:p>
        </w:tc>
        <w:tc>
          <w:tcPr>
            <w:tcW w:w="262" w:type="dxa"/>
            <w:tcBorders>
              <w:top w:val="nil"/>
              <w:left w:val="single" w:sz="4" w:space="0" w:color="auto"/>
              <w:bottom w:val="nil"/>
              <w:right w:val="single" w:sz="4" w:space="0" w:color="auto"/>
            </w:tcBorders>
            <w:shd w:val="clear" w:color="auto" w:fill="auto"/>
            <w:vAlign w:val="center"/>
          </w:tcPr>
          <w:p w14:paraId="59CF63B1" w14:textId="77777777" w:rsidR="00421E84" w:rsidRPr="00E33C95" w:rsidRDefault="00421E84" w:rsidP="005705D0">
            <w:pPr>
              <w:widowControl w:val="0"/>
              <w:spacing w:after="0" w:line="240" w:lineRule="auto"/>
              <w:jc w:val="center"/>
              <w:rPr>
                <w:rFonts w:ascii="Times New Roman" w:hAnsi="Times New Roman"/>
                <w:sz w:val="28"/>
                <w:szCs w:val="28"/>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4306F0C" w14:textId="77777777" w:rsidR="00421E84" w:rsidRPr="00E33C95" w:rsidRDefault="00421E84" w:rsidP="00614112">
            <w:pPr>
              <w:widowControl w:val="0"/>
              <w:spacing w:after="0" w:line="240" w:lineRule="auto"/>
              <w:rPr>
                <w:rFonts w:ascii="Times New Roman" w:hAnsi="Times New Roman"/>
                <w:sz w:val="28"/>
                <w:szCs w:val="28"/>
              </w:rPr>
            </w:pPr>
            <w:r w:rsidRPr="00E33C95">
              <w:rPr>
                <w:rFonts w:ascii="Times New Roman" w:hAnsi="Times New Roman"/>
                <w:sz w:val="28"/>
                <w:szCs w:val="28"/>
              </w:rPr>
              <w:t>Thuộc vùng đặc biệt khó khăn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120C87F" w14:textId="77777777" w:rsidR="00421E84" w:rsidRPr="00E33C95" w:rsidRDefault="00421E84" w:rsidP="005705D0">
            <w:pPr>
              <w:widowControl w:val="0"/>
              <w:spacing w:before="120" w:after="0" w:line="240" w:lineRule="auto"/>
              <w:ind w:left="-360"/>
              <w:jc w:val="center"/>
              <w:rPr>
                <w:rFonts w:ascii="Times New Roman" w:hAnsi="Times New Roman"/>
                <w:sz w:val="28"/>
                <w:szCs w:val="28"/>
                <w:shd w:val="clear" w:color="auto" w:fill="FFFFFF"/>
              </w:rPr>
            </w:pPr>
            <w:r w:rsidRPr="00E33C95">
              <w:rPr>
                <w:rFonts w:ascii="Times New Roman" w:hAnsi="Times New Roman"/>
                <w:sz w:val="28"/>
                <w:szCs w:val="28"/>
                <w:shd w:val="clear" w:color="auto" w:fill="FFFFFF"/>
              </w:rPr>
              <w:t>Không</w:t>
            </w:r>
          </w:p>
        </w:tc>
      </w:tr>
      <w:tr w:rsidR="00421E84" w:rsidRPr="009D492F" w14:paraId="63DF22F0" w14:textId="77777777" w:rsidTr="005705D0">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F6FFFC" w14:textId="77777777" w:rsidR="00421E84" w:rsidRPr="009D492F" w:rsidRDefault="00421E84" w:rsidP="00614112">
            <w:pPr>
              <w:widowControl w:val="0"/>
              <w:spacing w:after="0" w:line="240" w:lineRule="auto"/>
              <w:rPr>
                <w:rFonts w:ascii="Times New Roman" w:hAnsi="Times New Roman"/>
                <w:sz w:val="28"/>
                <w:szCs w:val="28"/>
              </w:rPr>
            </w:pPr>
            <w:r w:rsidRPr="009D492F">
              <w:rPr>
                <w:rFonts w:ascii="Times New Roman" w:hAnsi="Times New Roman"/>
                <w:sz w:val="28"/>
                <w:szCs w:val="28"/>
              </w:rPr>
              <w:t>Trường liên kết với nước ngoài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7C74DE0" w14:textId="77777777" w:rsidR="00421E84" w:rsidRPr="00E33C95" w:rsidRDefault="00421E84" w:rsidP="005705D0">
            <w:pPr>
              <w:widowControl w:val="0"/>
              <w:spacing w:after="0" w:line="240" w:lineRule="auto"/>
              <w:jc w:val="center"/>
              <w:rPr>
                <w:rFonts w:ascii="Times New Roman" w:hAnsi="Times New Roman"/>
                <w:sz w:val="28"/>
                <w:szCs w:val="28"/>
              </w:rPr>
            </w:pPr>
            <w:r w:rsidRPr="00E33C95">
              <w:rPr>
                <w:rFonts w:ascii="Times New Roman" w:hAnsi="Times New Roman"/>
                <w:sz w:val="28"/>
                <w:szCs w:val="28"/>
              </w:rPr>
              <w:t>Không</w:t>
            </w:r>
          </w:p>
        </w:tc>
        <w:tc>
          <w:tcPr>
            <w:tcW w:w="262" w:type="dxa"/>
            <w:tcBorders>
              <w:top w:val="nil"/>
              <w:left w:val="single" w:sz="4" w:space="0" w:color="auto"/>
              <w:bottom w:val="nil"/>
              <w:right w:val="single" w:sz="4" w:space="0" w:color="auto"/>
            </w:tcBorders>
            <w:shd w:val="clear" w:color="auto" w:fill="auto"/>
            <w:vAlign w:val="center"/>
          </w:tcPr>
          <w:p w14:paraId="5403505B" w14:textId="77777777" w:rsidR="00421E84" w:rsidRPr="00E33C95" w:rsidRDefault="00421E84" w:rsidP="005705D0">
            <w:pPr>
              <w:widowControl w:val="0"/>
              <w:spacing w:after="0" w:line="240" w:lineRule="auto"/>
              <w:jc w:val="center"/>
              <w:rPr>
                <w:rFonts w:ascii="Times New Roman" w:hAnsi="Times New Roman"/>
                <w:sz w:val="28"/>
                <w:szCs w:val="28"/>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1E2EA5ED" w14:textId="77777777" w:rsidR="00421E84" w:rsidRPr="00E33C95" w:rsidRDefault="00421E84" w:rsidP="00614112">
            <w:pPr>
              <w:widowControl w:val="0"/>
              <w:spacing w:after="0" w:line="240" w:lineRule="auto"/>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EA03A07" w14:textId="77777777" w:rsidR="00421E84" w:rsidRPr="00E33C95" w:rsidRDefault="00421E84" w:rsidP="005705D0">
            <w:pPr>
              <w:widowControl w:val="0"/>
              <w:spacing w:after="0" w:line="240" w:lineRule="auto"/>
              <w:jc w:val="center"/>
              <w:rPr>
                <w:rFonts w:ascii="Times New Roman" w:hAnsi="Times New Roman"/>
                <w:sz w:val="28"/>
                <w:szCs w:val="28"/>
              </w:rPr>
            </w:pPr>
          </w:p>
        </w:tc>
      </w:tr>
    </w:tbl>
    <w:p w14:paraId="024C4FE5" w14:textId="77777777" w:rsidR="00850DC5" w:rsidRPr="009D492F" w:rsidRDefault="00850DC5" w:rsidP="005B4FFE">
      <w:pPr>
        <w:widowControl w:val="0"/>
        <w:spacing w:before="120" w:after="0" w:line="360" w:lineRule="auto"/>
        <w:ind w:firstLine="720"/>
        <w:jc w:val="both"/>
        <w:rPr>
          <w:rFonts w:ascii="Times New Roman" w:hAnsi="Times New Roman"/>
          <w:b/>
          <w:sz w:val="28"/>
          <w:szCs w:val="28"/>
        </w:rPr>
      </w:pPr>
      <w:r w:rsidRPr="009D492F">
        <w:rPr>
          <w:rFonts w:ascii="Times New Roman" w:hAnsi="Times New Roman"/>
          <w:b/>
          <w:sz w:val="28"/>
          <w:szCs w:val="28"/>
        </w:rPr>
        <w:t>1. Số nhóm trẻ, lớp mẫu giáo</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8"/>
        <w:gridCol w:w="1417"/>
        <w:gridCol w:w="1418"/>
        <w:gridCol w:w="1417"/>
        <w:gridCol w:w="1418"/>
      </w:tblGrid>
      <w:tr w:rsidR="006F1022" w:rsidRPr="009D492F" w14:paraId="62FC5A4C" w14:textId="77777777" w:rsidTr="006F1022">
        <w:tc>
          <w:tcPr>
            <w:tcW w:w="1985" w:type="dxa"/>
            <w:tcBorders>
              <w:top w:val="single" w:sz="4" w:space="0" w:color="auto"/>
              <w:left w:val="single" w:sz="4" w:space="0" w:color="auto"/>
              <w:bottom w:val="single" w:sz="4" w:space="0" w:color="auto"/>
              <w:right w:val="single" w:sz="4" w:space="0" w:color="auto"/>
            </w:tcBorders>
            <w:vAlign w:val="center"/>
          </w:tcPr>
          <w:p w14:paraId="44A1BD96" w14:textId="77777777" w:rsidR="006F1022" w:rsidRPr="007809B5" w:rsidRDefault="006F1022" w:rsidP="006F1022">
            <w:pPr>
              <w:spacing w:after="0" w:line="240" w:lineRule="auto"/>
              <w:jc w:val="center"/>
              <w:rPr>
                <w:rFonts w:ascii="Times New Roman" w:hAnsi="Times New Roman"/>
                <w:b/>
                <w:sz w:val="26"/>
                <w:szCs w:val="26"/>
              </w:rPr>
            </w:pPr>
            <w:r w:rsidRPr="007809B5">
              <w:rPr>
                <w:rFonts w:ascii="Times New Roman" w:hAnsi="Times New Roman"/>
                <w:b/>
                <w:sz w:val="26"/>
                <w:szCs w:val="26"/>
              </w:rPr>
              <w:t>Số nhóm, lớp</w:t>
            </w:r>
          </w:p>
        </w:tc>
        <w:tc>
          <w:tcPr>
            <w:tcW w:w="1418" w:type="dxa"/>
            <w:tcBorders>
              <w:top w:val="single" w:sz="4" w:space="0" w:color="auto"/>
              <w:left w:val="single" w:sz="4" w:space="0" w:color="auto"/>
              <w:bottom w:val="single" w:sz="4" w:space="0" w:color="auto"/>
              <w:right w:val="single" w:sz="4" w:space="0" w:color="auto"/>
            </w:tcBorders>
            <w:vAlign w:val="center"/>
          </w:tcPr>
          <w:p w14:paraId="0BF30295" w14:textId="7AB92E85" w:rsidR="006F1022" w:rsidRPr="007809B5" w:rsidRDefault="006F1022" w:rsidP="006F1022">
            <w:pPr>
              <w:spacing w:after="0" w:line="240" w:lineRule="auto"/>
              <w:jc w:val="center"/>
              <w:rPr>
                <w:rFonts w:ascii="Times New Roman" w:hAnsi="Times New Roman"/>
                <w:b/>
                <w:sz w:val="26"/>
                <w:szCs w:val="26"/>
              </w:rPr>
            </w:pPr>
            <w:r w:rsidRPr="007809B5">
              <w:rPr>
                <w:rFonts w:ascii="Times New Roman" w:hAnsi="Times New Roman"/>
                <w:b/>
                <w:sz w:val="26"/>
                <w:szCs w:val="26"/>
              </w:rPr>
              <w:t>Năm học 2016-2017</w:t>
            </w:r>
          </w:p>
        </w:tc>
        <w:tc>
          <w:tcPr>
            <w:tcW w:w="1417" w:type="dxa"/>
            <w:tcBorders>
              <w:top w:val="single" w:sz="4" w:space="0" w:color="auto"/>
              <w:left w:val="single" w:sz="4" w:space="0" w:color="auto"/>
              <w:bottom w:val="single" w:sz="4" w:space="0" w:color="auto"/>
              <w:right w:val="single" w:sz="4" w:space="0" w:color="auto"/>
            </w:tcBorders>
            <w:vAlign w:val="center"/>
          </w:tcPr>
          <w:p w14:paraId="04B6C581" w14:textId="3B597000" w:rsidR="006F1022" w:rsidRPr="007809B5" w:rsidRDefault="006F1022" w:rsidP="006F1022">
            <w:pPr>
              <w:spacing w:after="0" w:line="240" w:lineRule="auto"/>
              <w:jc w:val="center"/>
              <w:rPr>
                <w:rFonts w:ascii="Times New Roman" w:hAnsi="Times New Roman"/>
                <w:b/>
                <w:sz w:val="26"/>
                <w:szCs w:val="26"/>
              </w:rPr>
            </w:pPr>
            <w:r w:rsidRPr="007809B5">
              <w:rPr>
                <w:rFonts w:ascii="Times New Roman" w:hAnsi="Times New Roman"/>
                <w:b/>
                <w:sz w:val="26"/>
                <w:szCs w:val="26"/>
              </w:rPr>
              <w:t>Năm học 2017-2018</w:t>
            </w:r>
          </w:p>
        </w:tc>
        <w:tc>
          <w:tcPr>
            <w:tcW w:w="1418" w:type="dxa"/>
            <w:tcBorders>
              <w:top w:val="single" w:sz="4" w:space="0" w:color="auto"/>
              <w:left w:val="single" w:sz="4" w:space="0" w:color="auto"/>
              <w:bottom w:val="single" w:sz="4" w:space="0" w:color="auto"/>
              <w:right w:val="single" w:sz="4" w:space="0" w:color="auto"/>
            </w:tcBorders>
            <w:vAlign w:val="center"/>
          </w:tcPr>
          <w:p w14:paraId="72C3A241" w14:textId="045C184B" w:rsidR="006F1022" w:rsidRPr="007809B5" w:rsidRDefault="006F1022" w:rsidP="006F1022">
            <w:pPr>
              <w:spacing w:after="0" w:line="240" w:lineRule="auto"/>
              <w:jc w:val="center"/>
              <w:rPr>
                <w:rFonts w:ascii="Times New Roman" w:hAnsi="Times New Roman"/>
                <w:b/>
                <w:sz w:val="26"/>
                <w:szCs w:val="26"/>
              </w:rPr>
            </w:pPr>
            <w:r w:rsidRPr="007809B5">
              <w:rPr>
                <w:rFonts w:ascii="Times New Roman" w:hAnsi="Times New Roman"/>
                <w:b/>
                <w:sz w:val="26"/>
                <w:szCs w:val="26"/>
              </w:rPr>
              <w:t>Năm học 2018-2019</w:t>
            </w:r>
          </w:p>
        </w:tc>
        <w:tc>
          <w:tcPr>
            <w:tcW w:w="1417" w:type="dxa"/>
            <w:tcBorders>
              <w:top w:val="single" w:sz="4" w:space="0" w:color="auto"/>
              <w:left w:val="single" w:sz="4" w:space="0" w:color="auto"/>
              <w:bottom w:val="single" w:sz="4" w:space="0" w:color="auto"/>
              <w:right w:val="single" w:sz="4" w:space="0" w:color="auto"/>
            </w:tcBorders>
          </w:tcPr>
          <w:p w14:paraId="4FE3D2C7" w14:textId="77777777" w:rsidR="006F1022" w:rsidRPr="006F1022" w:rsidRDefault="006F1022" w:rsidP="006F1022">
            <w:pPr>
              <w:spacing w:after="0" w:line="240" w:lineRule="auto"/>
              <w:jc w:val="center"/>
              <w:rPr>
                <w:rFonts w:ascii="Times New Roman" w:hAnsi="Times New Roman"/>
                <w:b/>
                <w:sz w:val="26"/>
                <w:szCs w:val="26"/>
              </w:rPr>
            </w:pPr>
          </w:p>
          <w:p w14:paraId="55393395" w14:textId="77777777" w:rsidR="006F1022" w:rsidRPr="006F1022" w:rsidRDefault="006F1022" w:rsidP="006F1022">
            <w:pPr>
              <w:spacing w:after="0" w:line="240" w:lineRule="auto"/>
              <w:jc w:val="center"/>
              <w:rPr>
                <w:rFonts w:ascii="Times New Roman" w:hAnsi="Times New Roman"/>
                <w:b/>
                <w:sz w:val="26"/>
                <w:szCs w:val="26"/>
              </w:rPr>
            </w:pPr>
            <w:r w:rsidRPr="006F1022">
              <w:rPr>
                <w:rFonts w:ascii="Times New Roman" w:hAnsi="Times New Roman"/>
                <w:b/>
                <w:sz w:val="26"/>
                <w:szCs w:val="26"/>
              </w:rPr>
              <w:t>Năm học 2019-2020</w:t>
            </w:r>
          </w:p>
          <w:p w14:paraId="563480E3" w14:textId="5C1CBADA" w:rsidR="006F1022" w:rsidRPr="006F1022" w:rsidRDefault="006F1022" w:rsidP="006F1022">
            <w:pPr>
              <w:spacing w:after="0" w:line="240" w:lineRule="auto"/>
              <w:jc w:val="center"/>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tcPr>
          <w:p w14:paraId="7219F3F5" w14:textId="77777777" w:rsidR="006F1022" w:rsidRPr="006F1022" w:rsidRDefault="006F1022" w:rsidP="006F1022">
            <w:pPr>
              <w:spacing w:after="0" w:line="240" w:lineRule="auto"/>
              <w:jc w:val="center"/>
              <w:rPr>
                <w:rFonts w:ascii="Times New Roman" w:hAnsi="Times New Roman"/>
                <w:b/>
                <w:sz w:val="26"/>
                <w:szCs w:val="26"/>
              </w:rPr>
            </w:pPr>
          </w:p>
          <w:p w14:paraId="55412515" w14:textId="6CDBF2A5" w:rsidR="006F1022" w:rsidRPr="006F1022" w:rsidRDefault="006F1022" w:rsidP="006F1022">
            <w:pPr>
              <w:spacing w:after="0" w:line="240" w:lineRule="auto"/>
              <w:jc w:val="center"/>
              <w:rPr>
                <w:rFonts w:ascii="Times New Roman" w:hAnsi="Times New Roman"/>
                <w:b/>
                <w:sz w:val="26"/>
                <w:szCs w:val="26"/>
              </w:rPr>
            </w:pPr>
            <w:r w:rsidRPr="006F1022">
              <w:rPr>
                <w:rFonts w:ascii="Times New Roman" w:hAnsi="Times New Roman"/>
                <w:b/>
                <w:sz w:val="26"/>
                <w:szCs w:val="26"/>
              </w:rPr>
              <w:t>Năm học 2020-2021</w:t>
            </w:r>
          </w:p>
          <w:p w14:paraId="3741663F" w14:textId="139B8064" w:rsidR="006F1022" w:rsidRPr="006F1022" w:rsidRDefault="006F1022" w:rsidP="006F1022">
            <w:pPr>
              <w:spacing w:after="0" w:line="240" w:lineRule="auto"/>
              <w:jc w:val="center"/>
              <w:rPr>
                <w:rFonts w:ascii="Times New Roman" w:hAnsi="Times New Roman"/>
                <w:b/>
                <w:color w:val="FF0000"/>
                <w:sz w:val="26"/>
                <w:szCs w:val="26"/>
              </w:rPr>
            </w:pPr>
          </w:p>
        </w:tc>
      </w:tr>
      <w:tr w:rsidR="00421E84" w:rsidRPr="009D492F" w14:paraId="274E0A0D" w14:textId="77777777" w:rsidTr="006F1022">
        <w:tc>
          <w:tcPr>
            <w:tcW w:w="1985" w:type="dxa"/>
            <w:tcBorders>
              <w:top w:val="single" w:sz="4" w:space="0" w:color="auto"/>
              <w:left w:val="single" w:sz="4" w:space="0" w:color="auto"/>
              <w:bottom w:val="single" w:sz="4" w:space="0" w:color="auto"/>
              <w:right w:val="single" w:sz="4" w:space="0" w:color="auto"/>
            </w:tcBorders>
            <w:vAlign w:val="center"/>
          </w:tcPr>
          <w:p w14:paraId="06210688" w14:textId="77777777" w:rsidR="00421E84" w:rsidRPr="009D492F" w:rsidRDefault="00421E84" w:rsidP="006F1022">
            <w:pPr>
              <w:spacing w:after="0" w:line="240" w:lineRule="auto"/>
              <w:jc w:val="center"/>
              <w:rPr>
                <w:rFonts w:ascii="Times New Roman" w:hAnsi="Times New Roman"/>
                <w:sz w:val="28"/>
                <w:szCs w:val="28"/>
              </w:rPr>
            </w:pPr>
            <w:r w:rsidRPr="009D492F">
              <w:rPr>
                <w:rFonts w:ascii="Times New Roman" w:hAnsi="Times New Roman"/>
                <w:sz w:val="28"/>
                <w:szCs w:val="28"/>
              </w:rPr>
              <w:t xml:space="preserve">Nhóm trẻ từ </w:t>
            </w:r>
            <w:r>
              <w:rPr>
                <w:rFonts w:ascii="Times New Roman" w:hAnsi="Times New Roman"/>
                <w:sz w:val="28"/>
                <w:szCs w:val="28"/>
              </w:rPr>
              <w:t>0</w:t>
            </w:r>
            <w:r w:rsidRPr="009D492F">
              <w:rPr>
                <w:rFonts w:ascii="Times New Roman" w:hAnsi="Times New Roman"/>
                <w:sz w:val="28"/>
                <w:szCs w:val="28"/>
              </w:rPr>
              <w:t>3 đến 12 tháng tuổi</w:t>
            </w:r>
          </w:p>
        </w:tc>
        <w:tc>
          <w:tcPr>
            <w:tcW w:w="1418" w:type="dxa"/>
            <w:tcBorders>
              <w:top w:val="single" w:sz="4" w:space="0" w:color="auto"/>
              <w:left w:val="single" w:sz="4" w:space="0" w:color="auto"/>
              <w:bottom w:val="single" w:sz="4" w:space="0" w:color="auto"/>
              <w:right w:val="single" w:sz="4" w:space="0" w:color="auto"/>
            </w:tcBorders>
            <w:vAlign w:val="center"/>
          </w:tcPr>
          <w:p w14:paraId="3C04389E" w14:textId="67ACC2E5" w:rsidR="00421E84" w:rsidRPr="00E33C95" w:rsidRDefault="00421E84" w:rsidP="006F1022">
            <w:pPr>
              <w:spacing w:after="0" w:line="240" w:lineRule="auto"/>
              <w:jc w:val="center"/>
              <w:rPr>
                <w:rFonts w:ascii="Times New Roman" w:hAnsi="Times New Roman"/>
                <w:sz w:val="28"/>
                <w:szCs w:val="28"/>
              </w:rPr>
            </w:pPr>
            <w:r w:rsidRPr="00E33C95">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14:paraId="08FCDB7F" w14:textId="69BDCB2B" w:rsidR="00421E84" w:rsidRPr="00E33C95" w:rsidRDefault="00421E84" w:rsidP="006F1022">
            <w:pPr>
              <w:spacing w:after="0" w:line="240" w:lineRule="auto"/>
              <w:jc w:val="center"/>
              <w:rPr>
                <w:rFonts w:ascii="Times New Roman" w:hAnsi="Times New Roman"/>
                <w:sz w:val="28"/>
                <w:szCs w:val="28"/>
              </w:rPr>
            </w:pPr>
            <w:r w:rsidRPr="00E33C95">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14:paraId="677D3F4C" w14:textId="312813C1" w:rsidR="00421E84" w:rsidRPr="00E33C95" w:rsidRDefault="00421E84" w:rsidP="006F1022">
            <w:pPr>
              <w:spacing w:after="0" w:line="240" w:lineRule="auto"/>
              <w:jc w:val="center"/>
              <w:rPr>
                <w:rFonts w:ascii="Times New Roman" w:hAnsi="Times New Roman"/>
                <w:sz w:val="28"/>
                <w:szCs w:val="28"/>
              </w:rPr>
            </w:pPr>
            <w:r w:rsidRPr="00E33C95">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14:paraId="4AF22E3C" w14:textId="698A9280" w:rsidR="00421E84" w:rsidRPr="00E33C95" w:rsidRDefault="00421E84" w:rsidP="006F1022">
            <w:pPr>
              <w:spacing w:after="0" w:line="240" w:lineRule="auto"/>
              <w:jc w:val="center"/>
              <w:rPr>
                <w:rFonts w:ascii="Times New Roman" w:hAnsi="Times New Roman"/>
                <w:sz w:val="28"/>
                <w:szCs w:val="28"/>
              </w:rPr>
            </w:pPr>
            <w:r w:rsidRPr="00E33C95">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14:paraId="47E495A7" w14:textId="04232BF8" w:rsidR="00421E84" w:rsidRPr="00E33C95" w:rsidRDefault="00421E84" w:rsidP="006F1022">
            <w:pPr>
              <w:spacing w:after="0" w:line="240" w:lineRule="auto"/>
              <w:jc w:val="center"/>
              <w:rPr>
                <w:rFonts w:ascii="Times New Roman" w:hAnsi="Times New Roman"/>
                <w:sz w:val="28"/>
                <w:szCs w:val="28"/>
              </w:rPr>
            </w:pPr>
            <w:r w:rsidRPr="00E33C95">
              <w:rPr>
                <w:rFonts w:ascii="Times New Roman" w:hAnsi="Times New Roman"/>
                <w:sz w:val="28"/>
                <w:szCs w:val="28"/>
              </w:rPr>
              <w:t>0</w:t>
            </w:r>
          </w:p>
        </w:tc>
      </w:tr>
      <w:tr w:rsidR="00421E84" w:rsidRPr="009D492F" w14:paraId="2C6943AD" w14:textId="77777777" w:rsidTr="006F1022">
        <w:trPr>
          <w:trHeight w:val="1028"/>
        </w:trPr>
        <w:tc>
          <w:tcPr>
            <w:tcW w:w="1985" w:type="dxa"/>
            <w:tcBorders>
              <w:top w:val="single" w:sz="4" w:space="0" w:color="auto"/>
              <w:left w:val="single" w:sz="4" w:space="0" w:color="auto"/>
              <w:bottom w:val="single" w:sz="4" w:space="0" w:color="auto"/>
              <w:right w:val="single" w:sz="4" w:space="0" w:color="auto"/>
            </w:tcBorders>
            <w:vAlign w:val="center"/>
          </w:tcPr>
          <w:p w14:paraId="77E45B27" w14:textId="77777777" w:rsidR="00421E84" w:rsidRPr="009D492F" w:rsidRDefault="00421E84" w:rsidP="006F1022">
            <w:pPr>
              <w:spacing w:after="0" w:line="240" w:lineRule="auto"/>
              <w:jc w:val="center"/>
              <w:rPr>
                <w:rFonts w:ascii="Times New Roman" w:hAnsi="Times New Roman"/>
                <w:sz w:val="28"/>
                <w:szCs w:val="28"/>
              </w:rPr>
            </w:pPr>
            <w:r w:rsidRPr="009D492F">
              <w:rPr>
                <w:rFonts w:ascii="Times New Roman" w:hAnsi="Times New Roman"/>
                <w:sz w:val="28"/>
                <w:szCs w:val="28"/>
              </w:rPr>
              <w:t>Nhóm trẻ từ 13 đến 24 tháng tuổi</w:t>
            </w:r>
          </w:p>
        </w:tc>
        <w:tc>
          <w:tcPr>
            <w:tcW w:w="1418" w:type="dxa"/>
            <w:tcBorders>
              <w:top w:val="single" w:sz="4" w:space="0" w:color="auto"/>
              <w:left w:val="single" w:sz="4" w:space="0" w:color="auto"/>
              <w:bottom w:val="single" w:sz="4" w:space="0" w:color="auto"/>
              <w:right w:val="single" w:sz="4" w:space="0" w:color="auto"/>
            </w:tcBorders>
            <w:vAlign w:val="center"/>
          </w:tcPr>
          <w:p w14:paraId="0E89DD7C" w14:textId="77777777" w:rsidR="00421E84" w:rsidRPr="00E33C95" w:rsidRDefault="00421E84" w:rsidP="006F1022">
            <w:pPr>
              <w:spacing w:before="120" w:line="360" w:lineRule="auto"/>
              <w:jc w:val="center"/>
              <w:rPr>
                <w:rFonts w:ascii="Times New Roman" w:eastAsia="Times New Roman" w:hAnsi="Times New Roman"/>
                <w:sz w:val="28"/>
                <w:szCs w:val="28"/>
              </w:rPr>
            </w:pPr>
            <w:r w:rsidRPr="00E33C95">
              <w:rPr>
                <w:rFonts w:ascii="Times New Roman" w:hAnsi="Times New Roman"/>
                <w:sz w:val="28"/>
                <w:szCs w:val="28"/>
              </w:rPr>
              <w:t>01</w:t>
            </w:r>
          </w:p>
        </w:tc>
        <w:tc>
          <w:tcPr>
            <w:tcW w:w="1417" w:type="dxa"/>
            <w:tcBorders>
              <w:top w:val="single" w:sz="4" w:space="0" w:color="auto"/>
              <w:left w:val="single" w:sz="4" w:space="0" w:color="auto"/>
              <w:bottom w:val="single" w:sz="4" w:space="0" w:color="auto"/>
              <w:right w:val="single" w:sz="4" w:space="0" w:color="auto"/>
            </w:tcBorders>
            <w:vAlign w:val="center"/>
          </w:tcPr>
          <w:p w14:paraId="5A028A54" w14:textId="77777777" w:rsidR="00421E84" w:rsidRPr="00E33C95" w:rsidRDefault="00421E84" w:rsidP="006F1022">
            <w:pPr>
              <w:spacing w:before="120" w:line="360" w:lineRule="auto"/>
              <w:jc w:val="center"/>
              <w:rPr>
                <w:rFonts w:ascii="Times New Roman" w:hAnsi="Times New Roman"/>
                <w:sz w:val="28"/>
                <w:szCs w:val="28"/>
              </w:rPr>
            </w:pPr>
            <w:r w:rsidRPr="00E33C95">
              <w:rPr>
                <w:rFonts w:ascii="Times New Roman" w:hAnsi="Times New Roman"/>
                <w:sz w:val="28"/>
                <w:szCs w:val="28"/>
              </w:rPr>
              <w:t>01</w:t>
            </w:r>
          </w:p>
        </w:tc>
        <w:tc>
          <w:tcPr>
            <w:tcW w:w="1418" w:type="dxa"/>
            <w:tcBorders>
              <w:top w:val="single" w:sz="4" w:space="0" w:color="auto"/>
              <w:left w:val="single" w:sz="4" w:space="0" w:color="auto"/>
              <w:bottom w:val="single" w:sz="4" w:space="0" w:color="auto"/>
              <w:right w:val="single" w:sz="4" w:space="0" w:color="auto"/>
            </w:tcBorders>
            <w:vAlign w:val="center"/>
          </w:tcPr>
          <w:p w14:paraId="2E819FC5" w14:textId="77777777" w:rsidR="00421E84" w:rsidRPr="00E33C95" w:rsidRDefault="00421E84" w:rsidP="006F1022">
            <w:pPr>
              <w:spacing w:before="120" w:line="360" w:lineRule="auto"/>
              <w:jc w:val="center"/>
              <w:rPr>
                <w:rFonts w:ascii="Times New Roman" w:hAnsi="Times New Roman"/>
                <w:sz w:val="28"/>
                <w:szCs w:val="28"/>
              </w:rPr>
            </w:pPr>
            <w:r w:rsidRPr="00E33C95">
              <w:rPr>
                <w:rFonts w:ascii="Times New Roman" w:hAnsi="Times New Roman"/>
                <w:sz w:val="28"/>
                <w:szCs w:val="28"/>
              </w:rPr>
              <w:t>01</w:t>
            </w:r>
          </w:p>
        </w:tc>
        <w:tc>
          <w:tcPr>
            <w:tcW w:w="1417" w:type="dxa"/>
            <w:tcBorders>
              <w:top w:val="single" w:sz="4" w:space="0" w:color="auto"/>
              <w:left w:val="single" w:sz="4" w:space="0" w:color="auto"/>
              <w:bottom w:val="single" w:sz="4" w:space="0" w:color="auto"/>
              <w:right w:val="single" w:sz="4" w:space="0" w:color="auto"/>
            </w:tcBorders>
            <w:vAlign w:val="center"/>
          </w:tcPr>
          <w:p w14:paraId="3DDB0795" w14:textId="77777777" w:rsidR="00421E84" w:rsidRPr="00E33C95" w:rsidRDefault="00421E84" w:rsidP="006F1022">
            <w:pPr>
              <w:spacing w:before="120" w:line="360" w:lineRule="auto"/>
              <w:jc w:val="center"/>
              <w:rPr>
                <w:rFonts w:ascii="Times New Roman" w:hAnsi="Times New Roman"/>
                <w:sz w:val="28"/>
                <w:szCs w:val="28"/>
              </w:rPr>
            </w:pPr>
            <w:r w:rsidRPr="00E33C95">
              <w:rPr>
                <w:rFonts w:ascii="Times New Roman" w:hAnsi="Times New Roman"/>
                <w:sz w:val="28"/>
                <w:szCs w:val="28"/>
              </w:rPr>
              <w:t>01</w:t>
            </w:r>
          </w:p>
        </w:tc>
        <w:tc>
          <w:tcPr>
            <w:tcW w:w="1418" w:type="dxa"/>
            <w:tcBorders>
              <w:top w:val="single" w:sz="4" w:space="0" w:color="auto"/>
              <w:left w:val="single" w:sz="4" w:space="0" w:color="auto"/>
              <w:bottom w:val="single" w:sz="4" w:space="0" w:color="auto"/>
              <w:right w:val="single" w:sz="4" w:space="0" w:color="auto"/>
            </w:tcBorders>
            <w:vAlign w:val="center"/>
          </w:tcPr>
          <w:p w14:paraId="16BEAFC1" w14:textId="77777777" w:rsidR="00421E84" w:rsidRPr="00E33C95" w:rsidRDefault="00421E84" w:rsidP="006F1022">
            <w:pPr>
              <w:spacing w:before="120" w:line="360" w:lineRule="auto"/>
              <w:jc w:val="center"/>
              <w:rPr>
                <w:rFonts w:ascii="Times New Roman" w:hAnsi="Times New Roman"/>
                <w:sz w:val="28"/>
                <w:szCs w:val="28"/>
              </w:rPr>
            </w:pPr>
            <w:r w:rsidRPr="00E33C95">
              <w:rPr>
                <w:rFonts w:ascii="Times New Roman" w:hAnsi="Times New Roman"/>
                <w:sz w:val="28"/>
                <w:szCs w:val="28"/>
              </w:rPr>
              <w:t>01</w:t>
            </w:r>
          </w:p>
        </w:tc>
      </w:tr>
      <w:tr w:rsidR="00421E84" w:rsidRPr="009D492F" w14:paraId="49A3EF56" w14:textId="77777777" w:rsidTr="006F1022">
        <w:tc>
          <w:tcPr>
            <w:tcW w:w="1985" w:type="dxa"/>
            <w:tcBorders>
              <w:top w:val="single" w:sz="4" w:space="0" w:color="auto"/>
              <w:left w:val="single" w:sz="4" w:space="0" w:color="auto"/>
              <w:bottom w:val="single" w:sz="4" w:space="0" w:color="auto"/>
              <w:right w:val="single" w:sz="4" w:space="0" w:color="auto"/>
            </w:tcBorders>
            <w:vAlign w:val="center"/>
          </w:tcPr>
          <w:p w14:paraId="5D55FF0A" w14:textId="77777777" w:rsidR="00421E84" w:rsidRPr="009D492F" w:rsidRDefault="00421E84" w:rsidP="006F1022">
            <w:pPr>
              <w:spacing w:after="0" w:line="240" w:lineRule="auto"/>
              <w:jc w:val="center"/>
              <w:rPr>
                <w:rFonts w:ascii="Times New Roman" w:hAnsi="Times New Roman"/>
                <w:sz w:val="28"/>
                <w:szCs w:val="28"/>
              </w:rPr>
            </w:pPr>
            <w:r w:rsidRPr="009D492F">
              <w:rPr>
                <w:rFonts w:ascii="Times New Roman" w:hAnsi="Times New Roman"/>
                <w:sz w:val="28"/>
                <w:szCs w:val="28"/>
              </w:rPr>
              <w:lastRenderedPageBreak/>
              <w:t>Nhóm trẻ từ 25 đến 36 tháng tuổi</w:t>
            </w:r>
          </w:p>
        </w:tc>
        <w:tc>
          <w:tcPr>
            <w:tcW w:w="1418" w:type="dxa"/>
            <w:tcBorders>
              <w:top w:val="single" w:sz="4" w:space="0" w:color="auto"/>
              <w:left w:val="single" w:sz="4" w:space="0" w:color="auto"/>
              <w:bottom w:val="single" w:sz="4" w:space="0" w:color="auto"/>
              <w:right w:val="single" w:sz="4" w:space="0" w:color="auto"/>
            </w:tcBorders>
            <w:vAlign w:val="center"/>
          </w:tcPr>
          <w:p w14:paraId="47260F81" w14:textId="77777777" w:rsidR="00421E84" w:rsidRPr="00E33C95" w:rsidRDefault="00421E84" w:rsidP="006F1022">
            <w:pPr>
              <w:spacing w:before="120" w:line="360" w:lineRule="auto"/>
              <w:jc w:val="center"/>
              <w:rPr>
                <w:rFonts w:ascii="Times New Roman" w:hAnsi="Times New Roman"/>
                <w:sz w:val="28"/>
                <w:szCs w:val="28"/>
              </w:rPr>
            </w:pPr>
            <w:r w:rsidRPr="00E33C95">
              <w:rPr>
                <w:rFonts w:ascii="Times New Roman" w:hAnsi="Times New Roman"/>
                <w:sz w:val="28"/>
                <w:szCs w:val="28"/>
              </w:rPr>
              <w:t>02</w:t>
            </w:r>
          </w:p>
        </w:tc>
        <w:tc>
          <w:tcPr>
            <w:tcW w:w="1417" w:type="dxa"/>
            <w:tcBorders>
              <w:top w:val="single" w:sz="4" w:space="0" w:color="auto"/>
              <w:left w:val="single" w:sz="4" w:space="0" w:color="auto"/>
              <w:bottom w:val="single" w:sz="4" w:space="0" w:color="auto"/>
              <w:right w:val="single" w:sz="4" w:space="0" w:color="auto"/>
            </w:tcBorders>
            <w:vAlign w:val="center"/>
          </w:tcPr>
          <w:p w14:paraId="1A2D9EC8" w14:textId="77777777" w:rsidR="00421E84" w:rsidRPr="00E33C95" w:rsidRDefault="00421E84" w:rsidP="006F1022">
            <w:pPr>
              <w:spacing w:before="120" w:line="360" w:lineRule="auto"/>
              <w:jc w:val="center"/>
              <w:rPr>
                <w:rFonts w:ascii="Times New Roman" w:hAnsi="Times New Roman"/>
                <w:sz w:val="28"/>
                <w:szCs w:val="28"/>
              </w:rPr>
            </w:pPr>
            <w:r w:rsidRPr="00E33C95">
              <w:rPr>
                <w:rFonts w:ascii="Times New Roman" w:hAnsi="Times New Roman"/>
                <w:sz w:val="28"/>
                <w:szCs w:val="28"/>
              </w:rPr>
              <w:t>02</w:t>
            </w:r>
          </w:p>
        </w:tc>
        <w:tc>
          <w:tcPr>
            <w:tcW w:w="1418" w:type="dxa"/>
            <w:tcBorders>
              <w:top w:val="single" w:sz="4" w:space="0" w:color="auto"/>
              <w:left w:val="single" w:sz="4" w:space="0" w:color="auto"/>
              <w:bottom w:val="single" w:sz="4" w:space="0" w:color="auto"/>
              <w:right w:val="single" w:sz="4" w:space="0" w:color="auto"/>
            </w:tcBorders>
            <w:vAlign w:val="center"/>
          </w:tcPr>
          <w:p w14:paraId="63312D1B" w14:textId="77777777" w:rsidR="00421E84" w:rsidRPr="00E33C95" w:rsidRDefault="00421E84" w:rsidP="006F1022">
            <w:pPr>
              <w:spacing w:before="120" w:line="360" w:lineRule="auto"/>
              <w:jc w:val="center"/>
              <w:rPr>
                <w:rFonts w:ascii="Times New Roman" w:hAnsi="Times New Roman"/>
                <w:sz w:val="28"/>
                <w:szCs w:val="28"/>
              </w:rPr>
            </w:pPr>
            <w:r w:rsidRPr="00E33C95">
              <w:rPr>
                <w:rFonts w:ascii="Times New Roman" w:hAnsi="Times New Roman"/>
                <w:sz w:val="28"/>
                <w:szCs w:val="28"/>
              </w:rPr>
              <w:t>02</w:t>
            </w:r>
          </w:p>
        </w:tc>
        <w:tc>
          <w:tcPr>
            <w:tcW w:w="1417" w:type="dxa"/>
            <w:tcBorders>
              <w:top w:val="single" w:sz="4" w:space="0" w:color="auto"/>
              <w:left w:val="single" w:sz="4" w:space="0" w:color="auto"/>
              <w:bottom w:val="single" w:sz="4" w:space="0" w:color="auto"/>
              <w:right w:val="single" w:sz="4" w:space="0" w:color="auto"/>
            </w:tcBorders>
            <w:vAlign w:val="center"/>
          </w:tcPr>
          <w:p w14:paraId="709C4577" w14:textId="77777777" w:rsidR="00421E84" w:rsidRPr="00E33C95" w:rsidRDefault="00421E84" w:rsidP="006F1022">
            <w:pPr>
              <w:spacing w:before="120" w:line="360" w:lineRule="auto"/>
              <w:jc w:val="center"/>
              <w:rPr>
                <w:rFonts w:ascii="Times New Roman" w:hAnsi="Times New Roman"/>
                <w:sz w:val="28"/>
                <w:szCs w:val="28"/>
              </w:rPr>
            </w:pPr>
            <w:r w:rsidRPr="00E33C95">
              <w:rPr>
                <w:rFonts w:ascii="Times New Roman" w:hAnsi="Times New Roman"/>
                <w:sz w:val="28"/>
                <w:szCs w:val="28"/>
              </w:rPr>
              <w:t>02</w:t>
            </w:r>
          </w:p>
        </w:tc>
        <w:tc>
          <w:tcPr>
            <w:tcW w:w="1418" w:type="dxa"/>
            <w:tcBorders>
              <w:top w:val="single" w:sz="4" w:space="0" w:color="auto"/>
              <w:left w:val="single" w:sz="4" w:space="0" w:color="auto"/>
              <w:bottom w:val="single" w:sz="4" w:space="0" w:color="auto"/>
              <w:right w:val="single" w:sz="4" w:space="0" w:color="auto"/>
            </w:tcBorders>
            <w:vAlign w:val="center"/>
          </w:tcPr>
          <w:p w14:paraId="3621CC35" w14:textId="77777777" w:rsidR="00421E84" w:rsidRPr="00E33C95" w:rsidRDefault="00421E84" w:rsidP="006F1022">
            <w:pPr>
              <w:spacing w:before="120" w:line="360" w:lineRule="auto"/>
              <w:jc w:val="center"/>
              <w:rPr>
                <w:rFonts w:ascii="Times New Roman" w:hAnsi="Times New Roman"/>
                <w:sz w:val="28"/>
                <w:szCs w:val="28"/>
              </w:rPr>
            </w:pPr>
            <w:r w:rsidRPr="00E33C95">
              <w:rPr>
                <w:rFonts w:ascii="Times New Roman" w:hAnsi="Times New Roman"/>
                <w:sz w:val="28"/>
                <w:szCs w:val="28"/>
              </w:rPr>
              <w:t>02</w:t>
            </w:r>
          </w:p>
        </w:tc>
      </w:tr>
      <w:tr w:rsidR="00421E84" w:rsidRPr="009D492F" w14:paraId="24077853" w14:textId="77777777" w:rsidTr="006F1022">
        <w:tc>
          <w:tcPr>
            <w:tcW w:w="1985" w:type="dxa"/>
            <w:tcBorders>
              <w:top w:val="single" w:sz="4" w:space="0" w:color="auto"/>
              <w:left w:val="single" w:sz="4" w:space="0" w:color="auto"/>
              <w:bottom w:val="single" w:sz="4" w:space="0" w:color="auto"/>
              <w:right w:val="single" w:sz="4" w:space="0" w:color="auto"/>
            </w:tcBorders>
            <w:vAlign w:val="center"/>
          </w:tcPr>
          <w:p w14:paraId="3121872A" w14:textId="77777777" w:rsidR="00421E84" w:rsidRPr="009D492F" w:rsidRDefault="00421E84" w:rsidP="006F1022">
            <w:pPr>
              <w:spacing w:after="0" w:line="240" w:lineRule="auto"/>
              <w:jc w:val="center"/>
              <w:rPr>
                <w:rFonts w:ascii="Times New Roman" w:hAnsi="Times New Roman"/>
                <w:sz w:val="28"/>
                <w:szCs w:val="28"/>
              </w:rPr>
            </w:pPr>
            <w:r w:rsidRPr="009D492F">
              <w:rPr>
                <w:rFonts w:ascii="Times New Roman" w:hAnsi="Times New Roman"/>
                <w:sz w:val="28"/>
                <w:szCs w:val="28"/>
              </w:rPr>
              <w:t>Số lớp mẫu giáo 3-4 tuổi</w:t>
            </w:r>
          </w:p>
        </w:tc>
        <w:tc>
          <w:tcPr>
            <w:tcW w:w="1418" w:type="dxa"/>
            <w:tcBorders>
              <w:top w:val="single" w:sz="4" w:space="0" w:color="auto"/>
              <w:left w:val="single" w:sz="4" w:space="0" w:color="auto"/>
              <w:bottom w:val="single" w:sz="4" w:space="0" w:color="auto"/>
              <w:right w:val="single" w:sz="4" w:space="0" w:color="auto"/>
            </w:tcBorders>
            <w:vAlign w:val="center"/>
          </w:tcPr>
          <w:p w14:paraId="6E4B36B0" w14:textId="77777777" w:rsidR="00421E84" w:rsidRPr="00E33C95" w:rsidRDefault="00421E84" w:rsidP="006F1022">
            <w:pPr>
              <w:spacing w:before="120" w:line="360" w:lineRule="auto"/>
              <w:jc w:val="center"/>
              <w:rPr>
                <w:rFonts w:ascii="Times New Roman" w:hAnsi="Times New Roman"/>
                <w:sz w:val="28"/>
                <w:szCs w:val="28"/>
              </w:rPr>
            </w:pPr>
            <w:r w:rsidRPr="00E33C95">
              <w:rPr>
                <w:rFonts w:ascii="Times New Roman" w:hAnsi="Times New Roman"/>
                <w:sz w:val="28"/>
                <w:szCs w:val="28"/>
              </w:rPr>
              <w:t>04</w:t>
            </w:r>
          </w:p>
        </w:tc>
        <w:tc>
          <w:tcPr>
            <w:tcW w:w="1417" w:type="dxa"/>
            <w:tcBorders>
              <w:top w:val="single" w:sz="4" w:space="0" w:color="auto"/>
              <w:left w:val="single" w:sz="4" w:space="0" w:color="auto"/>
              <w:bottom w:val="single" w:sz="4" w:space="0" w:color="auto"/>
              <w:right w:val="single" w:sz="4" w:space="0" w:color="auto"/>
            </w:tcBorders>
            <w:vAlign w:val="center"/>
          </w:tcPr>
          <w:p w14:paraId="567DF55F" w14:textId="77777777" w:rsidR="00421E84" w:rsidRPr="00E33C95" w:rsidRDefault="00421E84" w:rsidP="006F1022">
            <w:pPr>
              <w:spacing w:before="120" w:line="360" w:lineRule="auto"/>
              <w:jc w:val="center"/>
              <w:rPr>
                <w:rFonts w:ascii="Times New Roman" w:hAnsi="Times New Roman"/>
                <w:sz w:val="28"/>
                <w:szCs w:val="28"/>
              </w:rPr>
            </w:pPr>
            <w:r w:rsidRPr="00E33C95">
              <w:rPr>
                <w:rFonts w:ascii="Times New Roman" w:hAnsi="Times New Roman"/>
                <w:sz w:val="28"/>
                <w:szCs w:val="28"/>
              </w:rPr>
              <w:t>04</w:t>
            </w:r>
          </w:p>
        </w:tc>
        <w:tc>
          <w:tcPr>
            <w:tcW w:w="1418" w:type="dxa"/>
            <w:tcBorders>
              <w:top w:val="single" w:sz="4" w:space="0" w:color="auto"/>
              <w:left w:val="single" w:sz="4" w:space="0" w:color="auto"/>
              <w:bottom w:val="single" w:sz="4" w:space="0" w:color="auto"/>
              <w:right w:val="single" w:sz="4" w:space="0" w:color="auto"/>
            </w:tcBorders>
            <w:vAlign w:val="center"/>
          </w:tcPr>
          <w:p w14:paraId="393B2C08" w14:textId="77777777" w:rsidR="00421E84" w:rsidRPr="00E33C95" w:rsidRDefault="00421E84" w:rsidP="006F1022">
            <w:pPr>
              <w:spacing w:before="120" w:line="360" w:lineRule="auto"/>
              <w:jc w:val="center"/>
              <w:rPr>
                <w:rFonts w:ascii="Times New Roman" w:hAnsi="Times New Roman"/>
                <w:sz w:val="28"/>
                <w:szCs w:val="28"/>
              </w:rPr>
            </w:pPr>
            <w:r w:rsidRPr="00E33C95">
              <w:rPr>
                <w:rFonts w:ascii="Times New Roman" w:hAnsi="Times New Roman"/>
                <w:sz w:val="28"/>
                <w:szCs w:val="28"/>
              </w:rPr>
              <w:t>04</w:t>
            </w:r>
          </w:p>
        </w:tc>
        <w:tc>
          <w:tcPr>
            <w:tcW w:w="1417" w:type="dxa"/>
            <w:tcBorders>
              <w:top w:val="single" w:sz="4" w:space="0" w:color="auto"/>
              <w:left w:val="single" w:sz="4" w:space="0" w:color="auto"/>
              <w:bottom w:val="single" w:sz="4" w:space="0" w:color="auto"/>
              <w:right w:val="single" w:sz="4" w:space="0" w:color="auto"/>
            </w:tcBorders>
            <w:vAlign w:val="center"/>
          </w:tcPr>
          <w:p w14:paraId="2E1505AD" w14:textId="77777777" w:rsidR="00421E84" w:rsidRPr="00E33C95" w:rsidRDefault="00421E84" w:rsidP="006F1022">
            <w:pPr>
              <w:spacing w:before="120" w:line="360" w:lineRule="auto"/>
              <w:jc w:val="center"/>
              <w:rPr>
                <w:rFonts w:ascii="Times New Roman" w:hAnsi="Times New Roman"/>
                <w:sz w:val="28"/>
                <w:szCs w:val="28"/>
              </w:rPr>
            </w:pPr>
            <w:r w:rsidRPr="00E33C95">
              <w:rPr>
                <w:rFonts w:ascii="Times New Roman" w:hAnsi="Times New Roman"/>
                <w:sz w:val="28"/>
                <w:szCs w:val="28"/>
              </w:rPr>
              <w:t>04</w:t>
            </w:r>
          </w:p>
        </w:tc>
        <w:tc>
          <w:tcPr>
            <w:tcW w:w="1418" w:type="dxa"/>
            <w:tcBorders>
              <w:top w:val="single" w:sz="4" w:space="0" w:color="auto"/>
              <w:left w:val="single" w:sz="4" w:space="0" w:color="auto"/>
              <w:bottom w:val="single" w:sz="4" w:space="0" w:color="auto"/>
              <w:right w:val="single" w:sz="4" w:space="0" w:color="auto"/>
            </w:tcBorders>
            <w:vAlign w:val="center"/>
          </w:tcPr>
          <w:p w14:paraId="77877E5C" w14:textId="77777777" w:rsidR="00421E84" w:rsidRPr="00E33C95" w:rsidRDefault="00421E84" w:rsidP="006F1022">
            <w:pPr>
              <w:spacing w:before="120" w:line="360" w:lineRule="auto"/>
              <w:jc w:val="center"/>
              <w:rPr>
                <w:rFonts w:ascii="Times New Roman" w:hAnsi="Times New Roman"/>
                <w:sz w:val="28"/>
                <w:szCs w:val="28"/>
              </w:rPr>
            </w:pPr>
            <w:r w:rsidRPr="00E33C95">
              <w:rPr>
                <w:rFonts w:ascii="Times New Roman" w:hAnsi="Times New Roman"/>
                <w:sz w:val="28"/>
                <w:szCs w:val="28"/>
              </w:rPr>
              <w:t>04</w:t>
            </w:r>
          </w:p>
        </w:tc>
      </w:tr>
      <w:tr w:rsidR="00421E84" w:rsidRPr="009D492F" w14:paraId="63D64272" w14:textId="77777777" w:rsidTr="006F1022">
        <w:tc>
          <w:tcPr>
            <w:tcW w:w="1985" w:type="dxa"/>
            <w:tcBorders>
              <w:top w:val="single" w:sz="4" w:space="0" w:color="auto"/>
              <w:left w:val="single" w:sz="4" w:space="0" w:color="auto"/>
              <w:bottom w:val="single" w:sz="4" w:space="0" w:color="auto"/>
              <w:right w:val="single" w:sz="4" w:space="0" w:color="auto"/>
            </w:tcBorders>
            <w:vAlign w:val="center"/>
          </w:tcPr>
          <w:p w14:paraId="4D9FC704" w14:textId="77777777" w:rsidR="00421E84" w:rsidRPr="009D492F" w:rsidRDefault="00421E84" w:rsidP="006F1022">
            <w:pPr>
              <w:spacing w:after="0" w:line="240" w:lineRule="auto"/>
              <w:jc w:val="center"/>
              <w:rPr>
                <w:rFonts w:ascii="Times New Roman" w:hAnsi="Times New Roman"/>
                <w:sz w:val="28"/>
                <w:szCs w:val="28"/>
              </w:rPr>
            </w:pPr>
            <w:r w:rsidRPr="009D492F">
              <w:rPr>
                <w:rFonts w:ascii="Times New Roman" w:hAnsi="Times New Roman"/>
                <w:sz w:val="28"/>
                <w:szCs w:val="28"/>
              </w:rPr>
              <w:t>Số lớp mẫu giáo 4-5 tuổi</w:t>
            </w:r>
          </w:p>
        </w:tc>
        <w:tc>
          <w:tcPr>
            <w:tcW w:w="1418" w:type="dxa"/>
            <w:tcBorders>
              <w:top w:val="single" w:sz="4" w:space="0" w:color="auto"/>
              <w:left w:val="single" w:sz="4" w:space="0" w:color="auto"/>
              <w:bottom w:val="single" w:sz="4" w:space="0" w:color="auto"/>
              <w:right w:val="single" w:sz="4" w:space="0" w:color="auto"/>
            </w:tcBorders>
            <w:vAlign w:val="center"/>
          </w:tcPr>
          <w:p w14:paraId="05A2CD82" w14:textId="77777777" w:rsidR="00421E84" w:rsidRPr="00E33C95" w:rsidRDefault="00421E84" w:rsidP="006F1022">
            <w:pPr>
              <w:jc w:val="center"/>
              <w:rPr>
                <w:rFonts w:ascii="Times New Roman" w:hAnsi="Times New Roman"/>
                <w:sz w:val="28"/>
                <w:szCs w:val="28"/>
                <w:lang w:val="ru-RU"/>
              </w:rPr>
            </w:pPr>
            <w:r w:rsidRPr="00E33C95">
              <w:rPr>
                <w:rFonts w:ascii="Times New Roman" w:hAnsi="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vAlign w:val="center"/>
          </w:tcPr>
          <w:p w14:paraId="51B29AAA" w14:textId="77777777" w:rsidR="00421E84" w:rsidRPr="00E33C95" w:rsidRDefault="00421E84" w:rsidP="006F1022">
            <w:pPr>
              <w:jc w:val="center"/>
              <w:rPr>
                <w:rFonts w:ascii="Times New Roman" w:hAnsi="Times New Roman"/>
                <w:sz w:val="28"/>
                <w:szCs w:val="28"/>
              </w:rPr>
            </w:pPr>
            <w:r w:rsidRPr="00E33C95">
              <w:rPr>
                <w:rFonts w:ascii="Times New Roman" w:hAnsi="Times New Roman"/>
                <w:sz w:val="28"/>
                <w:szCs w:val="28"/>
              </w:rPr>
              <w:t>04</w:t>
            </w:r>
          </w:p>
        </w:tc>
        <w:tc>
          <w:tcPr>
            <w:tcW w:w="1418" w:type="dxa"/>
            <w:tcBorders>
              <w:top w:val="single" w:sz="4" w:space="0" w:color="auto"/>
              <w:left w:val="single" w:sz="4" w:space="0" w:color="auto"/>
              <w:bottom w:val="single" w:sz="4" w:space="0" w:color="auto"/>
              <w:right w:val="single" w:sz="4" w:space="0" w:color="auto"/>
            </w:tcBorders>
            <w:vAlign w:val="center"/>
          </w:tcPr>
          <w:p w14:paraId="4BE44C91" w14:textId="77777777" w:rsidR="00421E84" w:rsidRPr="00E33C95" w:rsidRDefault="00421E84" w:rsidP="006F1022">
            <w:pPr>
              <w:jc w:val="center"/>
              <w:rPr>
                <w:rFonts w:ascii="Times New Roman" w:hAnsi="Times New Roman"/>
                <w:sz w:val="28"/>
                <w:szCs w:val="28"/>
              </w:rPr>
            </w:pPr>
            <w:r w:rsidRPr="00E33C95">
              <w:rPr>
                <w:rFonts w:ascii="Times New Roman" w:hAnsi="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vAlign w:val="center"/>
          </w:tcPr>
          <w:p w14:paraId="105A243B" w14:textId="77777777" w:rsidR="00421E84" w:rsidRPr="00E33C95" w:rsidRDefault="00421E84" w:rsidP="006F1022">
            <w:pPr>
              <w:jc w:val="center"/>
              <w:rPr>
                <w:rFonts w:ascii="Times New Roman" w:hAnsi="Times New Roman"/>
                <w:sz w:val="28"/>
                <w:szCs w:val="28"/>
              </w:rPr>
            </w:pPr>
            <w:r w:rsidRPr="00E33C95">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D2C9ED5" w14:textId="77777777" w:rsidR="00421E84" w:rsidRPr="00E33C95" w:rsidRDefault="00421E84" w:rsidP="006F1022">
            <w:pPr>
              <w:jc w:val="center"/>
              <w:rPr>
                <w:rFonts w:ascii="Times New Roman" w:hAnsi="Times New Roman"/>
                <w:sz w:val="28"/>
                <w:szCs w:val="28"/>
              </w:rPr>
            </w:pPr>
            <w:r w:rsidRPr="00E33C95">
              <w:rPr>
                <w:rFonts w:ascii="Times New Roman" w:hAnsi="Times New Roman"/>
                <w:sz w:val="28"/>
                <w:szCs w:val="28"/>
              </w:rPr>
              <w:t>05</w:t>
            </w:r>
          </w:p>
        </w:tc>
      </w:tr>
      <w:tr w:rsidR="00421E84" w:rsidRPr="009D492F" w14:paraId="15E82752" w14:textId="77777777" w:rsidTr="006F1022">
        <w:tc>
          <w:tcPr>
            <w:tcW w:w="1985" w:type="dxa"/>
            <w:tcBorders>
              <w:top w:val="single" w:sz="4" w:space="0" w:color="auto"/>
              <w:left w:val="single" w:sz="4" w:space="0" w:color="auto"/>
              <w:bottom w:val="single" w:sz="4" w:space="0" w:color="auto"/>
              <w:right w:val="single" w:sz="4" w:space="0" w:color="auto"/>
            </w:tcBorders>
            <w:vAlign w:val="center"/>
          </w:tcPr>
          <w:p w14:paraId="2DBFED00" w14:textId="77777777" w:rsidR="00421E84" w:rsidRPr="009D492F" w:rsidRDefault="00421E84" w:rsidP="006F1022">
            <w:pPr>
              <w:spacing w:after="0" w:line="240" w:lineRule="auto"/>
              <w:jc w:val="center"/>
              <w:rPr>
                <w:rFonts w:ascii="Times New Roman" w:hAnsi="Times New Roman"/>
                <w:sz w:val="28"/>
                <w:szCs w:val="28"/>
              </w:rPr>
            </w:pPr>
            <w:r w:rsidRPr="009D492F">
              <w:rPr>
                <w:rFonts w:ascii="Times New Roman" w:hAnsi="Times New Roman"/>
                <w:sz w:val="28"/>
                <w:szCs w:val="28"/>
              </w:rPr>
              <w:t>Số lớp mẫu giáo 5-6 tuổi</w:t>
            </w:r>
          </w:p>
        </w:tc>
        <w:tc>
          <w:tcPr>
            <w:tcW w:w="1418" w:type="dxa"/>
            <w:tcBorders>
              <w:top w:val="single" w:sz="4" w:space="0" w:color="auto"/>
              <w:left w:val="single" w:sz="4" w:space="0" w:color="auto"/>
              <w:bottom w:val="single" w:sz="4" w:space="0" w:color="auto"/>
              <w:right w:val="single" w:sz="4" w:space="0" w:color="auto"/>
            </w:tcBorders>
            <w:vAlign w:val="center"/>
          </w:tcPr>
          <w:p w14:paraId="36F3EDD2" w14:textId="77777777" w:rsidR="00421E84" w:rsidRPr="00E33C95" w:rsidRDefault="00421E84" w:rsidP="006F1022">
            <w:pPr>
              <w:jc w:val="center"/>
              <w:rPr>
                <w:rFonts w:ascii="Times New Roman" w:hAnsi="Times New Roman"/>
                <w:sz w:val="28"/>
                <w:szCs w:val="28"/>
              </w:rPr>
            </w:pPr>
            <w:r w:rsidRPr="00E33C95">
              <w:rPr>
                <w:rFonts w:ascii="Times New Roman" w:hAnsi="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vAlign w:val="center"/>
          </w:tcPr>
          <w:p w14:paraId="46F75C71" w14:textId="77777777" w:rsidR="00421E84" w:rsidRPr="00E33C95" w:rsidRDefault="00421E84" w:rsidP="006F1022">
            <w:pPr>
              <w:jc w:val="center"/>
              <w:rPr>
                <w:rFonts w:ascii="Times New Roman" w:hAnsi="Times New Roman"/>
                <w:sz w:val="28"/>
                <w:szCs w:val="28"/>
              </w:rPr>
            </w:pPr>
            <w:r w:rsidRPr="00E33C95">
              <w:rPr>
                <w:rFonts w:ascii="Times New Roman" w:hAnsi="Times New Roman"/>
                <w:sz w:val="28"/>
                <w:szCs w:val="2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AA23C03" w14:textId="77777777" w:rsidR="00421E84" w:rsidRPr="00E33C95" w:rsidRDefault="00421E84" w:rsidP="006F1022">
            <w:pPr>
              <w:jc w:val="center"/>
              <w:rPr>
                <w:rFonts w:ascii="Times New Roman" w:hAnsi="Times New Roman"/>
                <w:sz w:val="28"/>
                <w:szCs w:val="28"/>
              </w:rPr>
            </w:pPr>
            <w:r w:rsidRPr="00E33C95">
              <w:rPr>
                <w:rFonts w:ascii="Times New Roman" w:hAnsi="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vAlign w:val="center"/>
          </w:tcPr>
          <w:p w14:paraId="5CE4F436" w14:textId="77777777" w:rsidR="00421E84" w:rsidRPr="00E33C95" w:rsidRDefault="00421E84" w:rsidP="006F1022">
            <w:pPr>
              <w:jc w:val="center"/>
              <w:rPr>
                <w:rFonts w:ascii="Times New Roman" w:hAnsi="Times New Roman"/>
                <w:sz w:val="28"/>
                <w:szCs w:val="28"/>
              </w:rPr>
            </w:pPr>
            <w:r w:rsidRPr="00E33C95">
              <w:rPr>
                <w:rFonts w:ascii="Times New Roman" w:hAnsi="Times New Roman"/>
                <w:sz w:val="28"/>
                <w:szCs w:val="2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679B380" w14:textId="77777777" w:rsidR="00421E84" w:rsidRPr="00E33C95" w:rsidRDefault="00421E84" w:rsidP="006F1022">
            <w:pPr>
              <w:jc w:val="center"/>
              <w:rPr>
                <w:rFonts w:ascii="Times New Roman" w:hAnsi="Times New Roman"/>
                <w:sz w:val="28"/>
                <w:szCs w:val="28"/>
              </w:rPr>
            </w:pPr>
            <w:r w:rsidRPr="00E33C95">
              <w:rPr>
                <w:rFonts w:ascii="Times New Roman" w:hAnsi="Times New Roman"/>
                <w:sz w:val="28"/>
                <w:szCs w:val="28"/>
              </w:rPr>
              <w:t>05</w:t>
            </w:r>
          </w:p>
        </w:tc>
      </w:tr>
      <w:tr w:rsidR="00421E84" w:rsidRPr="009D492F" w14:paraId="30CD6FF0" w14:textId="77777777" w:rsidTr="006F1022">
        <w:tc>
          <w:tcPr>
            <w:tcW w:w="1985" w:type="dxa"/>
            <w:tcBorders>
              <w:top w:val="single" w:sz="4" w:space="0" w:color="auto"/>
              <w:left w:val="single" w:sz="4" w:space="0" w:color="auto"/>
              <w:bottom w:val="single" w:sz="4" w:space="0" w:color="auto"/>
              <w:right w:val="single" w:sz="4" w:space="0" w:color="auto"/>
            </w:tcBorders>
            <w:vAlign w:val="center"/>
          </w:tcPr>
          <w:p w14:paraId="063924E6" w14:textId="77777777" w:rsidR="00421E84" w:rsidRPr="003669C1" w:rsidRDefault="00421E84" w:rsidP="006F1022">
            <w:pPr>
              <w:spacing w:after="0" w:line="240" w:lineRule="auto"/>
              <w:jc w:val="center"/>
              <w:rPr>
                <w:rFonts w:ascii="Times New Roman" w:hAnsi="Times New Roman"/>
                <w:b/>
                <w:sz w:val="28"/>
                <w:szCs w:val="28"/>
              </w:rPr>
            </w:pPr>
            <w:r w:rsidRPr="003669C1">
              <w:rPr>
                <w:rFonts w:ascii="Times New Roman" w:hAnsi="Times New Roman"/>
                <w:b/>
                <w:sz w:val="28"/>
                <w:szCs w:val="28"/>
              </w:rPr>
              <w:t>Cộng</w:t>
            </w:r>
          </w:p>
        </w:tc>
        <w:tc>
          <w:tcPr>
            <w:tcW w:w="1418" w:type="dxa"/>
            <w:tcBorders>
              <w:top w:val="single" w:sz="4" w:space="0" w:color="auto"/>
              <w:left w:val="single" w:sz="4" w:space="0" w:color="auto"/>
              <w:bottom w:val="single" w:sz="4" w:space="0" w:color="auto"/>
              <w:right w:val="single" w:sz="4" w:space="0" w:color="auto"/>
            </w:tcBorders>
            <w:vAlign w:val="center"/>
          </w:tcPr>
          <w:p w14:paraId="59493032" w14:textId="77777777" w:rsidR="00421E84" w:rsidRPr="00E33C95" w:rsidRDefault="00421E84" w:rsidP="006F1022">
            <w:pPr>
              <w:spacing w:after="0" w:line="360" w:lineRule="auto"/>
              <w:jc w:val="center"/>
              <w:rPr>
                <w:rFonts w:ascii="Times New Roman" w:hAnsi="Times New Roman"/>
                <w:b/>
                <w:sz w:val="28"/>
                <w:szCs w:val="28"/>
                <w:lang w:val="pt-BR"/>
              </w:rPr>
            </w:pPr>
            <w:r w:rsidRPr="00E33C95">
              <w:rPr>
                <w:rFonts w:ascii="Times New Roman" w:hAnsi="Times New Roman"/>
                <w:b/>
                <w:sz w:val="28"/>
                <w:szCs w:val="28"/>
                <w:lang w:val="pt-BR"/>
              </w:rPr>
              <w:t>17</w:t>
            </w:r>
          </w:p>
        </w:tc>
        <w:tc>
          <w:tcPr>
            <w:tcW w:w="1417" w:type="dxa"/>
            <w:tcBorders>
              <w:top w:val="single" w:sz="4" w:space="0" w:color="auto"/>
              <w:left w:val="single" w:sz="4" w:space="0" w:color="auto"/>
              <w:bottom w:val="single" w:sz="4" w:space="0" w:color="auto"/>
              <w:right w:val="single" w:sz="4" w:space="0" w:color="auto"/>
            </w:tcBorders>
            <w:vAlign w:val="center"/>
          </w:tcPr>
          <w:p w14:paraId="67CAC12F" w14:textId="77777777" w:rsidR="00421E84" w:rsidRPr="00E33C95" w:rsidRDefault="00421E84" w:rsidP="006F1022">
            <w:pPr>
              <w:spacing w:after="0" w:line="360" w:lineRule="auto"/>
              <w:jc w:val="center"/>
              <w:rPr>
                <w:rFonts w:ascii="Times New Roman" w:hAnsi="Times New Roman"/>
                <w:b/>
                <w:sz w:val="28"/>
                <w:szCs w:val="28"/>
                <w:lang w:val="pt-BR"/>
              </w:rPr>
            </w:pPr>
            <w:r w:rsidRPr="00E33C95">
              <w:rPr>
                <w:rFonts w:ascii="Times New Roman" w:hAnsi="Times New Roman"/>
                <w:b/>
                <w:sz w:val="28"/>
                <w:szCs w:val="28"/>
                <w:lang w:val="pt-BR"/>
              </w:rPr>
              <w:t>17</w:t>
            </w:r>
          </w:p>
        </w:tc>
        <w:tc>
          <w:tcPr>
            <w:tcW w:w="1418" w:type="dxa"/>
            <w:tcBorders>
              <w:top w:val="single" w:sz="4" w:space="0" w:color="auto"/>
              <w:left w:val="single" w:sz="4" w:space="0" w:color="auto"/>
              <w:bottom w:val="single" w:sz="4" w:space="0" w:color="auto"/>
              <w:right w:val="single" w:sz="4" w:space="0" w:color="auto"/>
            </w:tcBorders>
            <w:vAlign w:val="center"/>
          </w:tcPr>
          <w:p w14:paraId="68620BCD" w14:textId="77777777" w:rsidR="00421E84" w:rsidRPr="00E33C95" w:rsidRDefault="00421E84" w:rsidP="006F1022">
            <w:pPr>
              <w:spacing w:after="0" w:line="360" w:lineRule="auto"/>
              <w:jc w:val="center"/>
              <w:rPr>
                <w:rFonts w:ascii="Times New Roman" w:hAnsi="Times New Roman"/>
                <w:b/>
                <w:sz w:val="28"/>
                <w:szCs w:val="28"/>
                <w:lang w:val="pt-BR"/>
              </w:rPr>
            </w:pPr>
            <w:r w:rsidRPr="00E33C95">
              <w:rPr>
                <w:rFonts w:ascii="Times New Roman" w:hAnsi="Times New Roman"/>
                <w:b/>
                <w:sz w:val="28"/>
                <w:szCs w:val="28"/>
                <w:lang w:val="pt-BR"/>
              </w:rPr>
              <w:t>17</w:t>
            </w:r>
          </w:p>
        </w:tc>
        <w:tc>
          <w:tcPr>
            <w:tcW w:w="1417" w:type="dxa"/>
            <w:tcBorders>
              <w:top w:val="single" w:sz="4" w:space="0" w:color="auto"/>
              <w:left w:val="single" w:sz="4" w:space="0" w:color="auto"/>
              <w:bottom w:val="single" w:sz="4" w:space="0" w:color="auto"/>
              <w:right w:val="single" w:sz="4" w:space="0" w:color="auto"/>
            </w:tcBorders>
            <w:vAlign w:val="center"/>
          </w:tcPr>
          <w:p w14:paraId="146BAE9D" w14:textId="77777777" w:rsidR="00421E84" w:rsidRPr="00E33C95" w:rsidRDefault="00421E84" w:rsidP="006F1022">
            <w:pPr>
              <w:spacing w:after="0" w:line="360" w:lineRule="auto"/>
              <w:jc w:val="center"/>
              <w:rPr>
                <w:rFonts w:ascii="Times New Roman" w:hAnsi="Times New Roman"/>
                <w:b/>
                <w:sz w:val="28"/>
                <w:szCs w:val="28"/>
                <w:lang w:val="pt-BR"/>
              </w:rPr>
            </w:pPr>
            <w:r w:rsidRPr="00E33C95">
              <w:rPr>
                <w:rFonts w:ascii="Times New Roman" w:hAnsi="Times New Roman"/>
                <w:b/>
                <w:sz w:val="28"/>
                <w:szCs w:val="28"/>
                <w:lang w:val="pt-BR"/>
              </w:rPr>
              <w:t>17</w:t>
            </w:r>
          </w:p>
        </w:tc>
        <w:tc>
          <w:tcPr>
            <w:tcW w:w="1418" w:type="dxa"/>
            <w:tcBorders>
              <w:top w:val="single" w:sz="4" w:space="0" w:color="auto"/>
              <w:left w:val="single" w:sz="4" w:space="0" w:color="auto"/>
              <w:bottom w:val="single" w:sz="4" w:space="0" w:color="auto"/>
              <w:right w:val="single" w:sz="4" w:space="0" w:color="auto"/>
            </w:tcBorders>
            <w:vAlign w:val="center"/>
          </w:tcPr>
          <w:p w14:paraId="0216692C" w14:textId="77777777" w:rsidR="00421E84" w:rsidRPr="00E33C95" w:rsidRDefault="00421E84" w:rsidP="006F1022">
            <w:pPr>
              <w:spacing w:after="0" w:line="360" w:lineRule="auto"/>
              <w:jc w:val="center"/>
              <w:rPr>
                <w:rFonts w:ascii="Times New Roman" w:hAnsi="Times New Roman"/>
                <w:b/>
                <w:sz w:val="28"/>
                <w:szCs w:val="28"/>
                <w:lang w:val="pt-BR"/>
              </w:rPr>
            </w:pPr>
            <w:r w:rsidRPr="00E33C95">
              <w:rPr>
                <w:rFonts w:ascii="Times New Roman" w:hAnsi="Times New Roman"/>
                <w:b/>
                <w:sz w:val="28"/>
                <w:szCs w:val="28"/>
                <w:lang w:val="pt-BR"/>
              </w:rPr>
              <w:t>17</w:t>
            </w:r>
          </w:p>
        </w:tc>
      </w:tr>
    </w:tbl>
    <w:p w14:paraId="6CAF5D92" w14:textId="77777777" w:rsidR="00B74D68" w:rsidRDefault="00B74D68" w:rsidP="005B4FFE">
      <w:pPr>
        <w:widowControl w:val="0"/>
        <w:spacing w:after="0" w:line="360" w:lineRule="auto"/>
        <w:ind w:firstLine="720"/>
        <w:jc w:val="both"/>
        <w:rPr>
          <w:rFonts w:ascii="Times New Roman" w:hAnsi="Times New Roman"/>
          <w:b/>
          <w:sz w:val="28"/>
          <w:szCs w:val="28"/>
        </w:rPr>
      </w:pPr>
    </w:p>
    <w:p w14:paraId="544C1172" w14:textId="77777777" w:rsidR="00850DC5" w:rsidRPr="009D492F" w:rsidRDefault="00850DC5" w:rsidP="005B4FFE">
      <w:pPr>
        <w:widowControl w:val="0"/>
        <w:spacing w:after="0" w:line="360" w:lineRule="auto"/>
        <w:ind w:firstLine="720"/>
        <w:jc w:val="both"/>
        <w:rPr>
          <w:rFonts w:ascii="Times New Roman" w:hAnsi="Times New Roman"/>
          <w:b/>
          <w:sz w:val="28"/>
          <w:szCs w:val="28"/>
        </w:rPr>
      </w:pPr>
      <w:r w:rsidRPr="009D492F">
        <w:rPr>
          <w:rFonts w:ascii="Times New Roman" w:hAnsi="Times New Roman"/>
          <w:b/>
          <w:sz w:val="28"/>
          <w:szCs w:val="28"/>
        </w:rPr>
        <w:t>2. Cơ cấu khối công trình của nhà trường</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276"/>
        <w:gridCol w:w="1275"/>
        <w:gridCol w:w="1305"/>
        <w:gridCol w:w="1276"/>
        <w:gridCol w:w="1276"/>
        <w:gridCol w:w="850"/>
      </w:tblGrid>
      <w:tr w:rsidR="006F1022" w:rsidRPr="009D492F" w14:paraId="701CD507" w14:textId="77777777" w:rsidTr="006F1022">
        <w:tc>
          <w:tcPr>
            <w:tcW w:w="568" w:type="dxa"/>
            <w:tcBorders>
              <w:top w:val="single" w:sz="4" w:space="0" w:color="auto"/>
              <w:left w:val="single" w:sz="4" w:space="0" w:color="auto"/>
              <w:bottom w:val="single" w:sz="4" w:space="0" w:color="auto"/>
              <w:right w:val="single" w:sz="4" w:space="0" w:color="auto"/>
            </w:tcBorders>
            <w:vAlign w:val="center"/>
          </w:tcPr>
          <w:p w14:paraId="0546294B" w14:textId="77777777" w:rsidR="006F1022" w:rsidRPr="00DE0AF8" w:rsidRDefault="006F1022" w:rsidP="006F1022">
            <w:pPr>
              <w:spacing w:after="0"/>
              <w:jc w:val="center"/>
              <w:rPr>
                <w:rFonts w:ascii="Times New Roman" w:hAnsi="Times New Roman"/>
                <w:b/>
                <w:spacing w:val="-22"/>
                <w:sz w:val="28"/>
                <w:szCs w:val="28"/>
              </w:rPr>
            </w:pPr>
            <w:r w:rsidRPr="00DE0AF8">
              <w:rPr>
                <w:rFonts w:ascii="Times New Roman" w:hAnsi="Times New Roman"/>
                <w:b/>
                <w:spacing w:val="-22"/>
                <w:sz w:val="28"/>
                <w:szCs w:val="28"/>
              </w:rPr>
              <w:t>TT</w:t>
            </w:r>
          </w:p>
        </w:tc>
        <w:tc>
          <w:tcPr>
            <w:tcW w:w="1417" w:type="dxa"/>
            <w:tcBorders>
              <w:top w:val="single" w:sz="4" w:space="0" w:color="auto"/>
              <w:left w:val="single" w:sz="4" w:space="0" w:color="auto"/>
              <w:bottom w:val="single" w:sz="4" w:space="0" w:color="auto"/>
              <w:right w:val="single" w:sz="4" w:space="0" w:color="auto"/>
            </w:tcBorders>
            <w:vAlign w:val="center"/>
          </w:tcPr>
          <w:p w14:paraId="6FAAE4C8" w14:textId="77777777" w:rsidR="006F1022" w:rsidRPr="00DE0AF8" w:rsidRDefault="006F1022" w:rsidP="006F1022">
            <w:pPr>
              <w:spacing w:after="0"/>
              <w:jc w:val="center"/>
              <w:rPr>
                <w:rFonts w:ascii="Times New Roman" w:hAnsi="Times New Roman"/>
                <w:b/>
                <w:spacing w:val="-22"/>
                <w:sz w:val="28"/>
                <w:szCs w:val="28"/>
              </w:rPr>
            </w:pPr>
            <w:r w:rsidRPr="00DE0AF8">
              <w:rPr>
                <w:rFonts w:ascii="Times New Roman" w:hAnsi="Times New Roman"/>
                <w:b/>
                <w:spacing w:val="-22"/>
                <w:sz w:val="28"/>
                <w:szCs w:val="28"/>
              </w:rPr>
              <w:t>Số liệu</w:t>
            </w:r>
          </w:p>
        </w:tc>
        <w:tc>
          <w:tcPr>
            <w:tcW w:w="1276" w:type="dxa"/>
            <w:tcBorders>
              <w:top w:val="single" w:sz="4" w:space="0" w:color="auto"/>
              <w:left w:val="single" w:sz="4" w:space="0" w:color="auto"/>
              <w:bottom w:val="single" w:sz="4" w:space="0" w:color="auto"/>
              <w:right w:val="single" w:sz="4" w:space="0" w:color="auto"/>
            </w:tcBorders>
            <w:vAlign w:val="center"/>
          </w:tcPr>
          <w:p w14:paraId="0A17B1E3" w14:textId="68BCF69C" w:rsidR="006F1022" w:rsidRPr="00DE0AF8" w:rsidRDefault="006F1022" w:rsidP="006F1022">
            <w:pPr>
              <w:spacing w:after="0"/>
              <w:jc w:val="center"/>
              <w:rPr>
                <w:rFonts w:ascii="Times New Roman" w:hAnsi="Times New Roman"/>
                <w:b/>
                <w:sz w:val="28"/>
                <w:szCs w:val="28"/>
              </w:rPr>
            </w:pPr>
            <w:r w:rsidRPr="007809B5">
              <w:rPr>
                <w:rFonts w:ascii="Times New Roman" w:hAnsi="Times New Roman"/>
                <w:b/>
                <w:sz w:val="26"/>
                <w:szCs w:val="26"/>
              </w:rPr>
              <w:t>Năm học 2016-2017</w:t>
            </w:r>
          </w:p>
        </w:tc>
        <w:tc>
          <w:tcPr>
            <w:tcW w:w="1275" w:type="dxa"/>
            <w:tcBorders>
              <w:top w:val="single" w:sz="4" w:space="0" w:color="auto"/>
              <w:left w:val="single" w:sz="4" w:space="0" w:color="auto"/>
              <w:bottom w:val="single" w:sz="4" w:space="0" w:color="auto"/>
              <w:right w:val="single" w:sz="4" w:space="0" w:color="auto"/>
            </w:tcBorders>
            <w:vAlign w:val="center"/>
          </w:tcPr>
          <w:p w14:paraId="4A10143A" w14:textId="20900360" w:rsidR="006F1022" w:rsidRPr="00DE0AF8" w:rsidRDefault="006F1022" w:rsidP="006F1022">
            <w:pPr>
              <w:spacing w:after="0"/>
              <w:jc w:val="center"/>
              <w:rPr>
                <w:rFonts w:ascii="Times New Roman" w:hAnsi="Times New Roman"/>
                <w:b/>
                <w:sz w:val="28"/>
                <w:szCs w:val="28"/>
              </w:rPr>
            </w:pPr>
            <w:r w:rsidRPr="007809B5">
              <w:rPr>
                <w:rFonts w:ascii="Times New Roman" w:hAnsi="Times New Roman"/>
                <w:b/>
                <w:sz w:val="26"/>
                <w:szCs w:val="26"/>
              </w:rPr>
              <w:t>Năm học 2017-2018</w:t>
            </w:r>
          </w:p>
        </w:tc>
        <w:tc>
          <w:tcPr>
            <w:tcW w:w="1305" w:type="dxa"/>
            <w:tcBorders>
              <w:top w:val="single" w:sz="4" w:space="0" w:color="auto"/>
              <w:left w:val="single" w:sz="4" w:space="0" w:color="auto"/>
              <w:bottom w:val="single" w:sz="4" w:space="0" w:color="auto"/>
              <w:right w:val="single" w:sz="4" w:space="0" w:color="auto"/>
            </w:tcBorders>
            <w:vAlign w:val="center"/>
          </w:tcPr>
          <w:p w14:paraId="65E4C8D7" w14:textId="1BFFAA88" w:rsidR="006F1022" w:rsidRPr="00DE0AF8" w:rsidRDefault="006F1022" w:rsidP="006F1022">
            <w:pPr>
              <w:spacing w:after="0"/>
              <w:jc w:val="center"/>
              <w:rPr>
                <w:rFonts w:ascii="Times New Roman" w:hAnsi="Times New Roman"/>
                <w:b/>
                <w:sz w:val="28"/>
                <w:szCs w:val="28"/>
              </w:rPr>
            </w:pPr>
            <w:r w:rsidRPr="007809B5">
              <w:rPr>
                <w:rFonts w:ascii="Times New Roman" w:hAnsi="Times New Roman"/>
                <w:b/>
                <w:sz w:val="26"/>
                <w:szCs w:val="26"/>
              </w:rPr>
              <w:t>Năm học 2018-2019</w:t>
            </w:r>
          </w:p>
        </w:tc>
        <w:tc>
          <w:tcPr>
            <w:tcW w:w="1276" w:type="dxa"/>
            <w:tcBorders>
              <w:top w:val="single" w:sz="4" w:space="0" w:color="auto"/>
              <w:left w:val="single" w:sz="4" w:space="0" w:color="auto"/>
              <w:bottom w:val="single" w:sz="4" w:space="0" w:color="auto"/>
              <w:right w:val="single" w:sz="4" w:space="0" w:color="auto"/>
            </w:tcBorders>
          </w:tcPr>
          <w:p w14:paraId="719A4B92" w14:textId="77777777" w:rsidR="006F1022" w:rsidRPr="006F1022" w:rsidRDefault="006F1022" w:rsidP="006F1022">
            <w:pPr>
              <w:spacing w:after="0" w:line="240" w:lineRule="auto"/>
              <w:jc w:val="center"/>
              <w:rPr>
                <w:rFonts w:ascii="Times New Roman" w:hAnsi="Times New Roman"/>
                <w:b/>
                <w:sz w:val="26"/>
                <w:szCs w:val="26"/>
              </w:rPr>
            </w:pPr>
          </w:p>
          <w:p w14:paraId="47522676" w14:textId="77777777" w:rsidR="006F1022" w:rsidRPr="006F1022" w:rsidRDefault="006F1022" w:rsidP="006F1022">
            <w:pPr>
              <w:spacing w:after="0" w:line="240" w:lineRule="auto"/>
              <w:jc w:val="center"/>
              <w:rPr>
                <w:rFonts w:ascii="Times New Roman" w:hAnsi="Times New Roman"/>
                <w:b/>
                <w:sz w:val="26"/>
                <w:szCs w:val="26"/>
              </w:rPr>
            </w:pPr>
            <w:r w:rsidRPr="006F1022">
              <w:rPr>
                <w:rFonts w:ascii="Times New Roman" w:hAnsi="Times New Roman"/>
                <w:b/>
                <w:sz w:val="26"/>
                <w:szCs w:val="26"/>
              </w:rPr>
              <w:t>Năm học 2019-2020</w:t>
            </w:r>
          </w:p>
          <w:p w14:paraId="14F9BCCB" w14:textId="3A3DD828" w:rsidR="006F1022" w:rsidRPr="00DE0AF8" w:rsidRDefault="006F1022" w:rsidP="006F1022">
            <w:pPr>
              <w:spacing w:after="0"/>
              <w:jc w:val="center"/>
              <w:rPr>
                <w:rFonts w:ascii="Times New Roman" w:hAnsi="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C39B837" w14:textId="77777777" w:rsidR="006F1022" w:rsidRPr="006F1022" w:rsidRDefault="006F1022" w:rsidP="006F1022">
            <w:pPr>
              <w:spacing w:after="0" w:line="240" w:lineRule="auto"/>
              <w:jc w:val="center"/>
              <w:rPr>
                <w:rFonts w:ascii="Times New Roman" w:hAnsi="Times New Roman"/>
                <w:b/>
                <w:sz w:val="26"/>
                <w:szCs w:val="26"/>
              </w:rPr>
            </w:pPr>
          </w:p>
          <w:p w14:paraId="4D5D216C" w14:textId="77777777" w:rsidR="006F1022" w:rsidRPr="006F1022" w:rsidRDefault="006F1022" w:rsidP="006F1022">
            <w:pPr>
              <w:spacing w:after="0" w:line="240" w:lineRule="auto"/>
              <w:jc w:val="center"/>
              <w:rPr>
                <w:rFonts w:ascii="Times New Roman" w:hAnsi="Times New Roman"/>
                <w:b/>
                <w:sz w:val="26"/>
                <w:szCs w:val="26"/>
              </w:rPr>
            </w:pPr>
            <w:r w:rsidRPr="006F1022">
              <w:rPr>
                <w:rFonts w:ascii="Times New Roman" w:hAnsi="Times New Roman"/>
                <w:b/>
                <w:sz w:val="26"/>
                <w:szCs w:val="26"/>
              </w:rPr>
              <w:t>Năm học 2020-2021</w:t>
            </w:r>
          </w:p>
          <w:p w14:paraId="4BCC85AC" w14:textId="359A519D" w:rsidR="006F1022" w:rsidRPr="00DE0AF8" w:rsidRDefault="006F1022" w:rsidP="006F1022">
            <w:pPr>
              <w:spacing w:after="0"/>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0030EDBB" w14:textId="77777777" w:rsidR="006F1022" w:rsidRPr="00DE0AF8" w:rsidRDefault="006F1022" w:rsidP="006F1022">
            <w:pPr>
              <w:spacing w:after="0"/>
              <w:jc w:val="center"/>
              <w:rPr>
                <w:rFonts w:ascii="Times New Roman" w:hAnsi="Times New Roman"/>
                <w:b/>
                <w:spacing w:val="-22"/>
                <w:sz w:val="28"/>
                <w:szCs w:val="28"/>
              </w:rPr>
            </w:pPr>
            <w:r w:rsidRPr="00DE0AF8">
              <w:rPr>
                <w:rFonts w:ascii="Times New Roman" w:hAnsi="Times New Roman"/>
                <w:b/>
                <w:spacing w:val="-22"/>
                <w:sz w:val="28"/>
                <w:szCs w:val="28"/>
              </w:rPr>
              <w:t>Ghi chú</w:t>
            </w:r>
          </w:p>
        </w:tc>
      </w:tr>
      <w:tr w:rsidR="00421E84" w:rsidRPr="009D492F" w14:paraId="4140BCBE" w14:textId="77777777" w:rsidTr="006F1022">
        <w:tc>
          <w:tcPr>
            <w:tcW w:w="568" w:type="dxa"/>
            <w:tcBorders>
              <w:top w:val="single" w:sz="4" w:space="0" w:color="auto"/>
              <w:left w:val="single" w:sz="4" w:space="0" w:color="auto"/>
              <w:bottom w:val="single" w:sz="4" w:space="0" w:color="auto"/>
              <w:right w:val="single" w:sz="4" w:space="0" w:color="auto"/>
            </w:tcBorders>
            <w:vAlign w:val="center"/>
          </w:tcPr>
          <w:p w14:paraId="1D25734B" w14:textId="77777777" w:rsidR="00421E84" w:rsidRPr="009D492F" w:rsidRDefault="00421E84" w:rsidP="00421E84">
            <w:pPr>
              <w:spacing w:after="0"/>
              <w:jc w:val="center"/>
              <w:rPr>
                <w:rFonts w:ascii="Times New Roman" w:hAnsi="Times New Roman"/>
                <w:b/>
                <w:sz w:val="28"/>
                <w:szCs w:val="28"/>
              </w:rPr>
            </w:pPr>
            <w:r w:rsidRPr="009D492F">
              <w:rPr>
                <w:rFonts w:ascii="Times New Roman" w:hAnsi="Times New Roman"/>
                <w:b/>
                <w:sz w:val="28"/>
                <w:szCs w:val="28"/>
              </w:rPr>
              <w:t>I</w:t>
            </w:r>
          </w:p>
        </w:tc>
        <w:tc>
          <w:tcPr>
            <w:tcW w:w="1417" w:type="dxa"/>
            <w:tcBorders>
              <w:top w:val="single" w:sz="4" w:space="0" w:color="auto"/>
              <w:left w:val="single" w:sz="4" w:space="0" w:color="auto"/>
              <w:bottom w:val="single" w:sz="4" w:space="0" w:color="auto"/>
              <w:right w:val="single" w:sz="4" w:space="0" w:color="auto"/>
            </w:tcBorders>
          </w:tcPr>
          <w:p w14:paraId="40C4CEF3" w14:textId="77777777" w:rsidR="00421E84" w:rsidRPr="009D492F" w:rsidRDefault="00421E84" w:rsidP="00FD2E30">
            <w:pPr>
              <w:spacing w:after="0" w:line="240" w:lineRule="auto"/>
              <w:jc w:val="both"/>
              <w:rPr>
                <w:rFonts w:ascii="Times New Roman" w:hAnsi="Times New Roman"/>
                <w:sz w:val="28"/>
                <w:szCs w:val="28"/>
              </w:rPr>
            </w:pPr>
            <w:r w:rsidRPr="009D492F">
              <w:rPr>
                <w:rFonts w:ascii="Times New Roman" w:hAnsi="Times New Roman"/>
                <w:sz w:val="28"/>
                <w:szCs w:val="28"/>
              </w:rPr>
              <w:t>Khối phòng nhóm trẻ, lớp mẫu giáo</w:t>
            </w:r>
          </w:p>
        </w:tc>
        <w:tc>
          <w:tcPr>
            <w:tcW w:w="1276" w:type="dxa"/>
            <w:tcBorders>
              <w:top w:val="single" w:sz="4" w:space="0" w:color="auto"/>
              <w:left w:val="single" w:sz="4" w:space="0" w:color="auto"/>
              <w:bottom w:val="single" w:sz="4" w:space="0" w:color="auto"/>
              <w:right w:val="single" w:sz="4" w:space="0" w:color="auto"/>
            </w:tcBorders>
            <w:vAlign w:val="center"/>
          </w:tcPr>
          <w:p w14:paraId="59441DC9" w14:textId="77777777" w:rsidR="00421E84" w:rsidRPr="00E33C95" w:rsidRDefault="00421E84" w:rsidP="00421E84">
            <w:pPr>
              <w:jc w:val="center"/>
              <w:rPr>
                <w:rFonts w:ascii="Times New Roman" w:eastAsia="Times New Roman" w:hAnsi="Times New Roman"/>
                <w:sz w:val="28"/>
                <w:szCs w:val="28"/>
              </w:rPr>
            </w:pPr>
            <w:r w:rsidRPr="00E33C95">
              <w:rPr>
                <w:rFonts w:ascii="Times New Roman" w:hAnsi="Times New Roman"/>
                <w:bCs/>
                <w:sz w:val="28"/>
                <w:szCs w:val="28"/>
              </w:rPr>
              <w:t>17</w:t>
            </w:r>
          </w:p>
        </w:tc>
        <w:tc>
          <w:tcPr>
            <w:tcW w:w="1275" w:type="dxa"/>
            <w:tcBorders>
              <w:top w:val="single" w:sz="4" w:space="0" w:color="auto"/>
              <w:left w:val="single" w:sz="4" w:space="0" w:color="auto"/>
              <w:bottom w:val="single" w:sz="4" w:space="0" w:color="auto"/>
              <w:right w:val="single" w:sz="4" w:space="0" w:color="auto"/>
            </w:tcBorders>
            <w:vAlign w:val="center"/>
          </w:tcPr>
          <w:p w14:paraId="25379C3C" w14:textId="77777777"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17</w:t>
            </w:r>
          </w:p>
        </w:tc>
        <w:tc>
          <w:tcPr>
            <w:tcW w:w="1305" w:type="dxa"/>
            <w:tcBorders>
              <w:top w:val="single" w:sz="4" w:space="0" w:color="auto"/>
              <w:left w:val="single" w:sz="4" w:space="0" w:color="auto"/>
              <w:bottom w:val="single" w:sz="4" w:space="0" w:color="auto"/>
              <w:right w:val="single" w:sz="4" w:space="0" w:color="auto"/>
            </w:tcBorders>
            <w:vAlign w:val="center"/>
          </w:tcPr>
          <w:p w14:paraId="61717912" w14:textId="77777777"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17</w:t>
            </w:r>
          </w:p>
        </w:tc>
        <w:tc>
          <w:tcPr>
            <w:tcW w:w="1276" w:type="dxa"/>
            <w:tcBorders>
              <w:top w:val="single" w:sz="4" w:space="0" w:color="auto"/>
              <w:left w:val="single" w:sz="4" w:space="0" w:color="auto"/>
              <w:bottom w:val="single" w:sz="4" w:space="0" w:color="auto"/>
              <w:right w:val="single" w:sz="4" w:space="0" w:color="auto"/>
            </w:tcBorders>
            <w:vAlign w:val="center"/>
          </w:tcPr>
          <w:p w14:paraId="593E881F" w14:textId="77777777"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17</w:t>
            </w:r>
          </w:p>
        </w:tc>
        <w:tc>
          <w:tcPr>
            <w:tcW w:w="1276" w:type="dxa"/>
            <w:tcBorders>
              <w:top w:val="single" w:sz="4" w:space="0" w:color="auto"/>
              <w:left w:val="single" w:sz="4" w:space="0" w:color="auto"/>
              <w:bottom w:val="single" w:sz="4" w:space="0" w:color="auto"/>
              <w:right w:val="single" w:sz="4" w:space="0" w:color="auto"/>
            </w:tcBorders>
            <w:vAlign w:val="center"/>
          </w:tcPr>
          <w:p w14:paraId="4EF8EC45" w14:textId="77777777"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17</w:t>
            </w:r>
          </w:p>
        </w:tc>
        <w:tc>
          <w:tcPr>
            <w:tcW w:w="850" w:type="dxa"/>
            <w:tcBorders>
              <w:top w:val="single" w:sz="4" w:space="0" w:color="auto"/>
              <w:left w:val="single" w:sz="4" w:space="0" w:color="auto"/>
              <w:bottom w:val="single" w:sz="4" w:space="0" w:color="auto"/>
              <w:right w:val="single" w:sz="4" w:space="0" w:color="auto"/>
            </w:tcBorders>
          </w:tcPr>
          <w:p w14:paraId="3E8CF932" w14:textId="77777777" w:rsidR="00421E84" w:rsidRPr="009D492F" w:rsidRDefault="00421E84" w:rsidP="00421E84">
            <w:pPr>
              <w:spacing w:after="0"/>
              <w:jc w:val="center"/>
              <w:rPr>
                <w:rFonts w:ascii="Times New Roman" w:hAnsi="Times New Roman"/>
                <w:sz w:val="28"/>
                <w:szCs w:val="28"/>
              </w:rPr>
            </w:pPr>
          </w:p>
        </w:tc>
      </w:tr>
      <w:tr w:rsidR="00421E84" w:rsidRPr="009D492F" w14:paraId="753761BC" w14:textId="77777777" w:rsidTr="006F1022">
        <w:tc>
          <w:tcPr>
            <w:tcW w:w="568" w:type="dxa"/>
            <w:tcBorders>
              <w:top w:val="single" w:sz="4" w:space="0" w:color="auto"/>
              <w:left w:val="single" w:sz="4" w:space="0" w:color="auto"/>
              <w:bottom w:val="single" w:sz="4" w:space="0" w:color="auto"/>
              <w:right w:val="single" w:sz="4" w:space="0" w:color="auto"/>
            </w:tcBorders>
            <w:vAlign w:val="center"/>
          </w:tcPr>
          <w:p w14:paraId="6B95AD19" w14:textId="77777777" w:rsidR="00421E84" w:rsidRPr="009D492F" w:rsidRDefault="00421E84" w:rsidP="00421E84">
            <w:pPr>
              <w:spacing w:after="0"/>
              <w:jc w:val="center"/>
              <w:rPr>
                <w:rFonts w:ascii="Times New Roman" w:hAnsi="Times New Roman"/>
                <w:sz w:val="28"/>
                <w:szCs w:val="28"/>
              </w:rPr>
            </w:pPr>
            <w:r w:rsidRPr="009D492F">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681E7D62" w14:textId="77777777" w:rsidR="00421E84" w:rsidRPr="009D492F" w:rsidRDefault="00421E84" w:rsidP="00FD2E30">
            <w:pPr>
              <w:spacing w:after="0" w:line="240" w:lineRule="auto"/>
              <w:jc w:val="both"/>
              <w:rPr>
                <w:rFonts w:ascii="Times New Roman" w:hAnsi="Times New Roman"/>
                <w:sz w:val="28"/>
                <w:szCs w:val="28"/>
              </w:rPr>
            </w:pPr>
            <w:r w:rsidRPr="009D492F">
              <w:rPr>
                <w:rFonts w:ascii="Times New Roman" w:hAnsi="Times New Roman"/>
                <w:sz w:val="28"/>
                <w:szCs w:val="28"/>
              </w:rPr>
              <w:t>Phòng kiên cố</w:t>
            </w:r>
          </w:p>
        </w:tc>
        <w:tc>
          <w:tcPr>
            <w:tcW w:w="1276" w:type="dxa"/>
            <w:tcBorders>
              <w:top w:val="single" w:sz="4" w:space="0" w:color="auto"/>
              <w:left w:val="single" w:sz="4" w:space="0" w:color="auto"/>
              <w:bottom w:val="single" w:sz="4" w:space="0" w:color="auto"/>
              <w:right w:val="single" w:sz="4" w:space="0" w:color="auto"/>
            </w:tcBorders>
            <w:vAlign w:val="center"/>
          </w:tcPr>
          <w:p w14:paraId="74BD089E" w14:textId="77777777"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17</w:t>
            </w:r>
          </w:p>
        </w:tc>
        <w:tc>
          <w:tcPr>
            <w:tcW w:w="1275" w:type="dxa"/>
            <w:tcBorders>
              <w:top w:val="single" w:sz="4" w:space="0" w:color="auto"/>
              <w:left w:val="single" w:sz="4" w:space="0" w:color="auto"/>
              <w:bottom w:val="single" w:sz="4" w:space="0" w:color="auto"/>
              <w:right w:val="single" w:sz="4" w:space="0" w:color="auto"/>
            </w:tcBorders>
            <w:vAlign w:val="center"/>
          </w:tcPr>
          <w:p w14:paraId="13008472" w14:textId="77777777"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17</w:t>
            </w:r>
          </w:p>
        </w:tc>
        <w:tc>
          <w:tcPr>
            <w:tcW w:w="1305" w:type="dxa"/>
            <w:tcBorders>
              <w:top w:val="single" w:sz="4" w:space="0" w:color="auto"/>
              <w:left w:val="single" w:sz="4" w:space="0" w:color="auto"/>
              <w:bottom w:val="single" w:sz="4" w:space="0" w:color="auto"/>
              <w:right w:val="single" w:sz="4" w:space="0" w:color="auto"/>
            </w:tcBorders>
            <w:vAlign w:val="center"/>
          </w:tcPr>
          <w:p w14:paraId="15E5C463" w14:textId="77777777"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17</w:t>
            </w:r>
          </w:p>
        </w:tc>
        <w:tc>
          <w:tcPr>
            <w:tcW w:w="1276" w:type="dxa"/>
            <w:tcBorders>
              <w:top w:val="single" w:sz="4" w:space="0" w:color="auto"/>
              <w:left w:val="single" w:sz="4" w:space="0" w:color="auto"/>
              <w:bottom w:val="single" w:sz="4" w:space="0" w:color="auto"/>
              <w:right w:val="single" w:sz="4" w:space="0" w:color="auto"/>
            </w:tcBorders>
            <w:vAlign w:val="center"/>
          </w:tcPr>
          <w:p w14:paraId="2AABBB92" w14:textId="77777777"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17</w:t>
            </w:r>
          </w:p>
        </w:tc>
        <w:tc>
          <w:tcPr>
            <w:tcW w:w="1276" w:type="dxa"/>
            <w:tcBorders>
              <w:top w:val="single" w:sz="4" w:space="0" w:color="auto"/>
              <w:left w:val="single" w:sz="4" w:space="0" w:color="auto"/>
              <w:bottom w:val="single" w:sz="4" w:space="0" w:color="auto"/>
              <w:right w:val="single" w:sz="4" w:space="0" w:color="auto"/>
            </w:tcBorders>
            <w:vAlign w:val="center"/>
          </w:tcPr>
          <w:p w14:paraId="19478CF5" w14:textId="77777777"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17</w:t>
            </w:r>
          </w:p>
        </w:tc>
        <w:tc>
          <w:tcPr>
            <w:tcW w:w="850" w:type="dxa"/>
            <w:tcBorders>
              <w:top w:val="single" w:sz="4" w:space="0" w:color="auto"/>
              <w:left w:val="single" w:sz="4" w:space="0" w:color="auto"/>
              <w:bottom w:val="single" w:sz="4" w:space="0" w:color="auto"/>
              <w:right w:val="single" w:sz="4" w:space="0" w:color="auto"/>
            </w:tcBorders>
          </w:tcPr>
          <w:p w14:paraId="68F76054" w14:textId="77777777" w:rsidR="00421E84" w:rsidRPr="009D492F" w:rsidRDefault="00421E84" w:rsidP="00421E84">
            <w:pPr>
              <w:spacing w:after="0"/>
              <w:jc w:val="both"/>
              <w:rPr>
                <w:rFonts w:ascii="Times New Roman" w:hAnsi="Times New Roman"/>
                <w:sz w:val="28"/>
                <w:szCs w:val="28"/>
              </w:rPr>
            </w:pPr>
          </w:p>
        </w:tc>
      </w:tr>
      <w:tr w:rsidR="00421E84" w:rsidRPr="009D492F" w14:paraId="525600FE" w14:textId="77777777" w:rsidTr="006F1022">
        <w:tc>
          <w:tcPr>
            <w:tcW w:w="568" w:type="dxa"/>
            <w:tcBorders>
              <w:top w:val="single" w:sz="4" w:space="0" w:color="auto"/>
              <w:left w:val="single" w:sz="4" w:space="0" w:color="auto"/>
              <w:bottom w:val="single" w:sz="4" w:space="0" w:color="auto"/>
              <w:right w:val="single" w:sz="4" w:space="0" w:color="auto"/>
            </w:tcBorders>
            <w:vAlign w:val="center"/>
          </w:tcPr>
          <w:p w14:paraId="68AD66BA" w14:textId="77777777" w:rsidR="00421E84" w:rsidRPr="009D492F" w:rsidRDefault="00421E84" w:rsidP="00421E84">
            <w:pPr>
              <w:spacing w:after="0"/>
              <w:jc w:val="center"/>
              <w:rPr>
                <w:rFonts w:ascii="Times New Roman" w:hAnsi="Times New Roman"/>
                <w:sz w:val="28"/>
                <w:szCs w:val="28"/>
              </w:rPr>
            </w:pPr>
            <w:r w:rsidRPr="009D492F">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14:paraId="5F4ACA1B" w14:textId="77777777" w:rsidR="00421E84" w:rsidRPr="009D492F" w:rsidRDefault="00421E84" w:rsidP="00FD2E30">
            <w:pPr>
              <w:spacing w:after="0" w:line="240" w:lineRule="auto"/>
              <w:jc w:val="both"/>
              <w:rPr>
                <w:rFonts w:ascii="Times New Roman" w:hAnsi="Times New Roman"/>
                <w:sz w:val="28"/>
                <w:szCs w:val="28"/>
              </w:rPr>
            </w:pPr>
            <w:r w:rsidRPr="009D492F">
              <w:rPr>
                <w:rFonts w:ascii="Times New Roman" w:hAnsi="Times New Roman"/>
                <w:sz w:val="28"/>
                <w:szCs w:val="28"/>
              </w:rPr>
              <w:t>Phòng  bán kiên cố</w:t>
            </w:r>
          </w:p>
        </w:tc>
        <w:tc>
          <w:tcPr>
            <w:tcW w:w="1276" w:type="dxa"/>
            <w:tcBorders>
              <w:top w:val="single" w:sz="4" w:space="0" w:color="auto"/>
              <w:left w:val="single" w:sz="4" w:space="0" w:color="auto"/>
              <w:bottom w:val="single" w:sz="4" w:space="0" w:color="auto"/>
              <w:right w:val="single" w:sz="4" w:space="0" w:color="auto"/>
            </w:tcBorders>
            <w:vAlign w:val="center"/>
          </w:tcPr>
          <w:p w14:paraId="53385429" w14:textId="2DE2A4CA"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14:paraId="33018761" w14:textId="6AD8B4A5"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w:t>
            </w:r>
          </w:p>
        </w:tc>
        <w:tc>
          <w:tcPr>
            <w:tcW w:w="1305" w:type="dxa"/>
            <w:tcBorders>
              <w:top w:val="single" w:sz="4" w:space="0" w:color="auto"/>
              <w:left w:val="single" w:sz="4" w:space="0" w:color="auto"/>
              <w:bottom w:val="single" w:sz="4" w:space="0" w:color="auto"/>
              <w:right w:val="single" w:sz="4" w:space="0" w:color="auto"/>
            </w:tcBorders>
            <w:vAlign w:val="center"/>
          </w:tcPr>
          <w:p w14:paraId="5CB36FF3" w14:textId="169700ED"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6ADAA3B4" w14:textId="3A0B35A0"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60C715D8" w14:textId="5B15176F"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509DD736" w14:textId="77777777" w:rsidR="00421E84" w:rsidRPr="009D492F" w:rsidRDefault="00421E84" w:rsidP="00421E84">
            <w:pPr>
              <w:spacing w:after="0"/>
              <w:jc w:val="both"/>
              <w:rPr>
                <w:rFonts w:ascii="Times New Roman" w:hAnsi="Times New Roman"/>
                <w:sz w:val="28"/>
                <w:szCs w:val="28"/>
              </w:rPr>
            </w:pPr>
          </w:p>
        </w:tc>
      </w:tr>
      <w:tr w:rsidR="00421E84" w:rsidRPr="009D492F" w14:paraId="06335BCF" w14:textId="77777777" w:rsidTr="006F1022">
        <w:trPr>
          <w:trHeight w:val="527"/>
        </w:trPr>
        <w:tc>
          <w:tcPr>
            <w:tcW w:w="568" w:type="dxa"/>
            <w:tcBorders>
              <w:top w:val="single" w:sz="4" w:space="0" w:color="auto"/>
              <w:left w:val="single" w:sz="4" w:space="0" w:color="auto"/>
              <w:bottom w:val="single" w:sz="4" w:space="0" w:color="auto"/>
              <w:right w:val="single" w:sz="4" w:space="0" w:color="auto"/>
            </w:tcBorders>
            <w:vAlign w:val="center"/>
          </w:tcPr>
          <w:p w14:paraId="4870E9F6" w14:textId="77777777" w:rsidR="00421E84" w:rsidRPr="009D492F" w:rsidRDefault="00421E84" w:rsidP="00421E84">
            <w:pPr>
              <w:spacing w:after="0"/>
              <w:jc w:val="center"/>
              <w:rPr>
                <w:rFonts w:ascii="Times New Roman" w:hAnsi="Times New Roman"/>
                <w:sz w:val="28"/>
                <w:szCs w:val="28"/>
              </w:rPr>
            </w:pPr>
            <w:r w:rsidRPr="009D492F">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14:paraId="2ECC6C78" w14:textId="77777777" w:rsidR="00421E84" w:rsidRPr="009D492F" w:rsidRDefault="00421E84" w:rsidP="00FD2E30">
            <w:pPr>
              <w:spacing w:after="0" w:line="240" w:lineRule="auto"/>
              <w:jc w:val="both"/>
              <w:rPr>
                <w:rFonts w:ascii="Times New Roman" w:hAnsi="Times New Roman"/>
                <w:sz w:val="28"/>
                <w:szCs w:val="28"/>
              </w:rPr>
            </w:pPr>
            <w:r w:rsidRPr="009D492F">
              <w:rPr>
                <w:rFonts w:ascii="Times New Roman" w:hAnsi="Times New Roman"/>
                <w:sz w:val="28"/>
                <w:szCs w:val="28"/>
              </w:rPr>
              <w:t>Phòng  tạm</w:t>
            </w:r>
          </w:p>
        </w:tc>
        <w:tc>
          <w:tcPr>
            <w:tcW w:w="1276" w:type="dxa"/>
            <w:tcBorders>
              <w:top w:val="single" w:sz="4" w:space="0" w:color="auto"/>
              <w:left w:val="single" w:sz="4" w:space="0" w:color="auto"/>
              <w:bottom w:val="single" w:sz="4" w:space="0" w:color="auto"/>
              <w:right w:val="single" w:sz="4" w:space="0" w:color="auto"/>
            </w:tcBorders>
            <w:vAlign w:val="center"/>
          </w:tcPr>
          <w:p w14:paraId="7369F2DC" w14:textId="5330F522"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14:paraId="4296D5C3" w14:textId="18390434"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w:t>
            </w:r>
          </w:p>
        </w:tc>
        <w:tc>
          <w:tcPr>
            <w:tcW w:w="1305" w:type="dxa"/>
            <w:tcBorders>
              <w:top w:val="single" w:sz="4" w:space="0" w:color="auto"/>
              <w:left w:val="single" w:sz="4" w:space="0" w:color="auto"/>
              <w:bottom w:val="single" w:sz="4" w:space="0" w:color="auto"/>
              <w:right w:val="single" w:sz="4" w:space="0" w:color="auto"/>
            </w:tcBorders>
            <w:vAlign w:val="center"/>
          </w:tcPr>
          <w:p w14:paraId="2F936CC9" w14:textId="5E62F31D"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45C137C8" w14:textId="15159088"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2085C88D" w14:textId="77566195"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476B9B58" w14:textId="77777777" w:rsidR="00421E84" w:rsidRPr="009D492F" w:rsidRDefault="00421E84" w:rsidP="00421E84">
            <w:pPr>
              <w:spacing w:after="0"/>
              <w:jc w:val="both"/>
              <w:rPr>
                <w:rFonts w:ascii="Times New Roman" w:hAnsi="Times New Roman"/>
                <w:sz w:val="28"/>
                <w:szCs w:val="28"/>
              </w:rPr>
            </w:pPr>
          </w:p>
        </w:tc>
      </w:tr>
      <w:tr w:rsidR="00421E84" w:rsidRPr="009D492F" w14:paraId="42464BA0" w14:textId="77777777" w:rsidTr="006F1022">
        <w:tc>
          <w:tcPr>
            <w:tcW w:w="568" w:type="dxa"/>
            <w:tcBorders>
              <w:top w:val="single" w:sz="4" w:space="0" w:color="auto"/>
              <w:left w:val="single" w:sz="4" w:space="0" w:color="auto"/>
              <w:bottom w:val="single" w:sz="4" w:space="0" w:color="auto"/>
              <w:right w:val="single" w:sz="4" w:space="0" w:color="auto"/>
            </w:tcBorders>
            <w:vAlign w:val="center"/>
          </w:tcPr>
          <w:p w14:paraId="7B55C9B2" w14:textId="77777777" w:rsidR="00421E84" w:rsidRPr="009D492F" w:rsidRDefault="00421E84" w:rsidP="00421E84">
            <w:pPr>
              <w:spacing w:after="0"/>
              <w:jc w:val="center"/>
              <w:rPr>
                <w:rFonts w:ascii="Times New Roman" w:hAnsi="Times New Roman"/>
                <w:b/>
                <w:sz w:val="28"/>
                <w:szCs w:val="28"/>
              </w:rPr>
            </w:pPr>
            <w:r w:rsidRPr="009D492F">
              <w:rPr>
                <w:rFonts w:ascii="Times New Roman" w:hAnsi="Times New Roman"/>
                <w:b/>
                <w:sz w:val="28"/>
                <w:szCs w:val="28"/>
              </w:rPr>
              <w:t>II</w:t>
            </w:r>
          </w:p>
        </w:tc>
        <w:tc>
          <w:tcPr>
            <w:tcW w:w="1417" w:type="dxa"/>
            <w:tcBorders>
              <w:top w:val="single" w:sz="4" w:space="0" w:color="auto"/>
              <w:left w:val="single" w:sz="4" w:space="0" w:color="auto"/>
              <w:bottom w:val="single" w:sz="4" w:space="0" w:color="auto"/>
              <w:right w:val="single" w:sz="4" w:space="0" w:color="auto"/>
            </w:tcBorders>
          </w:tcPr>
          <w:p w14:paraId="2527A608" w14:textId="77777777" w:rsidR="00421E84" w:rsidRPr="009D492F" w:rsidRDefault="00421E84" w:rsidP="00FD2E30">
            <w:pPr>
              <w:spacing w:after="0" w:line="240" w:lineRule="auto"/>
              <w:jc w:val="both"/>
              <w:rPr>
                <w:rFonts w:ascii="Times New Roman" w:hAnsi="Times New Roman"/>
                <w:sz w:val="28"/>
                <w:szCs w:val="28"/>
              </w:rPr>
            </w:pPr>
            <w:r w:rsidRPr="009D492F">
              <w:rPr>
                <w:rFonts w:ascii="Times New Roman" w:hAnsi="Times New Roman"/>
                <w:sz w:val="28"/>
                <w:szCs w:val="28"/>
              </w:rPr>
              <w:t>Khối phòng phục vụ học tập</w:t>
            </w:r>
          </w:p>
        </w:tc>
        <w:tc>
          <w:tcPr>
            <w:tcW w:w="1276" w:type="dxa"/>
            <w:tcBorders>
              <w:top w:val="single" w:sz="4" w:space="0" w:color="auto"/>
              <w:left w:val="single" w:sz="4" w:space="0" w:color="auto"/>
              <w:bottom w:val="single" w:sz="4" w:space="0" w:color="auto"/>
              <w:right w:val="single" w:sz="4" w:space="0" w:color="auto"/>
            </w:tcBorders>
            <w:vAlign w:val="center"/>
          </w:tcPr>
          <w:p w14:paraId="7D1937D3" w14:textId="77777777" w:rsidR="00421E84" w:rsidRPr="00E33C95" w:rsidRDefault="00421E84" w:rsidP="00421E84">
            <w:pPr>
              <w:jc w:val="center"/>
              <w:rPr>
                <w:rFonts w:ascii="Times New Roman" w:eastAsia="Times New Roman" w:hAnsi="Times New Roman"/>
                <w:sz w:val="28"/>
                <w:szCs w:val="28"/>
              </w:rPr>
            </w:pPr>
            <w:r w:rsidRPr="00E33C95">
              <w:rPr>
                <w:rFonts w:ascii="Times New Roman" w:hAnsi="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vAlign w:val="center"/>
          </w:tcPr>
          <w:p w14:paraId="4B7F9F53" w14:textId="77777777"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03</w:t>
            </w:r>
          </w:p>
        </w:tc>
        <w:tc>
          <w:tcPr>
            <w:tcW w:w="1305" w:type="dxa"/>
            <w:tcBorders>
              <w:top w:val="single" w:sz="4" w:space="0" w:color="auto"/>
              <w:left w:val="single" w:sz="4" w:space="0" w:color="auto"/>
              <w:bottom w:val="single" w:sz="4" w:space="0" w:color="auto"/>
              <w:right w:val="single" w:sz="4" w:space="0" w:color="auto"/>
            </w:tcBorders>
            <w:vAlign w:val="center"/>
          </w:tcPr>
          <w:p w14:paraId="7A100EC9" w14:textId="77777777" w:rsidR="00421E84" w:rsidRPr="00E33C95" w:rsidRDefault="00421E84" w:rsidP="00421E84">
            <w:pPr>
              <w:jc w:val="center"/>
              <w:rPr>
                <w:rFonts w:ascii="Times New Roman" w:hAnsi="Times New Roman"/>
                <w:sz w:val="28"/>
                <w:szCs w:val="28"/>
              </w:rPr>
            </w:pPr>
          </w:p>
          <w:p w14:paraId="55143AD7" w14:textId="77777777"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03</w:t>
            </w:r>
          </w:p>
          <w:p w14:paraId="042233D5" w14:textId="77777777" w:rsidR="00421E84" w:rsidRPr="00E33C95" w:rsidRDefault="00421E84" w:rsidP="00421E84">
            <w:pPr>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2F2B312C" w14:textId="77777777" w:rsidR="00421E84" w:rsidRPr="00E33C95" w:rsidRDefault="00421E84" w:rsidP="00421E84">
            <w:pPr>
              <w:jc w:val="center"/>
              <w:rPr>
                <w:rFonts w:ascii="Times New Roman" w:hAnsi="Times New Roman"/>
                <w:sz w:val="28"/>
                <w:szCs w:val="28"/>
              </w:rPr>
            </w:pPr>
          </w:p>
          <w:p w14:paraId="270A20B4" w14:textId="77777777"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04</w:t>
            </w:r>
          </w:p>
          <w:p w14:paraId="4A956A50" w14:textId="77777777" w:rsidR="00421E84" w:rsidRPr="00E33C95" w:rsidRDefault="00421E84" w:rsidP="00421E84">
            <w:pPr>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611C5F7E" w14:textId="77777777"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04</w:t>
            </w:r>
          </w:p>
        </w:tc>
        <w:tc>
          <w:tcPr>
            <w:tcW w:w="850" w:type="dxa"/>
            <w:tcBorders>
              <w:top w:val="single" w:sz="4" w:space="0" w:color="auto"/>
              <w:left w:val="single" w:sz="4" w:space="0" w:color="auto"/>
              <w:bottom w:val="single" w:sz="4" w:space="0" w:color="auto"/>
              <w:right w:val="single" w:sz="4" w:space="0" w:color="auto"/>
            </w:tcBorders>
          </w:tcPr>
          <w:p w14:paraId="18885C36" w14:textId="77777777" w:rsidR="00421E84" w:rsidRPr="009D492F" w:rsidRDefault="00421E84" w:rsidP="00421E84">
            <w:pPr>
              <w:spacing w:after="0"/>
              <w:jc w:val="both"/>
              <w:rPr>
                <w:rFonts w:ascii="Times New Roman" w:hAnsi="Times New Roman"/>
                <w:sz w:val="28"/>
                <w:szCs w:val="28"/>
              </w:rPr>
            </w:pPr>
          </w:p>
        </w:tc>
      </w:tr>
      <w:tr w:rsidR="00421E84" w:rsidRPr="009D492F" w14:paraId="246655A9" w14:textId="77777777" w:rsidTr="006F1022">
        <w:tc>
          <w:tcPr>
            <w:tcW w:w="568" w:type="dxa"/>
            <w:tcBorders>
              <w:top w:val="single" w:sz="4" w:space="0" w:color="auto"/>
              <w:left w:val="single" w:sz="4" w:space="0" w:color="auto"/>
              <w:bottom w:val="single" w:sz="4" w:space="0" w:color="auto"/>
              <w:right w:val="single" w:sz="4" w:space="0" w:color="auto"/>
            </w:tcBorders>
            <w:vAlign w:val="center"/>
          </w:tcPr>
          <w:p w14:paraId="1DD001F5" w14:textId="77777777" w:rsidR="00421E84" w:rsidRPr="009D492F" w:rsidRDefault="00421E84" w:rsidP="00421E84">
            <w:pPr>
              <w:spacing w:after="0"/>
              <w:jc w:val="center"/>
              <w:rPr>
                <w:rFonts w:ascii="Times New Roman" w:hAnsi="Times New Roman"/>
                <w:sz w:val="28"/>
                <w:szCs w:val="28"/>
              </w:rPr>
            </w:pPr>
            <w:r w:rsidRPr="009D492F">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4FE7DCC2" w14:textId="77777777" w:rsidR="00421E84" w:rsidRPr="009D492F" w:rsidRDefault="00421E84" w:rsidP="00FD2E30">
            <w:pPr>
              <w:spacing w:after="0" w:line="240" w:lineRule="auto"/>
              <w:jc w:val="both"/>
              <w:rPr>
                <w:rFonts w:ascii="Times New Roman" w:hAnsi="Times New Roman"/>
                <w:sz w:val="28"/>
                <w:szCs w:val="28"/>
              </w:rPr>
            </w:pPr>
            <w:r w:rsidRPr="009D492F">
              <w:rPr>
                <w:rFonts w:ascii="Times New Roman" w:hAnsi="Times New Roman"/>
                <w:sz w:val="28"/>
                <w:szCs w:val="28"/>
              </w:rPr>
              <w:t>Phòng kiên cố</w:t>
            </w:r>
          </w:p>
        </w:tc>
        <w:tc>
          <w:tcPr>
            <w:tcW w:w="1276" w:type="dxa"/>
            <w:tcBorders>
              <w:top w:val="single" w:sz="4" w:space="0" w:color="auto"/>
              <w:left w:val="single" w:sz="4" w:space="0" w:color="auto"/>
              <w:bottom w:val="single" w:sz="4" w:space="0" w:color="auto"/>
              <w:right w:val="single" w:sz="4" w:space="0" w:color="auto"/>
            </w:tcBorders>
            <w:vAlign w:val="center"/>
          </w:tcPr>
          <w:p w14:paraId="0D0CE6A1" w14:textId="77777777"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03</w:t>
            </w:r>
          </w:p>
        </w:tc>
        <w:tc>
          <w:tcPr>
            <w:tcW w:w="1275" w:type="dxa"/>
            <w:tcBorders>
              <w:top w:val="single" w:sz="4" w:space="0" w:color="auto"/>
              <w:left w:val="single" w:sz="4" w:space="0" w:color="auto"/>
              <w:bottom w:val="single" w:sz="4" w:space="0" w:color="auto"/>
              <w:right w:val="single" w:sz="4" w:space="0" w:color="auto"/>
            </w:tcBorders>
            <w:vAlign w:val="center"/>
          </w:tcPr>
          <w:p w14:paraId="42F87466" w14:textId="77777777"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03</w:t>
            </w:r>
          </w:p>
        </w:tc>
        <w:tc>
          <w:tcPr>
            <w:tcW w:w="1305" w:type="dxa"/>
            <w:tcBorders>
              <w:top w:val="single" w:sz="4" w:space="0" w:color="auto"/>
              <w:left w:val="single" w:sz="4" w:space="0" w:color="auto"/>
              <w:bottom w:val="single" w:sz="4" w:space="0" w:color="auto"/>
              <w:right w:val="single" w:sz="4" w:space="0" w:color="auto"/>
            </w:tcBorders>
            <w:vAlign w:val="center"/>
          </w:tcPr>
          <w:p w14:paraId="50963296" w14:textId="77777777"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03</w:t>
            </w:r>
          </w:p>
        </w:tc>
        <w:tc>
          <w:tcPr>
            <w:tcW w:w="1276" w:type="dxa"/>
            <w:tcBorders>
              <w:top w:val="single" w:sz="4" w:space="0" w:color="auto"/>
              <w:left w:val="single" w:sz="4" w:space="0" w:color="auto"/>
              <w:bottom w:val="single" w:sz="4" w:space="0" w:color="auto"/>
              <w:right w:val="single" w:sz="4" w:space="0" w:color="auto"/>
            </w:tcBorders>
            <w:vAlign w:val="center"/>
          </w:tcPr>
          <w:p w14:paraId="2D1F93E9" w14:textId="77777777"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04</w:t>
            </w:r>
          </w:p>
        </w:tc>
        <w:tc>
          <w:tcPr>
            <w:tcW w:w="1276" w:type="dxa"/>
            <w:tcBorders>
              <w:top w:val="single" w:sz="4" w:space="0" w:color="auto"/>
              <w:left w:val="single" w:sz="4" w:space="0" w:color="auto"/>
              <w:bottom w:val="single" w:sz="4" w:space="0" w:color="auto"/>
              <w:right w:val="single" w:sz="4" w:space="0" w:color="auto"/>
            </w:tcBorders>
            <w:vAlign w:val="center"/>
          </w:tcPr>
          <w:p w14:paraId="2F7A2F4E" w14:textId="77777777"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04</w:t>
            </w:r>
          </w:p>
        </w:tc>
        <w:tc>
          <w:tcPr>
            <w:tcW w:w="850" w:type="dxa"/>
            <w:tcBorders>
              <w:top w:val="single" w:sz="4" w:space="0" w:color="auto"/>
              <w:left w:val="single" w:sz="4" w:space="0" w:color="auto"/>
              <w:bottom w:val="single" w:sz="4" w:space="0" w:color="auto"/>
              <w:right w:val="single" w:sz="4" w:space="0" w:color="auto"/>
            </w:tcBorders>
          </w:tcPr>
          <w:p w14:paraId="7D759F1F" w14:textId="77777777" w:rsidR="00421E84" w:rsidRPr="009D492F" w:rsidRDefault="00421E84" w:rsidP="00421E84">
            <w:pPr>
              <w:spacing w:after="0"/>
              <w:jc w:val="both"/>
              <w:rPr>
                <w:rFonts w:ascii="Times New Roman" w:hAnsi="Times New Roman"/>
                <w:sz w:val="28"/>
                <w:szCs w:val="28"/>
              </w:rPr>
            </w:pPr>
          </w:p>
        </w:tc>
      </w:tr>
      <w:tr w:rsidR="00421E84" w:rsidRPr="009D492F" w14:paraId="4C46A4C6" w14:textId="77777777" w:rsidTr="006F1022">
        <w:tc>
          <w:tcPr>
            <w:tcW w:w="568" w:type="dxa"/>
            <w:tcBorders>
              <w:top w:val="single" w:sz="4" w:space="0" w:color="auto"/>
              <w:left w:val="single" w:sz="4" w:space="0" w:color="auto"/>
              <w:bottom w:val="single" w:sz="4" w:space="0" w:color="auto"/>
              <w:right w:val="single" w:sz="4" w:space="0" w:color="auto"/>
            </w:tcBorders>
            <w:vAlign w:val="center"/>
          </w:tcPr>
          <w:p w14:paraId="04F0EF5E" w14:textId="77777777" w:rsidR="00421E84" w:rsidRPr="009D492F" w:rsidRDefault="00421E84" w:rsidP="00421E84">
            <w:pPr>
              <w:spacing w:after="0"/>
              <w:jc w:val="center"/>
              <w:rPr>
                <w:rFonts w:ascii="Times New Roman" w:hAnsi="Times New Roman"/>
                <w:sz w:val="28"/>
                <w:szCs w:val="28"/>
              </w:rPr>
            </w:pPr>
            <w:r w:rsidRPr="009D492F">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14:paraId="2A1B9AC1" w14:textId="77777777" w:rsidR="00421E84" w:rsidRPr="009D492F" w:rsidRDefault="00421E84" w:rsidP="00FD2E30">
            <w:pPr>
              <w:spacing w:after="0" w:line="240" w:lineRule="auto"/>
              <w:jc w:val="both"/>
              <w:rPr>
                <w:rFonts w:ascii="Times New Roman" w:hAnsi="Times New Roman"/>
                <w:sz w:val="28"/>
                <w:szCs w:val="28"/>
              </w:rPr>
            </w:pPr>
            <w:r w:rsidRPr="009D492F">
              <w:rPr>
                <w:rFonts w:ascii="Times New Roman" w:hAnsi="Times New Roman"/>
                <w:sz w:val="28"/>
                <w:szCs w:val="28"/>
              </w:rPr>
              <w:t>Phòng  bán kiên cố</w:t>
            </w:r>
          </w:p>
        </w:tc>
        <w:tc>
          <w:tcPr>
            <w:tcW w:w="1276" w:type="dxa"/>
            <w:tcBorders>
              <w:top w:val="single" w:sz="4" w:space="0" w:color="auto"/>
              <w:left w:val="single" w:sz="4" w:space="0" w:color="auto"/>
              <w:bottom w:val="single" w:sz="4" w:space="0" w:color="auto"/>
              <w:right w:val="single" w:sz="4" w:space="0" w:color="auto"/>
            </w:tcBorders>
            <w:vAlign w:val="center"/>
          </w:tcPr>
          <w:p w14:paraId="000C9B09" w14:textId="545A790C"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14:paraId="7EA44F3B" w14:textId="6807D29B"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305" w:type="dxa"/>
            <w:tcBorders>
              <w:top w:val="single" w:sz="4" w:space="0" w:color="auto"/>
              <w:left w:val="single" w:sz="4" w:space="0" w:color="auto"/>
              <w:bottom w:val="single" w:sz="4" w:space="0" w:color="auto"/>
              <w:right w:val="single" w:sz="4" w:space="0" w:color="auto"/>
            </w:tcBorders>
            <w:vAlign w:val="center"/>
          </w:tcPr>
          <w:p w14:paraId="008075A9" w14:textId="0F2782A4"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5B2E92CF" w14:textId="79CB8A7E"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24C2F4CE" w14:textId="108CF777"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66364D76" w14:textId="77777777" w:rsidR="00421E84" w:rsidRPr="009D492F" w:rsidRDefault="00421E84" w:rsidP="00421E84">
            <w:pPr>
              <w:spacing w:after="0"/>
              <w:jc w:val="both"/>
              <w:rPr>
                <w:rFonts w:ascii="Times New Roman" w:hAnsi="Times New Roman"/>
                <w:sz w:val="28"/>
                <w:szCs w:val="28"/>
              </w:rPr>
            </w:pPr>
          </w:p>
        </w:tc>
      </w:tr>
      <w:tr w:rsidR="00421E84" w:rsidRPr="009D492F" w14:paraId="05809108" w14:textId="77777777" w:rsidTr="006F1022">
        <w:trPr>
          <w:trHeight w:val="629"/>
        </w:trPr>
        <w:tc>
          <w:tcPr>
            <w:tcW w:w="568" w:type="dxa"/>
            <w:tcBorders>
              <w:top w:val="single" w:sz="4" w:space="0" w:color="auto"/>
              <w:left w:val="single" w:sz="4" w:space="0" w:color="auto"/>
              <w:bottom w:val="single" w:sz="4" w:space="0" w:color="auto"/>
              <w:right w:val="single" w:sz="4" w:space="0" w:color="auto"/>
            </w:tcBorders>
            <w:vAlign w:val="center"/>
          </w:tcPr>
          <w:p w14:paraId="4D2C11E7" w14:textId="77777777" w:rsidR="00421E84" w:rsidRPr="009D492F" w:rsidRDefault="00421E84" w:rsidP="00421E84">
            <w:pPr>
              <w:spacing w:after="0"/>
              <w:jc w:val="center"/>
              <w:rPr>
                <w:rFonts w:ascii="Times New Roman" w:hAnsi="Times New Roman"/>
                <w:sz w:val="28"/>
                <w:szCs w:val="28"/>
              </w:rPr>
            </w:pPr>
            <w:r w:rsidRPr="009D492F">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14:paraId="2EB799D2" w14:textId="77777777" w:rsidR="00421E84" w:rsidRPr="009D492F" w:rsidRDefault="00421E84" w:rsidP="00FD2E30">
            <w:pPr>
              <w:spacing w:after="0" w:line="240" w:lineRule="auto"/>
              <w:jc w:val="both"/>
              <w:rPr>
                <w:rFonts w:ascii="Times New Roman" w:hAnsi="Times New Roman"/>
                <w:sz w:val="28"/>
                <w:szCs w:val="28"/>
              </w:rPr>
            </w:pPr>
            <w:r w:rsidRPr="009D492F">
              <w:rPr>
                <w:rFonts w:ascii="Times New Roman" w:hAnsi="Times New Roman"/>
                <w:sz w:val="28"/>
                <w:szCs w:val="28"/>
              </w:rPr>
              <w:t>Phòng  tạm</w:t>
            </w:r>
          </w:p>
        </w:tc>
        <w:tc>
          <w:tcPr>
            <w:tcW w:w="1276" w:type="dxa"/>
            <w:tcBorders>
              <w:top w:val="single" w:sz="4" w:space="0" w:color="auto"/>
              <w:left w:val="single" w:sz="4" w:space="0" w:color="auto"/>
              <w:bottom w:val="single" w:sz="4" w:space="0" w:color="auto"/>
              <w:right w:val="single" w:sz="4" w:space="0" w:color="auto"/>
            </w:tcBorders>
            <w:vAlign w:val="center"/>
          </w:tcPr>
          <w:p w14:paraId="5494CB07" w14:textId="0AFE5518"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14:paraId="6B3DBF28" w14:textId="5A132A6C"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305" w:type="dxa"/>
            <w:tcBorders>
              <w:top w:val="single" w:sz="4" w:space="0" w:color="auto"/>
              <w:left w:val="single" w:sz="4" w:space="0" w:color="auto"/>
              <w:bottom w:val="single" w:sz="4" w:space="0" w:color="auto"/>
              <w:right w:val="single" w:sz="4" w:space="0" w:color="auto"/>
            </w:tcBorders>
            <w:vAlign w:val="center"/>
          </w:tcPr>
          <w:p w14:paraId="3ADB45C9" w14:textId="2C4F4D9F"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09110B5C" w14:textId="7961A52D"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6DED8C01" w14:textId="320A9613"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4D20FC6C" w14:textId="77777777" w:rsidR="00421E84" w:rsidRPr="009D492F" w:rsidRDefault="00421E84" w:rsidP="00421E84">
            <w:pPr>
              <w:spacing w:after="0"/>
              <w:jc w:val="both"/>
              <w:rPr>
                <w:rFonts w:ascii="Times New Roman" w:hAnsi="Times New Roman"/>
                <w:sz w:val="28"/>
                <w:szCs w:val="28"/>
              </w:rPr>
            </w:pPr>
          </w:p>
        </w:tc>
      </w:tr>
      <w:tr w:rsidR="00421E84" w:rsidRPr="009D492F" w14:paraId="2E8BA277" w14:textId="77777777" w:rsidTr="006F1022">
        <w:tc>
          <w:tcPr>
            <w:tcW w:w="568" w:type="dxa"/>
            <w:tcBorders>
              <w:top w:val="single" w:sz="4" w:space="0" w:color="auto"/>
              <w:left w:val="single" w:sz="4" w:space="0" w:color="auto"/>
              <w:bottom w:val="single" w:sz="4" w:space="0" w:color="auto"/>
              <w:right w:val="single" w:sz="4" w:space="0" w:color="auto"/>
            </w:tcBorders>
            <w:vAlign w:val="center"/>
          </w:tcPr>
          <w:p w14:paraId="3048928F" w14:textId="77777777" w:rsidR="00421E84" w:rsidRPr="009D492F" w:rsidRDefault="00421E84" w:rsidP="00421E84">
            <w:pPr>
              <w:spacing w:after="0"/>
              <w:jc w:val="center"/>
              <w:rPr>
                <w:rFonts w:ascii="Times New Roman" w:hAnsi="Times New Roman"/>
                <w:b/>
                <w:sz w:val="28"/>
                <w:szCs w:val="28"/>
              </w:rPr>
            </w:pPr>
            <w:r w:rsidRPr="009D492F">
              <w:rPr>
                <w:rFonts w:ascii="Times New Roman" w:hAnsi="Times New Roman"/>
                <w:b/>
                <w:sz w:val="28"/>
                <w:szCs w:val="28"/>
              </w:rPr>
              <w:lastRenderedPageBreak/>
              <w:t>III</w:t>
            </w:r>
          </w:p>
        </w:tc>
        <w:tc>
          <w:tcPr>
            <w:tcW w:w="1417" w:type="dxa"/>
            <w:tcBorders>
              <w:top w:val="single" w:sz="4" w:space="0" w:color="auto"/>
              <w:left w:val="single" w:sz="4" w:space="0" w:color="auto"/>
              <w:bottom w:val="single" w:sz="4" w:space="0" w:color="auto"/>
              <w:right w:val="single" w:sz="4" w:space="0" w:color="auto"/>
            </w:tcBorders>
          </w:tcPr>
          <w:p w14:paraId="6B2B49B2" w14:textId="77777777" w:rsidR="00421E84" w:rsidRPr="009D492F" w:rsidRDefault="00421E84" w:rsidP="00FD2E30">
            <w:pPr>
              <w:spacing w:after="0" w:line="240" w:lineRule="auto"/>
              <w:jc w:val="both"/>
              <w:rPr>
                <w:rFonts w:ascii="Times New Roman" w:hAnsi="Times New Roman"/>
                <w:sz w:val="28"/>
                <w:szCs w:val="28"/>
              </w:rPr>
            </w:pPr>
            <w:r w:rsidRPr="009D492F">
              <w:rPr>
                <w:rFonts w:ascii="Times New Roman" w:hAnsi="Times New Roman"/>
                <w:sz w:val="28"/>
                <w:szCs w:val="28"/>
              </w:rPr>
              <w:t xml:space="preserve">Khối phòng hành chính quản trị </w:t>
            </w:r>
          </w:p>
        </w:tc>
        <w:tc>
          <w:tcPr>
            <w:tcW w:w="1276" w:type="dxa"/>
            <w:tcBorders>
              <w:top w:val="single" w:sz="4" w:space="0" w:color="auto"/>
              <w:left w:val="single" w:sz="4" w:space="0" w:color="auto"/>
              <w:bottom w:val="single" w:sz="4" w:space="0" w:color="auto"/>
              <w:right w:val="single" w:sz="4" w:space="0" w:color="auto"/>
            </w:tcBorders>
            <w:vAlign w:val="center"/>
          </w:tcPr>
          <w:p w14:paraId="76B71205" w14:textId="77777777"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05</w:t>
            </w:r>
          </w:p>
        </w:tc>
        <w:tc>
          <w:tcPr>
            <w:tcW w:w="1275" w:type="dxa"/>
            <w:tcBorders>
              <w:top w:val="single" w:sz="4" w:space="0" w:color="auto"/>
              <w:left w:val="single" w:sz="4" w:space="0" w:color="auto"/>
              <w:bottom w:val="single" w:sz="4" w:space="0" w:color="auto"/>
              <w:right w:val="single" w:sz="4" w:space="0" w:color="auto"/>
            </w:tcBorders>
            <w:vAlign w:val="center"/>
          </w:tcPr>
          <w:p w14:paraId="683B3A6E" w14:textId="77777777"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05</w:t>
            </w:r>
          </w:p>
        </w:tc>
        <w:tc>
          <w:tcPr>
            <w:tcW w:w="1305" w:type="dxa"/>
            <w:tcBorders>
              <w:top w:val="single" w:sz="4" w:space="0" w:color="auto"/>
              <w:left w:val="single" w:sz="4" w:space="0" w:color="auto"/>
              <w:bottom w:val="single" w:sz="4" w:space="0" w:color="auto"/>
              <w:right w:val="single" w:sz="4" w:space="0" w:color="auto"/>
            </w:tcBorders>
            <w:vAlign w:val="center"/>
          </w:tcPr>
          <w:p w14:paraId="433D8E77" w14:textId="77777777"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05</w:t>
            </w:r>
          </w:p>
        </w:tc>
        <w:tc>
          <w:tcPr>
            <w:tcW w:w="1276" w:type="dxa"/>
            <w:tcBorders>
              <w:top w:val="single" w:sz="4" w:space="0" w:color="auto"/>
              <w:left w:val="single" w:sz="4" w:space="0" w:color="auto"/>
              <w:bottom w:val="single" w:sz="4" w:space="0" w:color="auto"/>
              <w:right w:val="single" w:sz="4" w:space="0" w:color="auto"/>
            </w:tcBorders>
            <w:vAlign w:val="center"/>
          </w:tcPr>
          <w:p w14:paraId="2B8F326A" w14:textId="77777777"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05</w:t>
            </w:r>
          </w:p>
        </w:tc>
        <w:tc>
          <w:tcPr>
            <w:tcW w:w="1276" w:type="dxa"/>
            <w:tcBorders>
              <w:top w:val="single" w:sz="4" w:space="0" w:color="auto"/>
              <w:left w:val="single" w:sz="4" w:space="0" w:color="auto"/>
              <w:bottom w:val="single" w:sz="4" w:space="0" w:color="auto"/>
              <w:right w:val="single" w:sz="4" w:space="0" w:color="auto"/>
            </w:tcBorders>
            <w:vAlign w:val="center"/>
          </w:tcPr>
          <w:p w14:paraId="2F8DD56A" w14:textId="77777777"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05</w:t>
            </w:r>
          </w:p>
        </w:tc>
        <w:tc>
          <w:tcPr>
            <w:tcW w:w="850" w:type="dxa"/>
            <w:tcBorders>
              <w:top w:val="single" w:sz="4" w:space="0" w:color="auto"/>
              <w:left w:val="single" w:sz="4" w:space="0" w:color="auto"/>
              <w:bottom w:val="single" w:sz="4" w:space="0" w:color="auto"/>
              <w:right w:val="single" w:sz="4" w:space="0" w:color="auto"/>
            </w:tcBorders>
          </w:tcPr>
          <w:p w14:paraId="6F41133B" w14:textId="77777777" w:rsidR="00421E84" w:rsidRPr="009D492F" w:rsidRDefault="00421E84" w:rsidP="00421E84">
            <w:pPr>
              <w:spacing w:after="0"/>
              <w:jc w:val="both"/>
              <w:rPr>
                <w:rFonts w:ascii="Times New Roman" w:hAnsi="Times New Roman"/>
                <w:sz w:val="28"/>
                <w:szCs w:val="28"/>
              </w:rPr>
            </w:pPr>
          </w:p>
        </w:tc>
      </w:tr>
      <w:tr w:rsidR="00421E84" w:rsidRPr="009D492F" w14:paraId="3B757CC4" w14:textId="77777777" w:rsidTr="006F1022">
        <w:tc>
          <w:tcPr>
            <w:tcW w:w="568" w:type="dxa"/>
            <w:tcBorders>
              <w:top w:val="single" w:sz="4" w:space="0" w:color="auto"/>
              <w:left w:val="single" w:sz="4" w:space="0" w:color="auto"/>
              <w:bottom w:val="single" w:sz="4" w:space="0" w:color="auto"/>
              <w:right w:val="single" w:sz="4" w:space="0" w:color="auto"/>
            </w:tcBorders>
            <w:vAlign w:val="center"/>
          </w:tcPr>
          <w:p w14:paraId="3DE47597" w14:textId="77777777" w:rsidR="00421E84" w:rsidRPr="009D492F" w:rsidRDefault="00421E84" w:rsidP="00421E84">
            <w:pPr>
              <w:spacing w:after="0"/>
              <w:jc w:val="center"/>
              <w:rPr>
                <w:rFonts w:ascii="Times New Roman" w:hAnsi="Times New Roman"/>
                <w:sz w:val="28"/>
                <w:szCs w:val="28"/>
              </w:rPr>
            </w:pPr>
            <w:r w:rsidRPr="009D492F">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007FEAD7" w14:textId="77777777" w:rsidR="00421E84" w:rsidRPr="009D492F" w:rsidRDefault="00421E84" w:rsidP="00FD2E30">
            <w:pPr>
              <w:spacing w:after="0" w:line="240" w:lineRule="auto"/>
              <w:jc w:val="both"/>
              <w:rPr>
                <w:rFonts w:ascii="Times New Roman" w:hAnsi="Times New Roman"/>
                <w:sz w:val="28"/>
                <w:szCs w:val="28"/>
              </w:rPr>
            </w:pPr>
            <w:r w:rsidRPr="009D492F">
              <w:rPr>
                <w:rFonts w:ascii="Times New Roman" w:hAnsi="Times New Roman"/>
                <w:sz w:val="28"/>
                <w:szCs w:val="28"/>
              </w:rPr>
              <w:t>Phòng kiên cố</w:t>
            </w:r>
          </w:p>
        </w:tc>
        <w:tc>
          <w:tcPr>
            <w:tcW w:w="1276" w:type="dxa"/>
            <w:tcBorders>
              <w:top w:val="single" w:sz="4" w:space="0" w:color="auto"/>
              <w:left w:val="single" w:sz="4" w:space="0" w:color="auto"/>
              <w:bottom w:val="single" w:sz="4" w:space="0" w:color="auto"/>
              <w:right w:val="single" w:sz="4" w:space="0" w:color="auto"/>
            </w:tcBorders>
            <w:vAlign w:val="center"/>
          </w:tcPr>
          <w:p w14:paraId="4660EA6F" w14:textId="77777777"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05</w:t>
            </w:r>
          </w:p>
        </w:tc>
        <w:tc>
          <w:tcPr>
            <w:tcW w:w="1275" w:type="dxa"/>
            <w:tcBorders>
              <w:top w:val="single" w:sz="4" w:space="0" w:color="auto"/>
              <w:left w:val="single" w:sz="4" w:space="0" w:color="auto"/>
              <w:bottom w:val="single" w:sz="4" w:space="0" w:color="auto"/>
              <w:right w:val="single" w:sz="4" w:space="0" w:color="auto"/>
            </w:tcBorders>
            <w:vAlign w:val="center"/>
          </w:tcPr>
          <w:p w14:paraId="0F0E843D" w14:textId="77777777"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05</w:t>
            </w:r>
          </w:p>
        </w:tc>
        <w:tc>
          <w:tcPr>
            <w:tcW w:w="1305" w:type="dxa"/>
            <w:tcBorders>
              <w:top w:val="single" w:sz="4" w:space="0" w:color="auto"/>
              <w:left w:val="single" w:sz="4" w:space="0" w:color="auto"/>
              <w:bottom w:val="single" w:sz="4" w:space="0" w:color="auto"/>
              <w:right w:val="single" w:sz="4" w:space="0" w:color="auto"/>
            </w:tcBorders>
            <w:vAlign w:val="center"/>
          </w:tcPr>
          <w:p w14:paraId="3AF3C3EB" w14:textId="77777777"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05</w:t>
            </w:r>
          </w:p>
        </w:tc>
        <w:tc>
          <w:tcPr>
            <w:tcW w:w="1276" w:type="dxa"/>
            <w:tcBorders>
              <w:top w:val="single" w:sz="4" w:space="0" w:color="auto"/>
              <w:left w:val="single" w:sz="4" w:space="0" w:color="auto"/>
              <w:bottom w:val="single" w:sz="4" w:space="0" w:color="auto"/>
              <w:right w:val="single" w:sz="4" w:space="0" w:color="auto"/>
            </w:tcBorders>
            <w:vAlign w:val="center"/>
          </w:tcPr>
          <w:p w14:paraId="34AFEB35" w14:textId="77777777"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05</w:t>
            </w:r>
          </w:p>
        </w:tc>
        <w:tc>
          <w:tcPr>
            <w:tcW w:w="1276" w:type="dxa"/>
            <w:tcBorders>
              <w:top w:val="single" w:sz="4" w:space="0" w:color="auto"/>
              <w:left w:val="single" w:sz="4" w:space="0" w:color="auto"/>
              <w:bottom w:val="single" w:sz="4" w:space="0" w:color="auto"/>
              <w:right w:val="single" w:sz="4" w:space="0" w:color="auto"/>
            </w:tcBorders>
            <w:vAlign w:val="center"/>
          </w:tcPr>
          <w:p w14:paraId="5BDF2C1D" w14:textId="77777777"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05</w:t>
            </w:r>
          </w:p>
        </w:tc>
        <w:tc>
          <w:tcPr>
            <w:tcW w:w="850" w:type="dxa"/>
            <w:tcBorders>
              <w:top w:val="single" w:sz="4" w:space="0" w:color="auto"/>
              <w:left w:val="single" w:sz="4" w:space="0" w:color="auto"/>
              <w:bottom w:val="single" w:sz="4" w:space="0" w:color="auto"/>
              <w:right w:val="single" w:sz="4" w:space="0" w:color="auto"/>
            </w:tcBorders>
          </w:tcPr>
          <w:p w14:paraId="1BAC48E7" w14:textId="77777777" w:rsidR="00421E84" w:rsidRPr="009D492F" w:rsidRDefault="00421E84" w:rsidP="00421E84">
            <w:pPr>
              <w:spacing w:after="0"/>
              <w:jc w:val="both"/>
              <w:rPr>
                <w:rFonts w:ascii="Times New Roman" w:hAnsi="Times New Roman"/>
                <w:sz w:val="28"/>
                <w:szCs w:val="28"/>
              </w:rPr>
            </w:pPr>
          </w:p>
        </w:tc>
      </w:tr>
      <w:tr w:rsidR="00421E84" w:rsidRPr="009D492F" w14:paraId="0794D498" w14:textId="77777777" w:rsidTr="006F1022">
        <w:tc>
          <w:tcPr>
            <w:tcW w:w="568" w:type="dxa"/>
            <w:tcBorders>
              <w:top w:val="single" w:sz="4" w:space="0" w:color="auto"/>
              <w:left w:val="single" w:sz="4" w:space="0" w:color="auto"/>
              <w:bottom w:val="single" w:sz="4" w:space="0" w:color="auto"/>
              <w:right w:val="single" w:sz="4" w:space="0" w:color="auto"/>
            </w:tcBorders>
            <w:vAlign w:val="center"/>
          </w:tcPr>
          <w:p w14:paraId="2540438C" w14:textId="77777777" w:rsidR="00421E84" w:rsidRPr="009D492F" w:rsidRDefault="00421E84" w:rsidP="00421E84">
            <w:pPr>
              <w:spacing w:after="0"/>
              <w:jc w:val="center"/>
              <w:rPr>
                <w:rFonts w:ascii="Times New Roman" w:hAnsi="Times New Roman"/>
                <w:sz w:val="28"/>
                <w:szCs w:val="28"/>
              </w:rPr>
            </w:pPr>
            <w:r w:rsidRPr="009D492F">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14:paraId="2D6C0B42" w14:textId="77777777" w:rsidR="00421E84" w:rsidRPr="009D492F" w:rsidRDefault="00421E84" w:rsidP="00FD2E30">
            <w:pPr>
              <w:spacing w:after="0" w:line="240" w:lineRule="auto"/>
              <w:jc w:val="both"/>
              <w:rPr>
                <w:rFonts w:ascii="Times New Roman" w:hAnsi="Times New Roman"/>
                <w:sz w:val="28"/>
                <w:szCs w:val="28"/>
              </w:rPr>
            </w:pPr>
            <w:r w:rsidRPr="009D492F">
              <w:rPr>
                <w:rFonts w:ascii="Times New Roman" w:hAnsi="Times New Roman"/>
                <w:sz w:val="28"/>
                <w:szCs w:val="28"/>
              </w:rPr>
              <w:t>Phòng  bán kiên cố</w:t>
            </w:r>
          </w:p>
        </w:tc>
        <w:tc>
          <w:tcPr>
            <w:tcW w:w="1276" w:type="dxa"/>
            <w:tcBorders>
              <w:top w:val="single" w:sz="4" w:space="0" w:color="auto"/>
              <w:left w:val="single" w:sz="4" w:space="0" w:color="auto"/>
              <w:bottom w:val="single" w:sz="4" w:space="0" w:color="auto"/>
              <w:right w:val="single" w:sz="4" w:space="0" w:color="auto"/>
            </w:tcBorders>
            <w:vAlign w:val="center"/>
          </w:tcPr>
          <w:p w14:paraId="24F89BB3" w14:textId="5B2C31F0"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14:paraId="7079E8C2" w14:textId="4984B8A0"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305" w:type="dxa"/>
            <w:tcBorders>
              <w:top w:val="single" w:sz="4" w:space="0" w:color="auto"/>
              <w:left w:val="single" w:sz="4" w:space="0" w:color="auto"/>
              <w:bottom w:val="single" w:sz="4" w:space="0" w:color="auto"/>
              <w:right w:val="single" w:sz="4" w:space="0" w:color="auto"/>
            </w:tcBorders>
            <w:vAlign w:val="center"/>
          </w:tcPr>
          <w:p w14:paraId="0FE3464D" w14:textId="03ABB64F"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1D0CBA23" w14:textId="6D7DA28E"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0C4D931B" w14:textId="07D201B9"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171123BD" w14:textId="77777777" w:rsidR="00421E84" w:rsidRPr="009D492F" w:rsidRDefault="00421E84" w:rsidP="00421E84">
            <w:pPr>
              <w:spacing w:after="0"/>
              <w:jc w:val="both"/>
              <w:rPr>
                <w:rFonts w:ascii="Times New Roman" w:hAnsi="Times New Roman"/>
                <w:sz w:val="28"/>
                <w:szCs w:val="28"/>
              </w:rPr>
            </w:pPr>
          </w:p>
        </w:tc>
      </w:tr>
      <w:tr w:rsidR="00421E84" w:rsidRPr="009D492F" w14:paraId="45B5D7C0" w14:textId="77777777" w:rsidTr="006F1022">
        <w:trPr>
          <w:trHeight w:val="605"/>
        </w:trPr>
        <w:tc>
          <w:tcPr>
            <w:tcW w:w="568" w:type="dxa"/>
            <w:tcBorders>
              <w:top w:val="single" w:sz="4" w:space="0" w:color="auto"/>
              <w:left w:val="single" w:sz="4" w:space="0" w:color="auto"/>
              <w:bottom w:val="single" w:sz="4" w:space="0" w:color="auto"/>
              <w:right w:val="single" w:sz="4" w:space="0" w:color="auto"/>
            </w:tcBorders>
            <w:vAlign w:val="center"/>
          </w:tcPr>
          <w:p w14:paraId="73AC70E8" w14:textId="77777777" w:rsidR="00421E84" w:rsidRPr="009D492F" w:rsidRDefault="00421E84" w:rsidP="00421E84">
            <w:pPr>
              <w:spacing w:after="0"/>
              <w:jc w:val="center"/>
              <w:rPr>
                <w:rFonts w:ascii="Times New Roman" w:hAnsi="Times New Roman"/>
                <w:sz w:val="28"/>
                <w:szCs w:val="28"/>
              </w:rPr>
            </w:pPr>
            <w:r w:rsidRPr="009D492F">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14:paraId="39745C22" w14:textId="77777777" w:rsidR="00421E84" w:rsidRPr="009D492F" w:rsidRDefault="00421E84" w:rsidP="00FD2E30">
            <w:pPr>
              <w:spacing w:after="0" w:line="240" w:lineRule="auto"/>
              <w:jc w:val="both"/>
              <w:rPr>
                <w:rFonts w:ascii="Times New Roman" w:hAnsi="Times New Roman"/>
                <w:sz w:val="28"/>
                <w:szCs w:val="28"/>
              </w:rPr>
            </w:pPr>
            <w:r w:rsidRPr="009D492F">
              <w:rPr>
                <w:rFonts w:ascii="Times New Roman" w:hAnsi="Times New Roman"/>
                <w:sz w:val="28"/>
                <w:szCs w:val="28"/>
              </w:rPr>
              <w:t>Phòng  tạm</w:t>
            </w:r>
          </w:p>
        </w:tc>
        <w:tc>
          <w:tcPr>
            <w:tcW w:w="1276" w:type="dxa"/>
            <w:tcBorders>
              <w:top w:val="single" w:sz="4" w:space="0" w:color="auto"/>
              <w:left w:val="single" w:sz="4" w:space="0" w:color="auto"/>
              <w:bottom w:val="single" w:sz="4" w:space="0" w:color="auto"/>
              <w:right w:val="single" w:sz="4" w:space="0" w:color="auto"/>
            </w:tcBorders>
            <w:vAlign w:val="center"/>
          </w:tcPr>
          <w:p w14:paraId="3FFF54E6" w14:textId="1E98CB7C"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14:paraId="4168DF82" w14:textId="66C30D24"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305" w:type="dxa"/>
            <w:tcBorders>
              <w:top w:val="single" w:sz="4" w:space="0" w:color="auto"/>
              <w:left w:val="single" w:sz="4" w:space="0" w:color="auto"/>
              <w:bottom w:val="single" w:sz="4" w:space="0" w:color="auto"/>
              <w:right w:val="single" w:sz="4" w:space="0" w:color="auto"/>
            </w:tcBorders>
            <w:vAlign w:val="center"/>
          </w:tcPr>
          <w:p w14:paraId="6F5363E7" w14:textId="63DC07A6"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6D2C8169" w14:textId="0B1E68E3"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5F6D99F2" w14:textId="28AA906D"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0AB7BC0C" w14:textId="77777777" w:rsidR="00421E84" w:rsidRPr="009D492F" w:rsidRDefault="00421E84" w:rsidP="00421E84">
            <w:pPr>
              <w:spacing w:after="0"/>
              <w:jc w:val="both"/>
              <w:rPr>
                <w:rFonts w:ascii="Times New Roman" w:hAnsi="Times New Roman"/>
                <w:sz w:val="28"/>
                <w:szCs w:val="28"/>
              </w:rPr>
            </w:pPr>
          </w:p>
        </w:tc>
      </w:tr>
      <w:tr w:rsidR="00421E84" w:rsidRPr="009D492F" w14:paraId="371FEBE9" w14:textId="77777777" w:rsidTr="006F1022">
        <w:tc>
          <w:tcPr>
            <w:tcW w:w="568" w:type="dxa"/>
            <w:tcBorders>
              <w:top w:val="single" w:sz="4" w:space="0" w:color="auto"/>
              <w:left w:val="single" w:sz="4" w:space="0" w:color="auto"/>
              <w:bottom w:val="single" w:sz="4" w:space="0" w:color="auto"/>
              <w:right w:val="single" w:sz="4" w:space="0" w:color="auto"/>
            </w:tcBorders>
            <w:vAlign w:val="center"/>
          </w:tcPr>
          <w:p w14:paraId="6C22ADD9" w14:textId="77777777" w:rsidR="00421E84" w:rsidRPr="009D492F" w:rsidRDefault="00421E84" w:rsidP="00421E84">
            <w:pPr>
              <w:spacing w:after="0"/>
              <w:jc w:val="center"/>
              <w:rPr>
                <w:rFonts w:ascii="Times New Roman" w:hAnsi="Times New Roman"/>
                <w:b/>
                <w:sz w:val="28"/>
                <w:szCs w:val="28"/>
              </w:rPr>
            </w:pPr>
            <w:r w:rsidRPr="009D492F">
              <w:rPr>
                <w:rFonts w:ascii="Times New Roman" w:hAnsi="Times New Roman"/>
                <w:b/>
                <w:sz w:val="28"/>
                <w:szCs w:val="28"/>
              </w:rPr>
              <w:t>IV</w:t>
            </w:r>
          </w:p>
        </w:tc>
        <w:tc>
          <w:tcPr>
            <w:tcW w:w="1417" w:type="dxa"/>
            <w:tcBorders>
              <w:top w:val="single" w:sz="4" w:space="0" w:color="auto"/>
              <w:left w:val="single" w:sz="4" w:space="0" w:color="auto"/>
              <w:bottom w:val="single" w:sz="4" w:space="0" w:color="auto"/>
              <w:right w:val="single" w:sz="4" w:space="0" w:color="auto"/>
            </w:tcBorders>
          </w:tcPr>
          <w:p w14:paraId="09745A84" w14:textId="77777777" w:rsidR="00421E84" w:rsidRPr="009D492F" w:rsidRDefault="00421E84" w:rsidP="00FD2E30">
            <w:pPr>
              <w:spacing w:after="0" w:line="240" w:lineRule="auto"/>
              <w:jc w:val="both"/>
              <w:rPr>
                <w:rFonts w:ascii="Times New Roman" w:hAnsi="Times New Roman"/>
                <w:sz w:val="28"/>
                <w:szCs w:val="28"/>
              </w:rPr>
            </w:pPr>
            <w:r w:rsidRPr="009D492F">
              <w:rPr>
                <w:rFonts w:ascii="Times New Roman" w:hAnsi="Times New Roman"/>
                <w:sz w:val="28"/>
                <w:szCs w:val="28"/>
              </w:rPr>
              <w:t>Khối phòng tổ chức ăn</w:t>
            </w:r>
          </w:p>
        </w:tc>
        <w:tc>
          <w:tcPr>
            <w:tcW w:w="1276" w:type="dxa"/>
            <w:tcBorders>
              <w:top w:val="single" w:sz="4" w:space="0" w:color="auto"/>
              <w:left w:val="single" w:sz="4" w:space="0" w:color="auto"/>
              <w:bottom w:val="single" w:sz="4" w:space="0" w:color="auto"/>
              <w:right w:val="single" w:sz="4" w:space="0" w:color="auto"/>
            </w:tcBorders>
            <w:vAlign w:val="center"/>
          </w:tcPr>
          <w:p w14:paraId="4FC13705" w14:textId="77777777" w:rsidR="00421E84" w:rsidRPr="00E33C95" w:rsidRDefault="00421E84" w:rsidP="00421E84">
            <w:pPr>
              <w:jc w:val="center"/>
              <w:rPr>
                <w:rFonts w:ascii="Times New Roman" w:hAnsi="Times New Roman"/>
                <w:sz w:val="28"/>
                <w:szCs w:val="28"/>
                <w:lang w:val="ru-RU"/>
              </w:rPr>
            </w:pPr>
            <w:r w:rsidRPr="00E33C95">
              <w:rPr>
                <w:rFonts w:ascii="Times New Roman" w:hAnsi="Times New Roman"/>
                <w:sz w:val="28"/>
                <w:szCs w:val="28"/>
              </w:rPr>
              <w:t>01</w:t>
            </w:r>
          </w:p>
        </w:tc>
        <w:tc>
          <w:tcPr>
            <w:tcW w:w="1275" w:type="dxa"/>
            <w:tcBorders>
              <w:top w:val="single" w:sz="4" w:space="0" w:color="auto"/>
              <w:left w:val="single" w:sz="4" w:space="0" w:color="auto"/>
              <w:bottom w:val="single" w:sz="4" w:space="0" w:color="auto"/>
              <w:right w:val="single" w:sz="4" w:space="0" w:color="auto"/>
            </w:tcBorders>
            <w:vAlign w:val="center"/>
          </w:tcPr>
          <w:p w14:paraId="42689614" w14:textId="77777777"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01</w:t>
            </w:r>
          </w:p>
        </w:tc>
        <w:tc>
          <w:tcPr>
            <w:tcW w:w="1305" w:type="dxa"/>
            <w:tcBorders>
              <w:top w:val="single" w:sz="4" w:space="0" w:color="auto"/>
              <w:left w:val="single" w:sz="4" w:space="0" w:color="auto"/>
              <w:bottom w:val="single" w:sz="4" w:space="0" w:color="auto"/>
              <w:right w:val="single" w:sz="4" w:space="0" w:color="auto"/>
            </w:tcBorders>
            <w:vAlign w:val="center"/>
          </w:tcPr>
          <w:p w14:paraId="4152603F" w14:textId="77777777"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01</w:t>
            </w:r>
          </w:p>
        </w:tc>
        <w:tc>
          <w:tcPr>
            <w:tcW w:w="1276" w:type="dxa"/>
            <w:tcBorders>
              <w:top w:val="single" w:sz="4" w:space="0" w:color="auto"/>
              <w:left w:val="single" w:sz="4" w:space="0" w:color="auto"/>
              <w:bottom w:val="single" w:sz="4" w:space="0" w:color="auto"/>
              <w:right w:val="single" w:sz="4" w:space="0" w:color="auto"/>
            </w:tcBorders>
            <w:vAlign w:val="center"/>
          </w:tcPr>
          <w:p w14:paraId="104328B5" w14:textId="77777777"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01</w:t>
            </w:r>
          </w:p>
        </w:tc>
        <w:tc>
          <w:tcPr>
            <w:tcW w:w="1276" w:type="dxa"/>
            <w:tcBorders>
              <w:top w:val="single" w:sz="4" w:space="0" w:color="auto"/>
              <w:left w:val="single" w:sz="4" w:space="0" w:color="auto"/>
              <w:bottom w:val="single" w:sz="4" w:space="0" w:color="auto"/>
              <w:right w:val="single" w:sz="4" w:space="0" w:color="auto"/>
            </w:tcBorders>
            <w:vAlign w:val="center"/>
          </w:tcPr>
          <w:p w14:paraId="7B7D56BB" w14:textId="77777777"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01</w:t>
            </w:r>
          </w:p>
        </w:tc>
        <w:tc>
          <w:tcPr>
            <w:tcW w:w="850" w:type="dxa"/>
            <w:tcBorders>
              <w:top w:val="single" w:sz="4" w:space="0" w:color="auto"/>
              <w:left w:val="single" w:sz="4" w:space="0" w:color="auto"/>
              <w:bottom w:val="single" w:sz="4" w:space="0" w:color="auto"/>
              <w:right w:val="single" w:sz="4" w:space="0" w:color="auto"/>
            </w:tcBorders>
          </w:tcPr>
          <w:p w14:paraId="12753FDE" w14:textId="77777777" w:rsidR="00421E84" w:rsidRPr="009D492F" w:rsidRDefault="00421E84" w:rsidP="00421E84">
            <w:pPr>
              <w:spacing w:after="0"/>
              <w:jc w:val="both"/>
              <w:rPr>
                <w:rFonts w:ascii="Times New Roman" w:hAnsi="Times New Roman"/>
                <w:sz w:val="28"/>
                <w:szCs w:val="28"/>
              </w:rPr>
            </w:pPr>
          </w:p>
        </w:tc>
      </w:tr>
      <w:tr w:rsidR="00421E84" w:rsidRPr="009D492F" w14:paraId="457A3DCB" w14:textId="77777777" w:rsidTr="006F1022">
        <w:trPr>
          <w:trHeight w:val="733"/>
        </w:trPr>
        <w:tc>
          <w:tcPr>
            <w:tcW w:w="568" w:type="dxa"/>
            <w:tcBorders>
              <w:top w:val="single" w:sz="4" w:space="0" w:color="auto"/>
              <w:left w:val="single" w:sz="4" w:space="0" w:color="auto"/>
              <w:bottom w:val="single" w:sz="4" w:space="0" w:color="auto"/>
              <w:right w:val="single" w:sz="4" w:space="0" w:color="auto"/>
            </w:tcBorders>
            <w:vAlign w:val="center"/>
          </w:tcPr>
          <w:p w14:paraId="5EAA0F54" w14:textId="77777777" w:rsidR="00421E84" w:rsidRPr="009D492F" w:rsidRDefault="00421E84" w:rsidP="00421E84">
            <w:pPr>
              <w:spacing w:after="0"/>
              <w:jc w:val="center"/>
              <w:rPr>
                <w:rFonts w:ascii="Times New Roman" w:hAnsi="Times New Roman"/>
                <w:sz w:val="28"/>
                <w:szCs w:val="28"/>
              </w:rPr>
            </w:pPr>
            <w:r w:rsidRPr="009D492F">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3D1AE082" w14:textId="77777777" w:rsidR="00421E84" w:rsidRPr="009D492F" w:rsidRDefault="00421E84" w:rsidP="00FD2E30">
            <w:pPr>
              <w:spacing w:after="0" w:line="240" w:lineRule="auto"/>
              <w:jc w:val="both"/>
              <w:rPr>
                <w:rFonts w:ascii="Times New Roman" w:hAnsi="Times New Roman"/>
                <w:sz w:val="28"/>
                <w:szCs w:val="28"/>
              </w:rPr>
            </w:pPr>
            <w:r w:rsidRPr="009D492F">
              <w:rPr>
                <w:rFonts w:ascii="Times New Roman" w:hAnsi="Times New Roman"/>
                <w:sz w:val="28"/>
                <w:szCs w:val="28"/>
              </w:rPr>
              <w:t>Phòng kiên cố</w:t>
            </w:r>
          </w:p>
        </w:tc>
        <w:tc>
          <w:tcPr>
            <w:tcW w:w="1276" w:type="dxa"/>
            <w:tcBorders>
              <w:top w:val="single" w:sz="4" w:space="0" w:color="auto"/>
              <w:left w:val="single" w:sz="4" w:space="0" w:color="auto"/>
              <w:bottom w:val="single" w:sz="4" w:space="0" w:color="auto"/>
              <w:right w:val="single" w:sz="4" w:space="0" w:color="auto"/>
            </w:tcBorders>
            <w:vAlign w:val="center"/>
          </w:tcPr>
          <w:p w14:paraId="4B23B0A5" w14:textId="77777777"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01</w:t>
            </w:r>
          </w:p>
        </w:tc>
        <w:tc>
          <w:tcPr>
            <w:tcW w:w="1275" w:type="dxa"/>
            <w:tcBorders>
              <w:top w:val="single" w:sz="4" w:space="0" w:color="auto"/>
              <w:left w:val="single" w:sz="4" w:space="0" w:color="auto"/>
              <w:bottom w:val="single" w:sz="4" w:space="0" w:color="auto"/>
              <w:right w:val="single" w:sz="4" w:space="0" w:color="auto"/>
            </w:tcBorders>
            <w:vAlign w:val="center"/>
          </w:tcPr>
          <w:p w14:paraId="333C867B" w14:textId="77777777"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01</w:t>
            </w:r>
          </w:p>
        </w:tc>
        <w:tc>
          <w:tcPr>
            <w:tcW w:w="1305" w:type="dxa"/>
            <w:tcBorders>
              <w:top w:val="single" w:sz="4" w:space="0" w:color="auto"/>
              <w:left w:val="single" w:sz="4" w:space="0" w:color="auto"/>
              <w:bottom w:val="single" w:sz="4" w:space="0" w:color="auto"/>
              <w:right w:val="single" w:sz="4" w:space="0" w:color="auto"/>
            </w:tcBorders>
            <w:vAlign w:val="center"/>
          </w:tcPr>
          <w:p w14:paraId="33FFDCAC" w14:textId="77777777"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01</w:t>
            </w:r>
          </w:p>
        </w:tc>
        <w:tc>
          <w:tcPr>
            <w:tcW w:w="1276" w:type="dxa"/>
            <w:tcBorders>
              <w:top w:val="single" w:sz="4" w:space="0" w:color="auto"/>
              <w:left w:val="single" w:sz="4" w:space="0" w:color="auto"/>
              <w:bottom w:val="single" w:sz="4" w:space="0" w:color="auto"/>
              <w:right w:val="single" w:sz="4" w:space="0" w:color="auto"/>
            </w:tcBorders>
            <w:vAlign w:val="center"/>
          </w:tcPr>
          <w:p w14:paraId="79C190F7" w14:textId="77777777"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01</w:t>
            </w:r>
          </w:p>
        </w:tc>
        <w:tc>
          <w:tcPr>
            <w:tcW w:w="1276" w:type="dxa"/>
            <w:tcBorders>
              <w:top w:val="single" w:sz="4" w:space="0" w:color="auto"/>
              <w:left w:val="single" w:sz="4" w:space="0" w:color="auto"/>
              <w:bottom w:val="single" w:sz="4" w:space="0" w:color="auto"/>
              <w:right w:val="single" w:sz="4" w:space="0" w:color="auto"/>
            </w:tcBorders>
            <w:vAlign w:val="center"/>
          </w:tcPr>
          <w:p w14:paraId="11E355CF" w14:textId="77777777"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01</w:t>
            </w:r>
          </w:p>
        </w:tc>
        <w:tc>
          <w:tcPr>
            <w:tcW w:w="850" w:type="dxa"/>
            <w:tcBorders>
              <w:top w:val="single" w:sz="4" w:space="0" w:color="auto"/>
              <w:left w:val="single" w:sz="4" w:space="0" w:color="auto"/>
              <w:bottom w:val="single" w:sz="4" w:space="0" w:color="auto"/>
              <w:right w:val="single" w:sz="4" w:space="0" w:color="auto"/>
            </w:tcBorders>
          </w:tcPr>
          <w:p w14:paraId="595FA643" w14:textId="77777777" w:rsidR="00421E84" w:rsidRPr="009D492F" w:rsidRDefault="00421E84" w:rsidP="00421E84">
            <w:pPr>
              <w:spacing w:after="0"/>
              <w:jc w:val="both"/>
              <w:rPr>
                <w:rFonts w:ascii="Times New Roman" w:hAnsi="Times New Roman"/>
                <w:sz w:val="28"/>
                <w:szCs w:val="28"/>
              </w:rPr>
            </w:pPr>
          </w:p>
        </w:tc>
      </w:tr>
      <w:tr w:rsidR="00421E84" w:rsidRPr="009D492F" w14:paraId="6725D2B2" w14:textId="77777777" w:rsidTr="006F1022">
        <w:tc>
          <w:tcPr>
            <w:tcW w:w="568" w:type="dxa"/>
            <w:tcBorders>
              <w:top w:val="single" w:sz="4" w:space="0" w:color="auto"/>
              <w:left w:val="single" w:sz="4" w:space="0" w:color="auto"/>
              <w:bottom w:val="single" w:sz="4" w:space="0" w:color="auto"/>
              <w:right w:val="single" w:sz="4" w:space="0" w:color="auto"/>
            </w:tcBorders>
            <w:vAlign w:val="center"/>
          </w:tcPr>
          <w:p w14:paraId="7DA16C55" w14:textId="77777777" w:rsidR="00421E84" w:rsidRPr="009D492F" w:rsidRDefault="00421E84" w:rsidP="00421E84">
            <w:pPr>
              <w:spacing w:after="0"/>
              <w:jc w:val="center"/>
              <w:rPr>
                <w:rFonts w:ascii="Times New Roman" w:hAnsi="Times New Roman"/>
                <w:sz w:val="28"/>
                <w:szCs w:val="28"/>
              </w:rPr>
            </w:pPr>
            <w:r w:rsidRPr="009D492F">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14:paraId="34C6060B" w14:textId="77777777" w:rsidR="00421E84" w:rsidRPr="009D492F" w:rsidRDefault="00421E84" w:rsidP="00FD2E30">
            <w:pPr>
              <w:spacing w:after="0" w:line="240" w:lineRule="auto"/>
              <w:jc w:val="both"/>
              <w:rPr>
                <w:rFonts w:ascii="Times New Roman" w:hAnsi="Times New Roman"/>
                <w:sz w:val="28"/>
                <w:szCs w:val="28"/>
              </w:rPr>
            </w:pPr>
            <w:r w:rsidRPr="009D492F">
              <w:rPr>
                <w:rFonts w:ascii="Times New Roman" w:hAnsi="Times New Roman"/>
                <w:sz w:val="28"/>
                <w:szCs w:val="28"/>
              </w:rPr>
              <w:t>Phòng  bán kiên cố</w:t>
            </w:r>
          </w:p>
        </w:tc>
        <w:tc>
          <w:tcPr>
            <w:tcW w:w="1276" w:type="dxa"/>
            <w:tcBorders>
              <w:top w:val="single" w:sz="4" w:space="0" w:color="auto"/>
              <w:left w:val="single" w:sz="4" w:space="0" w:color="auto"/>
              <w:bottom w:val="single" w:sz="4" w:space="0" w:color="auto"/>
              <w:right w:val="single" w:sz="4" w:space="0" w:color="auto"/>
            </w:tcBorders>
            <w:vAlign w:val="center"/>
          </w:tcPr>
          <w:p w14:paraId="2BE2B5EE" w14:textId="6B245BE5"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14:paraId="336A2E73" w14:textId="6CE64CC3"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305" w:type="dxa"/>
            <w:tcBorders>
              <w:top w:val="single" w:sz="4" w:space="0" w:color="auto"/>
              <w:left w:val="single" w:sz="4" w:space="0" w:color="auto"/>
              <w:bottom w:val="single" w:sz="4" w:space="0" w:color="auto"/>
              <w:right w:val="single" w:sz="4" w:space="0" w:color="auto"/>
            </w:tcBorders>
            <w:vAlign w:val="center"/>
          </w:tcPr>
          <w:p w14:paraId="0B84B418" w14:textId="5A1BB652"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7CFDA6AD" w14:textId="742E4DC3"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29F03043" w14:textId="2F6A3A36"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7E784617" w14:textId="77777777" w:rsidR="00421E84" w:rsidRPr="009D492F" w:rsidRDefault="00421E84" w:rsidP="00421E84">
            <w:pPr>
              <w:spacing w:after="0"/>
              <w:jc w:val="both"/>
              <w:rPr>
                <w:rFonts w:ascii="Times New Roman" w:hAnsi="Times New Roman"/>
                <w:sz w:val="28"/>
                <w:szCs w:val="28"/>
              </w:rPr>
            </w:pPr>
          </w:p>
        </w:tc>
      </w:tr>
      <w:tr w:rsidR="00421E84" w:rsidRPr="009D492F" w14:paraId="00A02D0E" w14:textId="77777777" w:rsidTr="006F1022">
        <w:trPr>
          <w:trHeight w:val="718"/>
        </w:trPr>
        <w:tc>
          <w:tcPr>
            <w:tcW w:w="568" w:type="dxa"/>
            <w:tcBorders>
              <w:top w:val="single" w:sz="4" w:space="0" w:color="auto"/>
              <w:left w:val="single" w:sz="4" w:space="0" w:color="auto"/>
              <w:bottom w:val="single" w:sz="4" w:space="0" w:color="auto"/>
              <w:right w:val="single" w:sz="4" w:space="0" w:color="auto"/>
            </w:tcBorders>
            <w:vAlign w:val="center"/>
          </w:tcPr>
          <w:p w14:paraId="3110D7B3" w14:textId="77777777" w:rsidR="00421E84" w:rsidRPr="009D492F" w:rsidRDefault="00421E84" w:rsidP="00421E84">
            <w:pPr>
              <w:spacing w:after="0"/>
              <w:jc w:val="center"/>
              <w:rPr>
                <w:rFonts w:ascii="Times New Roman" w:hAnsi="Times New Roman"/>
                <w:sz w:val="28"/>
                <w:szCs w:val="28"/>
              </w:rPr>
            </w:pPr>
            <w:r w:rsidRPr="009D492F">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14:paraId="6E2FAA1E" w14:textId="77777777" w:rsidR="00421E84" w:rsidRPr="009D492F" w:rsidRDefault="00421E84" w:rsidP="00FD2E30">
            <w:pPr>
              <w:spacing w:after="0" w:line="240" w:lineRule="auto"/>
              <w:jc w:val="both"/>
              <w:rPr>
                <w:rFonts w:ascii="Times New Roman" w:hAnsi="Times New Roman"/>
                <w:sz w:val="28"/>
                <w:szCs w:val="28"/>
              </w:rPr>
            </w:pPr>
            <w:r w:rsidRPr="009D492F">
              <w:rPr>
                <w:rFonts w:ascii="Times New Roman" w:hAnsi="Times New Roman"/>
                <w:sz w:val="28"/>
                <w:szCs w:val="28"/>
              </w:rPr>
              <w:t>Phòng  tạm</w:t>
            </w:r>
          </w:p>
        </w:tc>
        <w:tc>
          <w:tcPr>
            <w:tcW w:w="1276" w:type="dxa"/>
            <w:tcBorders>
              <w:top w:val="single" w:sz="4" w:space="0" w:color="auto"/>
              <w:left w:val="single" w:sz="4" w:space="0" w:color="auto"/>
              <w:bottom w:val="single" w:sz="4" w:space="0" w:color="auto"/>
              <w:right w:val="single" w:sz="4" w:space="0" w:color="auto"/>
            </w:tcBorders>
            <w:vAlign w:val="center"/>
          </w:tcPr>
          <w:p w14:paraId="359E34AA" w14:textId="1947F393"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14:paraId="115729AA" w14:textId="78580C97"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305" w:type="dxa"/>
            <w:tcBorders>
              <w:top w:val="single" w:sz="4" w:space="0" w:color="auto"/>
              <w:left w:val="single" w:sz="4" w:space="0" w:color="auto"/>
              <w:bottom w:val="single" w:sz="4" w:space="0" w:color="auto"/>
              <w:right w:val="single" w:sz="4" w:space="0" w:color="auto"/>
            </w:tcBorders>
            <w:vAlign w:val="center"/>
          </w:tcPr>
          <w:p w14:paraId="57E6124F" w14:textId="64E7F3EA" w:rsidR="00421E84" w:rsidRPr="00E33C95" w:rsidRDefault="00421E84" w:rsidP="00421E84">
            <w:pPr>
              <w:jc w:val="center"/>
              <w:rPr>
                <w:rFonts w:ascii="Times New Roman" w:hAnsi="Times New Roman"/>
                <w:sz w:val="28"/>
                <w:szCs w:val="28"/>
                <w:lang w:val="ru-RU"/>
              </w:rPr>
            </w:pPr>
            <w:r w:rsidRPr="00E33C95">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30593957" w14:textId="318549FA" w:rsidR="00421E84" w:rsidRPr="00E33C95" w:rsidRDefault="00421E84" w:rsidP="00421E84">
            <w:pPr>
              <w:jc w:val="center"/>
              <w:rPr>
                <w:rFonts w:ascii="Times New Roman" w:hAnsi="Times New Roman"/>
                <w:sz w:val="28"/>
                <w:szCs w:val="28"/>
              </w:rPr>
            </w:pPr>
            <w:r w:rsidRPr="00E33C95">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69F993DF" w14:textId="6173B9DC" w:rsidR="00421E84" w:rsidRPr="00E33C95" w:rsidRDefault="00421E84" w:rsidP="00421E84">
            <w:pPr>
              <w:jc w:val="center"/>
              <w:rPr>
                <w:rFonts w:ascii="Times New Roman" w:hAnsi="Times New Roman"/>
                <w:sz w:val="28"/>
                <w:szCs w:val="28"/>
                <w:lang w:val="ru-RU"/>
              </w:rPr>
            </w:pPr>
            <w:r w:rsidRPr="00E33C95">
              <w:rPr>
                <w:rFonts w:ascii="Times New Roman" w:hAnsi="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26AAC6FA" w14:textId="77777777" w:rsidR="00421E84" w:rsidRPr="009D492F" w:rsidRDefault="00421E84" w:rsidP="00421E84">
            <w:pPr>
              <w:spacing w:after="0"/>
              <w:jc w:val="both"/>
              <w:rPr>
                <w:rFonts w:ascii="Times New Roman" w:hAnsi="Times New Roman"/>
                <w:sz w:val="28"/>
                <w:szCs w:val="28"/>
              </w:rPr>
            </w:pPr>
          </w:p>
        </w:tc>
      </w:tr>
      <w:tr w:rsidR="00421E84" w:rsidRPr="009D492F" w14:paraId="415A2D8B" w14:textId="77777777" w:rsidTr="006F1022">
        <w:tc>
          <w:tcPr>
            <w:tcW w:w="568" w:type="dxa"/>
            <w:tcBorders>
              <w:top w:val="single" w:sz="4" w:space="0" w:color="auto"/>
              <w:left w:val="single" w:sz="4" w:space="0" w:color="auto"/>
              <w:bottom w:val="single" w:sz="4" w:space="0" w:color="auto"/>
              <w:right w:val="single" w:sz="4" w:space="0" w:color="auto"/>
            </w:tcBorders>
            <w:vAlign w:val="center"/>
          </w:tcPr>
          <w:p w14:paraId="1BED2976" w14:textId="77777777" w:rsidR="00421E84" w:rsidRPr="009D492F" w:rsidRDefault="00421E84" w:rsidP="00421E84">
            <w:pPr>
              <w:spacing w:after="0"/>
              <w:jc w:val="center"/>
              <w:rPr>
                <w:rFonts w:ascii="Times New Roman" w:hAnsi="Times New Roman"/>
                <w:b/>
                <w:sz w:val="28"/>
                <w:szCs w:val="28"/>
              </w:rPr>
            </w:pPr>
            <w:r w:rsidRPr="009D492F">
              <w:rPr>
                <w:rFonts w:ascii="Times New Roman" w:hAnsi="Times New Roman"/>
                <w:b/>
                <w:sz w:val="28"/>
                <w:szCs w:val="28"/>
              </w:rPr>
              <w:t>V</w:t>
            </w:r>
          </w:p>
        </w:tc>
        <w:tc>
          <w:tcPr>
            <w:tcW w:w="1417" w:type="dxa"/>
            <w:tcBorders>
              <w:top w:val="single" w:sz="4" w:space="0" w:color="auto"/>
              <w:left w:val="single" w:sz="4" w:space="0" w:color="auto"/>
              <w:bottom w:val="single" w:sz="4" w:space="0" w:color="auto"/>
              <w:right w:val="single" w:sz="4" w:space="0" w:color="auto"/>
            </w:tcBorders>
          </w:tcPr>
          <w:p w14:paraId="745C5042" w14:textId="77777777" w:rsidR="00421E84" w:rsidRPr="009D492F" w:rsidRDefault="00421E84" w:rsidP="00FD2E30">
            <w:pPr>
              <w:spacing w:after="0" w:line="240" w:lineRule="auto"/>
              <w:jc w:val="both"/>
              <w:rPr>
                <w:rFonts w:ascii="Times New Roman" w:hAnsi="Times New Roman"/>
                <w:sz w:val="28"/>
                <w:szCs w:val="28"/>
              </w:rPr>
            </w:pPr>
            <w:r w:rsidRPr="009D492F">
              <w:rPr>
                <w:rFonts w:ascii="Times New Roman" w:hAnsi="Times New Roman"/>
                <w:sz w:val="28"/>
                <w:szCs w:val="28"/>
              </w:rPr>
              <w:t>Các công trình, khối phòng chức năng khác (nếu có)</w:t>
            </w:r>
          </w:p>
        </w:tc>
        <w:tc>
          <w:tcPr>
            <w:tcW w:w="1276" w:type="dxa"/>
            <w:tcBorders>
              <w:top w:val="single" w:sz="4" w:space="0" w:color="auto"/>
              <w:left w:val="single" w:sz="4" w:space="0" w:color="auto"/>
              <w:bottom w:val="single" w:sz="4" w:space="0" w:color="auto"/>
              <w:right w:val="single" w:sz="4" w:space="0" w:color="auto"/>
            </w:tcBorders>
            <w:vAlign w:val="center"/>
          </w:tcPr>
          <w:p w14:paraId="147FE8C1" w14:textId="2FAE160C"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14:paraId="0A10FE39" w14:textId="44909E21"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w:t>
            </w:r>
          </w:p>
        </w:tc>
        <w:tc>
          <w:tcPr>
            <w:tcW w:w="1305" w:type="dxa"/>
            <w:tcBorders>
              <w:top w:val="single" w:sz="4" w:space="0" w:color="auto"/>
              <w:left w:val="single" w:sz="4" w:space="0" w:color="auto"/>
              <w:bottom w:val="single" w:sz="4" w:space="0" w:color="auto"/>
              <w:right w:val="single" w:sz="4" w:space="0" w:color="auto"/>
            </w:tcBorders>
            <w:vAlign w:val="center"/>
          </w:tcPr>
          <w:p w14:paraId="48F57678" w14:textId="7B0F34AC"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0BCEC86B" w14:textId="11649EC7"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16EB56CA" w14:textId="5C2BE82C" w:rsidR="00421E84" w:rsidRPr="00E33C95" w:rsidRDefault="00421E84" w:rsidP="00421E84">
            <w:pPr>
              <w:jc w:val="center"/>
              <w:rPr>
                <w:rFonts w:ascii="Times New Roman" w:hAnsi="Times New Roman"/>
                <w:sz w:val="28"/>
                <w:szCs w:val="28"/>
              </w:rPr>
            </w:pPr>
            <w:r w:rsidRPr="00E33C95">
              <w:rPr>
                <w:rFonts w:ascii="Times New Roman" w:hAnsi="Times New Roman"/>
                <w:bCs/>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5D6D3369" w14:textId="77777777" w:rsidR="00421E84" w:rsidRPr="009D492F" w:rsidRDefault="00421E84" w:rsidP="00421E84">
            <w:pPr>
              <w:spacing w:after="0"/>
              <w:jc w:val="both"/>
              <w:rPr>
                <w:rFonts w:ascii="Times New Roman" w:hAnsi="Times New Roman"/>
                <w:sz w:val="28"/>
                <w:szCs w:val="28"/>
              </w:rPr>
            </w:pPr>
          </w:p>
        </w:tc>
      </w:tr>
      <w:tr w:rsidR="00421E84" w:rsidRPr="009D492F" w14:paraId="6024F8B5" w14:textId="77777777" w:rsidTr="006C765F">
        <w:trPr>
          <w:trHeight w:val="415"/>
        </w:trPr>
        <w:tc>
          <w:tcPr>
            <w:tcW w:w="568" w:type="dxa"/>
            <w:tcBorders>
              <w:top w:val="single" w:sz="4" w:space="0" w:color="auto"/>
              <w:left w:val="single" w:sz="4" w:space="0" w:color="auto"/>
              <w:bottom w:val="single" w:sz="4" w:space="0" w:color="auto"/>
              <w:right w:val="single" w:sz="4" w:space="0" w:color="auto"/>
            </w:tcBorders>
            <w:vAlign w:val="center"/>
          </w:tcPr>
          <w:p w14:paraId="3B9204A3" w14:textId="77777777" w:rsidR="00421E84" w:rsidRPr="009D492F" w:rsidRDefault="00421E84" w:rsidP="008F0FC4">
            <w:pPr>
              <w:spacing w:after="0" w:line="360" w:lineRule="auto"/>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BC8C491" w14:textId="77777777" w:rsidR="00421E84" w:rsidRPr="009D492F" w:rsidRDefault="00421E84" w:rsidP="008F0FC4">
            <w:pPr>
              <w:spacing w:after="0" w:line="360" w:lineRule="auto"/>
              <w:jc w:val="both"/>
              <w:rPr>
                <w:rFonts w:ascii="Times New Roman" w:hAnsi="Times New Roman"/>
                <w:b/>
                <w:sz w:val="28"/>
                <w:szCs w:val="28"/>
              </w:rPr>
            </w:pPr>
            <w:r w:rsidRPr="009D492F">
              <w:rPr>
                <w:rFonts w:ascii="Times New Roman" w:hAnsi="Times New Roman"/>
                <w:b/>
                <w:sz w:val="28"/>
                <w:szCs w:val="28"/>
              </w:rPr>
              <w:t>Cộng</w:t>
            </w:r>
          </w:p>
        </w:tc>
        <w:tc>
          <w:tcPr>
            <w:tcW w:w="1276" w:type="dxa"/>
            <w:tcBorders>
              <w:top w:val="single" w:sz="4" w:space="0" w:color="auto"/>
              <w:left w:val="single" w:sz="4" w:space="0" w:color="auto"/>
              <w:bottom w:val="single" w:sz="4" w:space="0" w:color="auto"/>
              <w:right w:val="single" w:sz="4" w:space="0" w:color="auto"/>
            </w:tcBorders>
            <w:vAlign w:val="center"/>
          </w:tcPr>
          <w:p w14:paraId="1029E956" w14:textId="77777777" w:rsidR="00421E84" w:rsidRPr="00E33C95" w:rsidRDefault="00421E84" w:rsidP="008F0FC4">
            <w:pPr>
              <w:widowControl w:val="0"/>
              <w:spacing w:after="0" w:line="360" w:lineRule="auto"/>
              <w:jc w:val="center"/>
              <w:rPr>
                <w:rFonts w:ascii="Times New Roman" w:hAnsi="Times New Roman"/>
                <w:b/>
                <w:bCs/>
                <w:sz w:val="28"/>
                <w:szCs w:val="28"/>
              </w:rPr>
            </w:pPr>
            <w:r w:rsidRPr="00E33C95">
              <w:rPr>
                <w:rFonts w:ascii="Times New Roman" w:hAnsi="Times New Roman"/>
                <w:b/>
                <w:bCs/>
                <w:sz w:val="28"/>
                <w:szCs w:val="28"/>
              </w:rPr>
              <w:t>26</w:t>
            </w:r>
          </w:p>
        </w:tc>
        <w:tc>
          <w:tcPr>
            <w:tcW w:w="1275" w:type="dxa"/>
            <w:tcBorders>
              <w:top w:val="single" w:sz="4" w:space="0" w:color="auto"/>
              <w:left w:val="single" w:sz="4" w:space="0" w:color="auto"/>
              <w:bottom w:val="single" w:sz="4" w:space="0" w:color="auto"/>
              <w:right w:val="single" w:sz="4" w:space="0" w:color="auto"/>
            </w:tcBorders>
            <w:vAlign w:val="center"/>
          </w:tcPr>
          <w:p w14:paraId="32E9490E" w14:textId="77777777" w:rsidR="00421E84" w:rsidRPr="00E33C95" w:rsidRDefault="00421E84" w:rsidP="008F0FC4">
            <w:pPr>
              <w:widowControl w:val="0"/>
              <w:spacing w:after="0" w:line="360" w:lineRule="auto"/>
              <w:jc w:val="center"/>
              <w:rPr>
                <w:rFonts w:ascii="Times New Roman" w:hAnsi="Times New Roman"/>
                <w:b/>
                <w:bCs/>
                <w:sz w:val="28"/>
                <w:szCs w:val="28"/>
              </w:rPr>
            </w:pPr>
            <w:r w:rsidRPr="00E33C95">
              <w:rPr>
                <w:rFonts w:ascii="Times New Roman" w:hAnsi="Times New Roman"/>
                <w:b/>
                <w:bCs/>
                <w:sz w:val="28"/>
                <w:szCs w:val="28"/>
              </w:rPr>
              <w:t>26</w:t>
            </w:r>
          </w:p>
        </w:tc>
        <w:tc>
          <w:tcPr>
            <w:tcW w:w="1305" w:type="dxa"/>
            <w:tcBorders>
              <w:top w:val="single" w:sz="4" w:space="0" w:color="auto"/>
              <w:left w:val="single" w:sz="4" w:space="0" w:color="auto"/>
              <w:bottom w:val="single" w:sz="4" w:space="0" w:color="auto"/>
              <w:right w:val="single" w:sz="4" w:space="0" w:color="auto"/>
            </w:tcBorders>
            <w:vAlign w:val="center"/>
          </w:tcPr>
          <w:p w14:paraId="3AA47C7F" w14:textId="77777777" w:rsidR="00421E84" w:rsidRPr="00E33C95" w:rsidRDefault="00421E84" w:rsidP="008F0FC4">
            <w:pPr>
              <w:widowControl w:val="0"/>
              <w:spacing w:after="0" w:line="360" w:lineRule="auto"/>
              <w:jc w:val="center"/>
              <w:rPr>
                <w:rFonts w:ascii="Times New Roman" w:hAnsi="Times New Roman"/>
                <w:b/>
                <w:bCs/>
                <w:sz w:val="28"/>
                <w:szCs w:val="28"/>
              </w:rPr>
            </w:pPr>
            <w:r w:rsidRPr="00E33C95">
              <w:rPr>
                <w:rFonts w:ascii="Times New Roman" w:hAnsi="Times New Roman"/>
                <w:b/>
                <w:bCs/>
                <w:sz w:val="28"/>
                <w:szCs w:val="28"/>
              </w:rPr>
              <w:t>26</w:t>
            </w:r>
          </w:p>
        </w:tc>
        <w:tc>
          <w:tcPr>
            <w:tcW w:w="1276" w:type="dxa"/>
            <w:tcBorders>
              <w:top w:val="single" w:sz="4" w:space="0" w:color="auto"/>
              <w:left w:val="single" w:sz="4" w:space="0" w:color="auto"/>
              <w:bottom w:val="single" w:sz="4" w:space="0" w:color="auto"/>
              <w:right w:val="single" w:sz="4" w:space="0" w:color="auto"/>
            </w:tcBorders>
            <w:vAlign w:val="center"/>
          </w:tcPr>
          <w:p w14:paraId="5348E8E1" w14:textId="77777777" w:rsidR="00421E84" w:rsidRPr="00E33C95" w:rsidRDefault="00421E84" w:rsidP="008F0FC4">
            <w:pPr>
              <w:widowControl w:val="0"/>
              <w:spacing w:after="0" w:line="360" w:lineRule="auto"/>
              <w:jc w:val="center"/>
              <w:rPr>
                <w:rFonts w:ascii="Times New Roman" w:hAnsi="Times New Roman"/>
                <w:b/>
                <w:bCs/>
                <w:sz w:val="28"/>
                <w:szCs w:val="28"/>
              </w:rPr>
            </w:pPr>
            <w:r w:rsidRPr="00E33C95">
              <w:rPr>
                <w:rFonts w:ascii="Times New Roman" w:hAnsi="Times New Roman"/>
                <w:b/>
                <w:bCs/>
                <w:sz w:val="28"/>
                <w:szCs w:val="28"/>
              </w:rPr>
              <w:t>27</w:t>
            </w:r>
          </w:p>
        </w:tc>
        <w:tc>
          <w:tcPr>
            <w:tcW w:w="1276" w:type="dxa"/>
            <w:tcBorders>
              <w:top w:val="single" w:sz="4" w:space="0" w:color="auto"/>
              <w:left w:val="single" w:sz="4" w:space="0" w:color="auto"/>
              <w:bottom w:val="single" w:sz="4" w:space="0" w:color="auto"/>
              <w:right w:val="single" w:sz="4" w:space="0" w:color="auto"/>
            </w:tcBorders>
            <w:vAlign w:val="center"/>
          </w:tcPr>
          <w:p w14:paraId="2F1AEA4A" w14:textId="77777777" w:rsidR="00421E84" w:rsidRPr="00E33C95" w:rsidRDefault="00421E84" w:rsidP="008F0FC4">
            <w:pPr>
              <w:widowControl w:val="0"/>
              <w:spacing w:after="0" w:line="360" w:lineRule="auto"/>
              <w:jc w:val="center"/>
              <w:rPr>
                <w:rFonts w:ascii="Times New Roman" w:hAnsi="Times New Roman"/>
                <w:b/>
                <w:bCs/>
                <w:sz w:val="28"/>
                <w:szCs w:val="28"/>
              </w:rPr>
            </w:pPr>
            <w:r w:rsidRPr="00E33C95">
              <w:rPr>
                <w:rFonts w:ascii="Times New Roman" w:hAnsi="Times New Roman"/>
                <w:b/>
                <w:bCs/>
                <w:sz w:val="28"/>
                <w:szCs w:val="28"/>
              </w:rPr>
              <w:t>27</w:t>
            </w:r>
          </w:p>
        </w:tc>
        <w:tc>
          <w:tcPr>
            <w:tcW w:w="850" w:type="dxa"/>
            <w:tcBorders>
              <w:top w:val="single" w:sz="4" w:space="0" w:color="auto"/>
              <w:left w:val="single" w:sz="4" w:space="0" w:color="auto"/>
              <w:bottom w:val="single" w:sz="4" w:space="0" w:color="auto"/>
              <w:right w:val="single" w:sz="4" w:space="0" w:color="auto"/>
            </w:tcBorders>
          </w:tcPr>
          <w:p w14:paraId="369AD799" w14:textId="77777777" w:rsidR="00421E84" w:rsidRDefault="00421E84" w:rsidP="008F0FC4">
            <w:pPr>
              <w:spacing w:after="0" w:line="360" w:lineRule="auto"/>
              <w:jc w:val="both"/>
              <w:rPr>
                <w:rFonts w:ascii="Times New Roman" w:hAnsi="Times New Roman"/>
                <w:sz w:val="28"/>
                <w:szCs w:val="28"/>
              </w:rPr>
            </w:pPr>
          </w:p>
          <w:p w14:paraId="6D4DE3B1" w14:textId="77777777" w:rsidR="00421E84" w:rsidRPr="009D492F" w:rsidRDefault="00421E84" w:rsidP="008F0FC4">
            <w:pPr>
              <w:spacing w:after="0" w:line="360" w:lineRule="auto"/>
              <w:jc w:val="both"/>
              <w:rPr>
                <w:rFonts w:ascii="Times New Roman" w:hAnsi="Times New Roman"/>
                <w:sz w:val="28"/>
                <w:szCs w:val="28"/>
              </w:rPr>
            </w:pPr>
          </w:p>
        </w:tc>
      </w:tr>
    </w:tbl>
    <w:p w14:paraId="6064F978" w14:textId="77777777" w:rsidR="00B74D68" w:rsidRDefault="00B74D68" w:rsidP="00B74D68">
      <w:pPr>
        <w:widowControl w:val="0"/>
        <w:spacing w:after="0" w:line="360" w:lineRule="auto"/>
        <w:ind w:firstLine="720"/>
        <w:jc w:val="both"/>
        <w:rPr>
          <w:rFonts w:ascii="Times New Roman" w:hAnsi="Times New Roman"/>
          <w:b/>
          <w:sz w:val="28"/>
          <w:szCs w:val="28"/>
        </w:rPr>
      </w:pPr>
    </w:p>
    <w:p w14:paraId="056617E4" w14:textId="77777777" w:rsidR="00DE0AF8" w:rsidRDefault="00850DC5" w:rsidP="00B74D68">
      <w:pPr>
        <w:widowControl w:val="0"/>
        <w:spacing w:after="0" w:line="360" w:lineRule="auto"/>
        <w:ind w:firstLine="720"/>
        <w:jc w:val="both"/>
        <w:rPr>
          <w:rFonts w:ascii="Times New Roman" w:hAnsi="Times New Roman"/>
          <w:b/>
          <w:sz w:val="28"/>
          <w:szCs w:val="28"/>
        </w:rPr>
      </w:pPr>
      <w:r w:rsidRPr="009D492F">
        <w:rPr>
          <w:rFonts w:ascii="Times New Roman" w:hAnsi="Times New Roman"/>
          <w:b/>
          <w:sz w:val="28"/>
          <w:szCs w:val="28"/>
        </w:rPr>
        <w:t>3. Cán bộ quả</w:t>
      </w:r>
      <w:r w:rsidR="00DE0AF8">
        <w:rPr>
          <w:rFonts w:ascii="Times New Roman" w:hAnsi="Times New Roman"/>
          <w:b/>
          <w:sz w:val="28"/>
          <w:szCs w:val="28"/>
        </w:rPr>
        <w:t>n lý, giáo viên, nhân viên</w:t>
      </w:r>
    </w:p>
    <w:p w14:paraId="312FEBF5" w14:textId="167BEBE0" w:rsidR="008F0FC4" w:rsidRPr="002E76B9" w:rsidRDefault="00421E84" w:rsidP="008F0FC4">
      <w:pPr>
        <w:widowControl w:val="0"/>
        <w:spacing w:after="0" w:line="360" w:lineRule="auto"/>
        <w:ind w:firstLine="720"/>
        <w:jc w:val="both"/>
        <w:rPr>
          <w:rFonts w:ascii="Times New Roman" w:hAnsi="Times New Roman"/>
          <w:sz w:val="28"/>
          <w:szCs w:val="28"/>
        </w:rPr>
      </w:pPr>
      <w:r w:rsidRPr="002E76B9">
        <w:rPr>
          <w:rFonts w:ascii="Times New Roman" w:hAnsi="Times New Roman"/>
          <w:sz w:val="28"/>
          <w:szCs w:val="28"/>
        </w:rPr>
        <w:t xml:space="preserve">a) Số liệu tại thời điểm tự đánh giá: </w:t>
      </w:r>
      <w:r w:rsidR="002E76B9">
        <w:rPr>
          <w:rFonts w:ascii="Times New Roman" w:hAnsi="Times New Roman"/>
          <w:sz w:val="28"/>
          <w:szCs w:val="28"/>
        </w:rPr>
        <w:t>t</w:t>
      </w:r>
      <w:r w:rsidRPr="002E76B9">
        <w:rPr>
          <w:rFonts w:ascii="Times New Roman" w:hAnsi="Times New Roman"/>
          <w:sz w:val="28"/>
          <w:szCs w:val="28"/>
        </w:rPr>
        <w:t xml:space="preserve">háng </w:t>
      </w:r>
      <w:r w:rsidR="002E76B9" w:rsidRPr="002E76B9">
        <w:rPr>
          <w:rFonts w:ascii="Times New Roman" w:hAnsi="Times New Roman"/>
          <w:sz w:val="28"/>
          <w:szCs w:val="28"/>
        </w:rPr>
        <w:t>5</w:t>
      </w:r>
      <w:r w:rsidR="002B21AD" w:rsidRPr="002E76B9">
        <w:rPr>
          <w:rFonts w:ascii="Times New Roman" w:hAnsi="Times New Roman"/>
          <w:sz w:val="28"/>
          <w:szCs w:val="28"/>
        </w:rPr>
        <w:t xml:space="preserve"> </w:t>
      </w:r>
      <w:r w:rsidRPr="002E76B9">
        <w:rPr>
          <w:rFonts w:ascii="Times New Roman" w:hAnsi="Times New Roman"/>
          <w:sz w:val="28"/>
          <w:szCs w:val="28"/>
        </w:rPr>
        <w:t>năm 2021</w:t>
      </w:r>
    </w:p>
    <w:tbl>
      <w:tblPr>
        <w:tblW w:w="9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84"/>
        <w:gridCol w:w="709"/>
        <w:gridCol w:w="752"/>
        <w:gridCol w:w="1277"/>
        <w:gridCol w:w="992"/>
        <w:gridCol w:w="1087"/>
        <w:gridCol w:w="1181"/>
      </w:tblGrid>
      <w:tr w:rsidR="00421E84" w:rsidRPr="00E33C95" w14:paraId="76677C08" w14:textId="77777777" w:rsidTr="00E95EBC">
        <w:trPr>
          <w:trHeight w:val="491"/>
        </w:trPr>
        <w:tc>
          <w:tcPr>
            <w:tcW w:w="2235" w:type="dxa"/>
            <w:vMerge w:val="restart"/>
            <w:tcBorders>
              <w:top w:val="single" w:sz="4" w:space="0" w:color="auto"/>
              <w:left w:val="single" w:sz="4" w:space="0" w:color="auto"/>
              <w:bottom w:val="single" w:sz="4" w:space="0" w:color="auto"/>
              <w:right w:val="single" w:sz="4" w:space="0" w:color="auto"/>
            </w:tcBorders>
            <w:shd w:val="clear" w:color="auto" w:fill="auto"/>
          </w:tcPr>
          <w:p w14:paraId="35785409" w14:textId="77777777" w:rsidR="00421E84" w:rsidRPr="00E33C95" w:rsidRDefault="00421E84" w:rsidP="00E95EBC">
            <w:pPr>
              <w:widowControl w:val="0"/>
              <w:spacing w:after="0" w:line="360" w:lineRule="auto"/>
              <w:jc w:val="both"/>
              <w:rPr>
                <w:rFonts w:ascii="Times New Roman" w:hAnsi="Times New Roman"/>
                <w:sz w:val="28"/>
                <w:szCs w:val="28"/>
              </w:rPr>
            </w:pP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3CA499" w14:textId="77777777" w:rsidR="00421E84" w:rsidRPr="00E33C95" w:rsidRDefault="00421E84" w:rsidP="00E95EBC">
            <w:pPr>
              <w:widowControl w:val="0"/>
              <w:spacing w:after="0" w:line="360" w:lineRule="auto"/>
              <w:jc w:val="center"/>
              <w:rPr>
                <w:rFonts w:ascii="Times New Roman" w:hAnsi="Times New Roman"/>
                <w:b/>
                <w:sz w:val="28"/>
                <w:szCs w:val="28"/>
              </w:rPr>
            </w:pPr>
            <w:r w:rsidRPr="00E33C95">
              <w:rPr>
                <w:rFonts w:ascii="Times New Roman" w:hAnsi="Times New Roman"/>
                <w:b/>
                <w:sz w:val="28"/>
                <w:szCs w:val="28"/>
              </w:rPr>
              <w:t>Tổng số</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837ECB" w14:textId="77777777" w:rsidR="00421E84" w:rsidRPr="00E33C95" w:rsidRDefault="00421E84" w:rsidP="00E95EBC">
            <w:pPr>
              <w:widowControl w:val="0"/>
              <w:spacing w:after="0" w:line="360" w:lineRule="auto"/>
              <w:jc w:val="center"/>
              <w:rPr>
                <w:rFonts w:ascii="Times New Roman" w:hAnsi="Times New Roman"/>
                <w:b/>
                <w:sz w:val="28"/>
                <w:szCs w:val="28"/>
              </w:rPr>
            </w:pPr>
            <w:r w:rsidRPr="00E33C95">
              <w:rPr>
                <w:rFonts w:ascii="Times New Roman" w:hAnsi="Times New Roman"/>
                <w:b/>
                <w:sz w:val="28"/>
                <w:szCs w:val="28"/>
              </w:rPr>
              <w:t>Nữ</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A3D2DE" w14:textId="77777777" w:rsidR="00421E84" w:rsidRPr="00E33C95" w:rsidRDefault="00421E84" w:rsidP="00E95EBC">
            <w:pPr>
              <w:widowControl w:val="0"/>
              <w:spacing w:after="0" w:line="360" w:lineRule="auto"/>
              <w:jc w:val="center"/>
              <w:rPr>
                <w:rFonts w:ascii="Times New Roman" w:hAnsi="Times New Roman"/>
                <w:b/>
                <w:sz w:val="28"/>
                <w:szCs w:val="28"/>
              </w:rPr>
            </w:pPr>
            <w:r w:rsidRPr="00E33C95">
              <w:rPr>
                <w:rFonts w:ascii="Times New Roman" w:hAnsi="Times New Roman"/>
                <w:b/>
                <w:sz w:val="28"/>
                <w:szCs w:val="28"/>
              </w:rPr>
              <w:t>Dân 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DD4D10" w14:textId="77777777" w:rsidR="00421E84" w:rsidRPr="00E33C95" w:rsidRDefault="00421E84" w:rsidP="00E95EBC">
            <w:pPr>
              <w:widowControl w:val="0"/>
              <w:spacing w:after="0" w:line="360" w:lineRule="auto"/>
              <w:jc w:val="center"/>
              <w:rPr>
                <w:rFonts w:ascii="Times New Roman" w:hAnsi="Times New Roman"/>
                <w:b/>
                <w:sz w:val="28"/>
                <w:szCs w:val="28"/>
              </w:rPr>
            </w:pPr>
            <w:r w:rsidRPr="00E33C95">
              <w:rPr>
                <w:rFonts w:ascii="Times New Roman" w:hAnsi="Times New Roman"/>
                <w:b/>
                <w:sz w:val="28"/>
                <w:szCs w:val="28"/>
              </w:rPr>
              <w:t>Trình độ đào tạo</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E2446B" w14:textId="77777777" w:rsidR="00421E84" w:rsidRPr="00E33C95" w:rsidRDefault="00421E84" w:rsidP="00E95EBC">
            <w:pPr>
              <w:widowControl w:val="0"/>
              <w:spacing w:after="0" w:line="360" w:lineRule="auto"/>
              <w:jc w:val="center"/>
              <w:rPr>
                <w:rFonts w:ascii="Times New Roman" w:hAnsi="Times New Roman"/>
                <w:b/>
                <w:sz w:val="28"/>
                <w:szCs w:val="28"/>
              </w:rPr>
            </w:pPr>
            <w:r w:rsidRPr="00E33C95">
              <w:rPr>
                <w:rFonts w:ascii="Times New Roman" w:hAnsi="Times New Roman"/>
                <w:b/>
                <w:sz w:val="28"/>
                <w:szCs w:val="28"/>
              </w:rPr>
              <w:t>Ghi chú</w:t>
            </w:r>
          </w:p>
        </w:tc>
      </w:tr>
      <w:tr w:rsidR="00421E84" w:rsidRPr="00E33C95" w14:paraId="72B96918" w14:textId="77777777" w:rsidTr="00E95EBC">
        <w:trPr>
          <w:trHeight w:val="765"/>
        </w:trPr>
        <w:tc>
          <w:tcPr>
            <w:tcW w:w="22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0E43D3" w14:textId="77777777" w:rsidR="00421E84" w:rsidRPr="00E33C95" w:rsidRDefault="00421E84" w:rsidP="00E95EBC">
            <w:pPr>
              <w:spacing w:after="0" w:line="360" w:lineRule="auto"/>
              <w:rPr>
                <w:rFonts w:ascii="Times New Roman" w:hAnsi="Times New Roman"/>
                <w:sz w:val="28"/>
                <w:szCs w:val="28"/>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4CFED8" w14:textId="77777777" w:rsidR="00421E84" w:rsidRPr="00E33C95" w:rsidRDefault="00421E84" w:rsidP="00E95EBC">
            <w:pPr>
              <w:spacing w:after="0" w:line="360" w:lineRule="auto"/>
              <w:rPr>
                <w:rFonts w:ascii="Times New Roman" w:hAnsi="Times New Roman"/>
                <w:sz w:val="28"/>
                <w:szCs w:val="2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D994C9" w14:textId="77777777" w:rsidR="00421E84" w:rsidRPr="00E33C95" w:rsidRDefault="00421E84" w:rsidP="00E95EBC">
            <w:pPr>
              <w:spacing w:after="0" w:line="360" w:lineRule="auto"/>
              <w:rPr>
                <w:rFonts w:ascii="Times New Roman" w:hAnsi="Times New Roman"/>
                <w:sz w:val="28"/>
                <w:szCs w:val="28"/>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2DC7A6" w14:textId="77777777" w:rsidR="00421E84" w:rsidRPr="00E33C95" w:rsidRDefault="00421E84" w:rsidP="00E95EBC">
            <w:pPr>
              <w:spacing w:after="0" w:line="360" w:lineRule="auto"/>
              <w:rPr>
                <w:rFonts w:ascii="Times New Roman" w:hAnsi="Times New Roman"/>
                <w:sz w:val="28"/>
                <w:szCs w:val="28"/>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5102F8"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Chưa đạt chuẩn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EBD1DE"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Đạt chuẩn</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1DEE92C"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Trên chuẩn</w:t>
            </w:r>
          </w:p>
        </w:tc>
        <w:tc>
          <w:tcPr>
            <w:tcW w:w="11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A40751" w14:textId="77777777" w:rsidR="00421E84" w:rsidRPr="00E33C95" w:rsidRDefault="00421E84" w:rsidP="00E95EBC">
            <w:pPr>
              <w:spacing w:after="0" w:line="360" w:lineRule="auto"/>
              <w:rPr>
                <w:rFonts w:ascii="Times New Roman" w:hAnsi="Times New Roman"/>
                <w:sz w:val="28"/>
                <w:szCs w:val="28"/>
              </w:rPr>
            </w:pPr>
          </w:p>
        </w:tc>
      </w:tr>
      <w:tr w:rsidR="00421E84" w:rsidRPr="00E33C95" w14:paraId="5E7D51F4" w14:textId="77777777" w:rsidTr="00E95EB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4E01A02D"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Hiệu trưởng</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2F6AABE6"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517052"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01</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114EC47F" w14:textId="5C9AFCBC" w:rsidR="00421E84" w:rsidRPr="00E33C95" w:rsidRDefault="00421E84" w:rsidP="00E95EBC">
            <w:pPr>
              <w:jc w:val="center"/>
            </w:pPr>
            <w:r w:rsidRPr="00E33C95">
              <w:rPr>
                <w:rFonts w:ascii="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5D4F349" w14:textId="40DEA0E6"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86055F" w14:textId="37CF60E9"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188DCCA"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01</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A8AEB9B" w14:textId="77777777" w:rsidR="00421E84" w:rsidRPr="00E33C95" w:rsidRDefault="00421E84" w:rsidP="00E95EBC">
            <w:pPr>
              <w:widowControl w:val="0"/>
              <w:spacing w:after="0" w:line="360" w:lineRule="auto"/>
              <w:jc w:val="both"/>
              <w:rPr>
                <w:rFonts w:ascii="Times New Roman" w:hAnsi="Times New Roman"/>
                <w:sz w:val="28"/>
                <w:szCs w:val="28"/>
              </w:rPr>
            </w:pPr>
          </w:p>
        </w:tc>
      </w:tr>
      <w:tr w:rsidR="00421E84" w:rsidRPr="00E33C95" w14:paraId="4DEB8A88" w14:textId="77777777" w:rsidTr="00E95EB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08BDE3C6"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lastRenderedPageBreak/>
              <w:t>Phó hiệu trưởng</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77D7C625"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D96185"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4D7EEA55" w14:textId="29C59DD1" w:rsidR="00421E84" w:rsidRPr="00E33C95" w:rsidRDefault="00421E84" w:rsidP="00E95EBC">
            <w:pPr>
              <w:jc w:val="center"/>
            </w:pPr>
            <w:r w:rsidRPr="00E33C95">
              <w:rPr>
                <w:rFonts w:ascii="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8F08F81" w14:textId="5A7B6DF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E0C6C"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01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8EF6CCB"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01</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42D6E41" w14:textId="77777777" w:rsidR="00421E84" w:rsidRPr="00E33C95" w:rsidRDefault="00421E84" w:rsidP="00E95EBC">
            <w:pPr>
              <w:widowControl w:val="0"/>
              <w:spacing w:after="0" w:line="240" w:lineRule="auto"/>
              <w:jc w:val="both"/>
              <w:rPr>
                <w:rFonts w:ascii="Times New Roman" w:hAnsi="Times New Roman"/>
                <w:sz w:val="20"/>
                <w:szCs w:val="20"/>
              </w:rPr>
            </w:pPr>
          </w:p>
        </w:tc>
      </w:tr>
      <w:tr w:rsidR="00421E84" w:rsidRPr="00E33C95" w14:paraId="670562AE" w14:textId="77777777" w:rsidTr="00E95EB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602E51DB"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Giáo viên</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6C071F37"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4566F5"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36</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498BA716" w14:textId="1D44263B" w:rsidR="00421E84" w:rsidRPr="00E33C95" w:rsidRDefault="00421E84" w:rsidP="00E95EBC">
            <w:pPr>
              <w:jc w:val="center"/>
            </w:pPr>
            <w:r w:rsidRPr="00E33C95">
              <w:rPr>
                <w:rFonts w:ascii="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95C7EB" w14:textId="4C366FFA"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233C71"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09</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0D28C1F"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27</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8566FA2" w14:textId="77777777" w:rsidR="00421E84" w:rsidRPr="00E33C95" w:rsidRDefault="00421E84" w:rsidP="00E95EBC">
            <w:pPr>
              <w:widowControl w:val="0"/>
              <w:spacing w:after="0" w:line="360" w:lineRule="auto"/>
              <w:jc w:val="both"/>
              <w:rPr>
                <w:rFonts w:ascii="Times New Roman" w:hAnsi="Times New Roman"/>
                <w:sz w:val="28"/>
                <w:szCs w:val="28"/>
                <w:highlight w:val="yellow"/>
              </w:rPr>
            </w:pPr>
          </w:p>
        </w:tc>
      </w:tr>
      <w:tr w:rsidR="00421E84" w:rsidRPr="00E33C95" w14:paraId="1639EA64" w14:textId="77777777" w:rsidTr="00E95EB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54A79C54"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Nhân viên</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3D252AAB"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E2A807"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12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73550070" w14:textId="5F729C17" w:rsidR="00421E84" w:rsidRPr="00E33C95" w:rsidRDefault="00421E84" w:rsidP="00E95EBC">
            <w:pPr>
              <w:jc w:val="center"/>
            </w:pPr>
            <w:r w:rsidRPr="00E33C95">
              <w:rPr>
                <w:rFonts w:ascii="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FEB81C"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E9C18C"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05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EB2D441"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01</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D858486" w14:textId="77777777" w:rsidR="00421E84" w:rsidRPr="00E33C95" w:rsidRDefault="00421E84" w:rsidP="00E95EBC">
            <w:pPr>
              <w:widowControl w:val="0"/>
              <w:spacing w:after="0" w:line="240" w:lineRule="auto"/>
              <w:jc w:val="both"/>
              <w:rPr>
                <w:rFonts w:ascii="Times New Roman" w:hAnsi="Times New Roman"/>
                <w:sz w:val="20"/>
                <w:szCs w:val="20"/>
              </w:rPr>
            </w:pPr>
          </w:p>
        </w:tc>
      </w:tr>
      <w:tr w:rsidR="00421E84" w:rsidRPr="00E33C95" w14:paraId="587EC589" w14:textId="77777777" w:rsidTr="00E95EBC">
        <w:trPr>
          <w:trHeight w:val="585"/>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46E1AC69" w14:textId="77777777" w:rsidR="00421E84" w:rsidRPr="00E33C95" w:rsidRDefault="00421E84" w:rsidP="00E95EBC">
            <w:pPr>
              <w:widowControl w:val="0"/>
              <w:spacing w:after="0" w:line="360" w:lineRule="auto"/>
              <w:jc w:val="center"/>
              <w:rPr>
                <w:rFonts w:ascii="Times New Roman" w:hAnsi="Times New Roman"/>
                <w:b/>
                <w:sz w:val="28"/>
                <w:szCs w:val="28"/>
              </w:rPr>
            </w:pPr>
            <w:r w:rsidRPr="00E33C95">
              <w:rPr>
                <w:rFonts w:ascii="Times New Roman" w:hAnsi="Times New Roman"/>
                <w:b/>
                <w:sz w:val="28"/>
                <w:szCs w:val="28"/>
              </w:rPr>
              <w:t>Cộng</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AA006D1"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32757D"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51</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52D21606" w14:textId="4ADB0921"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A3C74F"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220775" w14:textId="40EB1DAD" w:rsidR="00421E84" w:rsidRPr="00E33C95" w:rsidRDefault="00421E84" w:rsidP="00950E81">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1</w:t>
            </w:r>
            <w:r w:rsidR="00950E81">
              <w:rPr>
                <w:rFonts w:ascii="Times New Roman" w:hAnsi="Times New Roman"/>
                <w:sz w:val="28"/>
                <w:szCs w:val="28"/>
              </w:rPr>
              <w:t>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284BA3D" w14:textId="6BA94D54" w:rsidR="00421E84" w:rsidRPr="00E33C95" w:rsidRDefault="00421E84" w:rsidP="00950E81">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3</w:t>
            </w:r>
            <w:r w:rsidR="00950E81">
              <w:rPr>
                <w:rFonts w:ascii="Times New Roman" w:hAnsi="Times New Roman"/>
                <w:sz w:val="28"/>
                <w:szCs w:val="2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8E9B2D8" w14:textId="77777777" w:rsidR="00421E84" w:rsidRPr="00E33C95" w:rsidRDefault="00421E84" w:rsidP="00E95EBC">
            <w:pPr>
              <w:widowControl w:val="0"/>
              <w:spacing w:after="0" w:line="360" w:lineRule="auto"/>
              <w:jc w:val="both"/>
              <w:rPr>
                <w:rFonts w:ascii="Times New Roman" w:hAnsi="Times New Roman"/>
                <w:sz w:val="28"/>
                <w:szCs w:val="28"/>
              </w:rPr>
            </w:pPr>
          </w:p>
        </w:tc>
      </w:tr>
    </w:tbl>
    <w:p w14:paraId="19AF5D3E" w14:textId="77777777" w:rsidR="008F0FC4" w:rsidRDefault="008F0FC4" w:rsidP="007A2076">
      <w:pPr>
        <w:spacing w:after="0" w:line="360" w:lineRule="auto"/>
        <w:ind w:firstLine="720"/>
        <w:jc w:val="both"/>
        <w:rPr>
          <w:rFonts w:ascii="Times New Roman" w:hAnsi="Times New Roman"/>
          <w:sz w:val="28"/>
          <w:szCs w:val="28"/>
        </w:rPr>
      </w:pPr>
    </w:p>
    <w:p w14:paraId="7798CD97" w14:textId="3C14114B" w:rsidR="008F0FC4" w:rsidRPr="00E33C95" w:rsidRDefault="00421E84" w:rsidP="008F0FC4">
      <w:pPr>
        <w:spacing w:after="0" w:line="360" w:lineRule="auto"/>
        <w:ind w:firstLine="720"/>
        <w:jc w:val="both"/>
        <w:rPr>
          <w:rFonts w:ascii="Times New Roman" w:hAnsi="Times New Roman"/>
          <w:sz w:val="28"/>
          <w:szCs w:val="28"/>
        </w:rPr>
      </w:pPr>
      <w:r w:rsidRPr="00E33C95">
        <w:rPr>
          <w:rFonts w:ascii="Times New Roman" w:hAnsi="Times New Roman"/>
          <w:sz w:val="28"/>
          <w:szCs w:val="28"/>
        </w:rPr>
        <w:t>b) Số liệu của 5 năm gần đây</w:t>
      </w:r>
    </w:p>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417"/>
        <w:gridCol w:w="1395"/>
        <w:gridCol w:w="1396"/>
        <w:gridCol w:w="1320"/>
        <w:gridCol w:w="1289"/>
      </w:tblGrid>
      <w:tr w:rsidR="00421E84" w:rsidRPr="00E33C95" w14:paraId="0304DE11" w14:textId="77777777" w:rsidTr="00E95EBC">
        <w:tc>
          <w:tcPr>
            <w:tcW w:w="567" w:type="dxa"/>
            <w:tcBorders>
              <w:top w:val="single" w:sz="4" w:space="0" w:color="auto"/>
              <w:left w:val="single" w:sz="4" w:space="0" w:color="auto"/>
              <w:bottom w:val="single" w:sz="4" w:space="0" w:color="auto"/>
              <w:right w:val="single" w:sz="4" w:space="0" w:color="auto"/>
            </w:tcBorders>
            <w:vAlign w:val="center"/>
          </w:tcPr>
          <w:p w14:paraId="78DAB9E2" w14:textId="77777777" w:rsidR="00421E84" w:rsidRPr="00E33C95" w:rsidRDefault="00421E84" w:rsidP="00E95EBC">
            <w:pPr>
              <w:spacing w:after="0" w:line="240" w:lineRule="auto"/>
              <w:jc w:val="center"/>
              <w:rPr>
                <w:rFonts w:ascii="Times New Roman" w:hAnsi="Times New Roman"/>
                <w:b/>
                <w:sz w:val="28"/>
                <w:szCs w:val="28"/>
              </w:rPr>
            </w:pPr>
            <w:r w:rsidRPr="00E33C95">
              <w:rPr>
                <w:rFonts w:ascii="Times New Roman" w:hAnsi="Times New Roman"/>
                <w:b/>
                <w:sz w:val="28"/>
                <w:szCs w:val="28"/>
              </w:rPr>
              <w:t>TT</w:t>
            </w:r>
          </w:p>
        </w:tc>
        <w:tc>
          <w:tcPr>
            <w:tcW w:w="1701" w:type="dxa"/>
            <w:tcBorders>
              <w:top w:val="single" w:sz="4" w:space="0" w:color="auto"/>
              <w:left w:val="single" w:sz="4" w:space="0" w:color="auto"/>
              <w:bottom w:val="single" w:sz="4" w:space="0" w:color="auto"/>
              <w:right w:val="single" w:sz="4" w:space="0" w:color="auto"/>
            </w:tcBorders>
            <w:vAlign w:val="center"/>
          </w:tcPr>
          <w:p w14:paraId="7A1A1147" w14:textId="77777777" w:rsidR="00421E84" w:rsidRPr="00E33C95" w:rsidRDefault="00421E84" w:rsidP="00E95EBC">
            <w:pPr>
              <w:spacing w:after="0" w:line="240" w:lineRule="auto"/>
              <w:jc w:val="center"/>
              <w:rPr>
                <w:rFonts w:ascii="Times New Roman" w:hAnsi="Times New Roman"/>
                <w:b/>
                <w:sz w:val="28"/>
                <w:szCs w:val="28"/>
              </w:rPr>
            </w:pPr>
            <w:r w:rsidRPr="00E33C95">
              <w:rPr>
                <w:rFonts w:ascii="Times New Roman" w:hAnsi="Times New Roman"/>
                <w:b/>
                <w:sz w:val="28"/>
                <w:szCs w:val="28"/>
              </w:rPr>
              <w:t>Số liệu</w:t>
            </w:r>
          </w:p>
        </w:tc>
        <w:tc>
          <w:tcPr>
            <w:tcW w:w="1417" w:type="dxa"/>
            <w:tcBorders>
              <w:top w:val="single" w:sz="4" w:space="0" w:color="auto"/>
              <w:left w:val="single" w:sz="4" w:space="0" w:color="auto"/>
              <w:bottom w:val="single" w:sz="4" w:space="0" w:color="auto"/>
              <w:right w:val="single" w:sz="4" w:space="0" w:color="auto"/>
            </w:tcBorders>
            <w:vAlign w:val="center"/>
          </w:tcPr>
          <w:p w14:paraId="5515CC80" w14:textId="77777777" w:rsidR="00421E84" w:rsidRPr="00E33C95" w:rsidRDefault="00421E84" w:rsidP="00E95EBC">
            <w:pPr>
              <w:spacing w:after="0" w:line="240" w:lineRule="auto"/>
              <w:jc w:val="center"/>
              <w:rPr>
                <w:rFonts w:ascii="Times New Roman" w:hAnsi="Times New Roman"/>
                <w:b/>
                <w:sz w:val="28"/>
                <w:szCs w:val="28"/>
              </w:rPr>
            </w:pPr>
            <w:r w:rsidRPr="00E33C95">
              <w:rPr>
                <w:rFonts w:ascii="Times New Roman" w:hAnsi="Times New Roman"/>
                <w:b/>
                <w:sz w:val="28"/>
                <w:szCs w:val="28"/>
              </w:rPr>
              <w:t>Năm học 2016-2017</w:t>
            </w:r>
          </w:p>
        </w:tc>
        <w:tc>
          <w:tcPr>
            <w:tcW w:w="1395" w:type="dxa"/>
            <w:tcBorders>
              <w:top w:val="single" w:sz="4" w:space="0" w:color="auto"/>
              <w:left w:val="single" w:sz="4" w:space="0" w:color="auto"/>
              <w:bottom w:val="single" w:sz="4" w:space="0" w:color="auto"/>
              <w:right w:val="single" w:sz="4" w:space="0" w:color="auto"/>
            </w:tcBorders>
            <w:vAlign w:val="center"/>
          </w:tcPr>
          <w:p w14:paraId="40532025" w14:textId="77777777" w:rsidR="00421E84" w:rsidRPr="00E33C95" w:rsidRDefault="00421E84" w:rsidP="00E95EBC">
            <w:pPr>
              <w:spacing w:after="0" w:line="240" w:lineRule="auto"/>
              <w:jc w:val="center"/>
              <w:rPr>
                <w:rFonts w:ascii="Times New Roman" w:hAnsi="Times New Roman"/>
                <w:b/>
                <w:sz w:val="28"/>
                <w:szCs w:val="28"/>
              </w:rPr>
            </w:pPr>
            <w:r w:rsidRPr="00E33C95">
              <w:rPr>
                <w:rFonts w:ascii="Times New Roman" w:hAnsi="Times New Roman"/>
                <w:b/>
                <w:sz w:val="28"/>
                <w:szCs w:val="28"/>
              </w:rPr>
              <w:t>Năm học 2017-2018</w:t>
            </w:r>
          </w:p>
        </w:tc>
        <w:tc>
          <w:tcPr>
            <w:tcW w:w="1396" w:type="dxa"/>
            <w:tcBorders>
              <w:top w:val="single" w:sz="4" w:space="0" w:color="auto"/>
              <w:left w:val="single" w:sz="4" w:space="0" w:color="auto"/>
              <w:bottom w:val="single" w:sz="4" w:space="0" w:color="auto"/>
              <w:right w:val="single" w:sz="4" w:space="0" w:color="auto"/>
            </w:tcBorders>
            <w:vAlign w:val="center"/>
          </w:tcPr>
          <w:p w14:paraId="5004F685" w14:textId="77777777" w:rsidR="00421E84" w:rsidRPr="00E33C95" w:rsidRDefault="00421E84" w:rsidP="00E95EBC">
            <w:pPr>
              <w:spacing w:after="0" w:line="240" w:lineRule="auto"/>
              <w:jc w:val="center"/>
              <w:rPr>
                <w:rFonts w:ascii="Times New Roman" w:hAnsi="Times New Roman"/>
                <w:b/>
                <w:sz w:val="28"/>
                <w:szCs w:val="28"/>
              </w:rPr>
            </w:pPr>
            <w:r w:rsidRPr="00E33C95">
              <w:rPr>
                <w:rFonts w:ascii="Times New Roman" w:hAnsi="Times New Roman"/>
                <w:b/>
                <w:sz w:val="28"/>
                <w:szCs w:val="28"/>
              </w:rPr>
              <w:t>Năm học 2018-2019</w:t>
            </w:r>
          </w:p>
        </w:tc>
        <w:tc>
          <w:tcPr>
            <w:tcW w:w="1320" w:type="dxa"/>
            <w:tcBorders>
              <w:top w:val="single" w:sz="4" w:space="0" w:color="auto"/>
              <w:left w:val="single" w:sz="4" w:space="0" w:color="auto"/>
              <w:bottom w:val="single" w:sz="4" w:space="0" w:color="auto"/>
              <w:right w:val="single" w:sz="4" w:space="0" w:color="auto"/>
            </w:tcBorders>
            <w:vAlign w:val="center"/>
          </w:tcPr>
          <w:p w14:paraId="6972264E" w14:textId="77777777" w:rsidR="00421E84" w:rsidRPr="00E33C95" w:rsidRDefault="00421E84" w:rsidP="00E95EBC">
            <w:pPr>
              <w:spacing w:after="0" w:line="240" w:lineRule="auto"/>
              <w:jc w:val="center"/>
              <w:rPr>
                <w:rFonts w:ascii="Times New Roman" w:hAnsi="Times New Roman"/>
                <w:b/>
                <w:sz w:val="28"/>
                <w:szCs w:val="28"/>
              </w:rPr>
            </w:pPr>
            <w:r w:rsidRPr="00E33C95">
              <w:rPr>
                <w:rFonts w:ascii="Times New Roman" w:hAnsi="Times New Roman"/>
                <w:b/>
                <w:sz w:val="28"/>
                <w:szCs w:val="28"/>
              </w:rPr>
              <w:t>Năm học 2019-2020</w:t>
            </w:r>
          </w:p>
        </w:tc>
        <w:tc>
          <w:tcPr>
            <w:tcW w:w="1289" w:type="dxa"/>
            <w:tcBorders>
              <w:top w:val="single" w:sz="4" w:space="0" w:color="auto"/>
              <w:left w:val="single" w:sz="4" w:space="0" w:color="auto"/>
              <w:bottom w:val="single" w:sz="4" w:space="0" w:color="auto"/>
              <w:right w:val="single" w:sz="4" w:space="0" w:color="auto"/>
            </w:tcBorders>
            <w:vAlign w:val="center"/>
          </w:tcPr>
          <w:p w14:paraId="5B345DF1" w14:textId="77777777" w:rsidR="00421E84" w:rsidRPr="00E33C95" w:rsidRDefault="00421E84" w:rsidP="00E95EBC">
            <w:pPr>
              <w:spacing w:after="0" w:line="240" w:lineRule="auto"/>
              <w:jc w:val="center"/>
              <w:rPr>
                <w:rFonts w:ascii="Times New Roman" w:hAnsi="Times New Roman"/>
                <w:b/>
                <w:sz w:val="28"/>
                <w:szCs w:val="28"/>
              </w:rPr>
            </w:pPr>
            <w:r w:rsidRPr="00E33C95">
              <w:rPr>
                <w:rFonts w:ascii="Times New Roman" w:hAnsi="Times New Roman"/>
                <w:b/>
                <w:sz w:val="28"/>
                <w:szCs w:val="28"/>
              </w:rPr>
              <w:t>Năm học 2020-2021</w:t>
            </w:r>
          </w:p>
        </w:tc>
      </w:tr>
      <w:tr w:rsidR="00421E84" w:rsidRPr="00E33C95" w14:paraId="6C1C0FEC" w14:textId="77777777" w:rsidTr="00E95EBC">
        <w:tc>
          <w:tcPr>
            <w:tcW w:w="567" w:type="dxa"/>
            <w:tcBorders>
              <w:top w:val="single" w:sz="4" w:space="0" w:color="auto"/>
              <w:left w:val="single" w:sz="4" w:space="0" w:color="auto"/>
              <w:bottom w:val="single" w:sz="4" w:space="0" w:color="auto"/>
              <w:right w:val="single" w:sz="4" w:space="0" w:color="auto"/>
            </w:tcBorders>
            <w:vAlign w:val="center"/>
          </w:tcPr>
          <w:p w14:paraId="6CC7DAC9" w14:textId="77777777" w:rsidR="00421E84" w:rsidRPr="00E33C95" w:rsidRDefault="00421E84" w:rsidP="00E95EBC">
            <w:pPr>
              <w:spacing w:after="0" w:line="240" w:lineRule="auto"/>
              <w:jc w:val="center"/>
              <w:rPr>
                <w:rFonts w:ascii="Times New Roman" w:hAnsi="Times New Roman"/>
                <w:sz w:val="28"/>
                <w:szCs w:val="28"/>
              </w:rPr>
            </w:pPr>
            <w:r w:rsidRPr="00E33C95">
              <w:rPr>
                <w:rFonts w:ascii="Times New Roman" w:hAnsi="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tcPr>
          <w:p w14:paraId="4A213C18" w14:textId="77777777" w:rsidR="00421E84" w:rsidRPr="00E33C95" w:rsidRDefault="00421E84" w:rsidP="00E95EBC">
            <w:pPr>
              <w:spacing w:after="0" w:line="240" w:lineRule="auto"/>
              <w:jc w:val="center"/>
              <w:rPr>
                <w:rFonts w:ascii="Times New Roman" w:hAnsi="Times New Roman"/>
                <w:sz w:val="28"/>
                <w:szCs w:val="28"/>
              </w:rPr>
            </w:pPr>
            <w:r w:rsidRPr="00E33C95">
              <w:rPr>
                <w:rFonts w:ascii="Times New Roman" w:hAnsi="Times New Roman"/>
                <w:sz w:val="28"/>
                <w:szCs w:val="28"/>
              </w:rPr>
              <w:t>Tổng số</w:t>
            </w:r>
          </w:p>
          <w:p w14:paraId="780B44D9" w14:textId="77777777" w:rsidR="00421E84" w:rsidRPr="00E33C95" w:rsidRDefault="00421E84" w:rsidP="00E95EBC">
            <w:pPr>
              <w:spacing w:after="0" w:line="240" w:lineRule="auto"/>
              <w:jc w:val="center"/>
              <w:rPr>
                <w:rFonts w:ascii="Times New Roman" w:hAnsi="Times New Roman"/>
                <w:sz w:val="28"/>
                <w:szCs w:val="28"/>
              </w:rPr>
            </w:pPr>
            <w:r w:rsidRPr="00E33C95">
              <w:rPr>
                <w:rFonts w:ascii="Times New Roman" w:hAnsi="Times New Roman"/>
                <w:sz w:val="28"/>
                <w:szCs w:val="28"/>
              </w:rPr>
              <w:t xml:space="preserve"> giáo viên</w:t>
            </w:r>
          </w:p>
        </w:tc>
        <w:tc>
          <w:tcPr>
            <w:tcW w:w="1417" w:type="dxa"/>
            <w:tcBorders>
              <w:top w:val="single" w:sz="4" w:space="0" w:color="auto"/>
              <w:left w:val="single" w:sz="4" w:space="0" w:color="auto"/>
              <w:bottom w:val="single" w:sz="4" w:space="0" w:color="auto"/>
              <w:right w:val="single" w:sz="4" w:space="0" w:color="auto"/>
            </w:tcBorders>
            <w:vAlign w:val="center"/>
          </w:tcPr>
          <w:p w14:paraId="635D3AC2" w14:textId="4AC8CF95" w:rsidR="00421E84" w:rsidRPr="00E33C95" w:rsidRDefault="00421E84" w:rsidP="005517AF">
            <w:pPr>
              <w:spacing w:after="0" w:line="240" w:lineRule="auto"/>
              <w:jc w:val="center"/>
              <w:rPr>
                <w:rFonts w:ascii="Times New Roman" w:eastAsia="Times New Roman" w:hAnsi="Times New Roman"/>
                <w:sz w:val="28"/>
                <w:szCs w:val="28"/>
                <w:lang w:val="pt-BR"/>
              </w:rPr>
            </w:pPr>
            <w:r w:rsidRPr="00E33C95">
              <w:rPr>
                <w:rFonts w:ascii="Times New Roman" w:hAnsi="Times New Roman"/>
                <w:sz w:val="28"/>
                <w:szCs w:val="28"/>
                <w:lang w:val="pt-BR"/>
              </w:rPr>
              <w:t>3</w:t>
            </w:r>
            <w:r w:rsidR="005517AF">
              <w:rPr>
                <w:rFonts w:ascii="Times New Roman" w:hAnsi="Times New Roman"/>
                <w:sz w:val="28"/>
                <w:szCs w:val="28"/>
                <w:lang w:val="pt-BR"/>
              </w:rPr>
              <w:t>5</w:t>
            </w:r>
          </w:p>
        </w:tc>
        <w:tc>
          <w:tcPr>
            <w:tcW w:w="1395" w:type="dxa"/>
            <w:tcBorders>
              <w:top w:val="single" w:sz="4" w:space="0" w:color="auto"/>
              <w:left w:val="single" w:sz="4" w:space="0" w:color="auto"/>
              <w:bottom w:val="single" w:sz="4" w:space="0" w:color="auto"/>
              <w:right w:val="single" w:sz="4" w:space="0" w:color="auto"/>
            </w:tcBorders>
            <w:vAlign w:val="center"/>
          </w:tcPr>
          <w:p w14:paraId="0AA3FD1F" w14:textId="77777777"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37</w:t>
            </w:r>
          </w:p>
        </w:tc>
        <w:tc>
          <w:tcPr>
            <w:tcW w:w="1396" w:type="dxa"/>
            <w:tcBorders>
              <w:top w:val="single" w:sz="4" w:space="0" w:color="auto"/>
              <w:left w:val="single" w:sz="4" w:space="0" w:color="auto"/>
              <w:bottom w:val="single" w:sz="4" w:space="0" w:color="auto"/>
              <w:right w:val="single" w:sz="4" w:space="0" w:color="auto"/>
            </w:tcBorders>
            <w:vAlign w:val="center"/>
          </w:tcPr>
          <w:p w14:paraId="50323D2B" w14:textId="77777777"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37</w:t>
            </w:r>
          </w:p>
        </w:tc>
        <w:tc>
          <w:tcPr>
            <w:tcW w:w="1320" w:type="dxa"/>
            <w:tcBorders>
              <w:top w:val="single" w:sz="4" w:space="0" w:color="auto"/>
              <w:left w:val="single" w:sz="4" w:space="0" w:color="auto"/>
              <w:bottom w:val="single" w:sz="4" w:space="0" w:color="auto"/>
              <w:right w:val="single" w:sz="4" w:space="0" w:color="auto"/>
            </w:tcBorders>
            <w:vAlign w:val="center"/>
          </w:tcPr>
          <w:p w14:paraId="32616939" w14:textId="367EAE9D" w:rsidR="00421E84" w:rsidRPr="00E33C95" w:rsidRDefault="00421E84" w:rsidP="00950E81">
            <w:pPr>
              <w:spacing w:after="0" w:line="240" w:lineRule="auto"/>
              <w:jc w:val="center"/>
              <w:rPr>
                <w:rFonts w:ascii="Times New Roman" w:hAnsi="Times New Roman"/>
                <w:sz w:val="28"/>
                <w:szCs w:val="28"/>
              </w:rPr>
            </w:pPr>
            <w:r w:rsidRPr="00E33C95">
              <w:rPr>
                <w:rFonts w:ascii="Times New Roman" w:hAnsi="Times New Roman"/>
                <w:sz w:val="28"/>
                <w:szCs w:val="28"/>
              </w:rPr>
              <w:t>3</w:t>
            </w:r>
            <w:r w:rsidR="00950E81">
              <w:rPr>
                <w:rFonts w:ascii="Times New Roman" w:hAnsi="Times New Roman"/>
                <w:sz w:val="28"/>
                <w:szCs w:val="28"/>
              </w:rPr>
              <w:t>7</w:t>
            </w:r>
          </w:p>
        </w:tc>
        <w:tc>
          <w:tcPr>
            <w:tcW w:w="1289" w:type="dxa"/>
            <w:tcBorders>
              <w:top w:val="single" w:sz="4" w:space="0" w:color="auto"/>
              <w:left w:val="single" w:sz="4" w:space="0" w:color="auto"/>
              <w:bottom w:val="single" w:sz="4" w:space="0" w:color="auto"/>
              <w:right w:val="single" w:sz="4" w:space="0" w:color="auto"/>
            </w:tcBorders>
            <w:vAlign w:val="center"/>
          </w:tcPr>
          <w:p w14:paraId="5E0E77F0" w14:textId="77777777" w:rsidR="00421E84" w:rsidRPr="00E33C95" w:rsidRDefault="00421E84" w:rsidP="00E95EBC">
            <w:pPr>
              <w:spacing w:after="0" w:line="240" w:lineRule="auto"/>
              <w:jc w:val="center"/>
              <w:rPr>
                <w:rFonts w:ascii="Times New Roman" w:hAnsi="Times New Roman"/>
                <w:sz w:val="28"/>
                <w:szCs w:val="28"/>
              </w:rPr>
            </w:pPr>
            <w:r w:rsidRPr="00E33C95">
              <w:rPr>
                <w:rFonts w:ascii="Times New Roman" w:hAnsi="Times New Roman"/>
                <w:sz w:val="28"/>
                <w:szCs w:val="28"/>
              </w:rPr>
              <w:t>36</w:t>
            </w:r>
          </w:p>
        </w:tc>
      </w:tr>
      <w:tr w:rsidR="00421E84" w:rsidRPr="004D1565" w14:paraId="3CBE4708" w14:textId="77777777" w:rsidTr="00E95EBC">
        <w:tc>
          <w:tcPr>
            <w:tcW w:w="567" w:type="dxa"/>
            <w:tcBorders>
              <w:top w:val="single" w:sz="4" w:space="0" w:color="auto"/>
              <w:left w:val="single" w:sz="4" w:space="0" w:color="auto"/>
              <w:bottom w:val="single" w:sz="4" w:space="0" w:color="auto"/>
              <w:right w:val="single" w:sz="4" w:space="0" w:color="auto"/>
            </w:tcBorders>
            <w:vAlign w:val="center"/>
          </w:tcPr>
          <w:p w14:paraId="0B9BB37E" w14:textId="77777777" w:rsidR="00421E84" w:rsidRPr="00E33C95" w:rsidRDefault="00421E84" w:rsidP="00E95EBC">
            <w:pPr>
              <w:spacing w:after="0" w:line="240" w:lineRule="auto"/>
              <w:jc w:val="center"/>
              <w:rPr>
                <w:rFonts w:ascii="Times New Roman" w:hAnsi="Times New Roman"/>
                <w:sz w:val="28"/>
                <w:szCs w:val="28"/>
              </w:rPr>
            </w:pPr>
            <w:r w:rsidRPr="00E33C95">
              <w:rPr>
                <w:rFonts w:ascii="Times New Roman" w:hAnsi="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14:paraId="6F41ABD5" w14:textId="77777777" w:rsidR="00421E84" w:rsidRPr="00E33C95" w:rsidRDefault="00421E84" w:rsidP="00E95EBC">
            <w:pPr>
              <w:spacing w:after="0" w:line="240" w:lineRule="auto"/>
              <w:jc w:val="center"/>
              <w:rPr>
                <w:rFonts w:ascii="Times New Roman" w:hAnsi="Times New Roman"/>
                <w:sz w:val="28"/>
                <w:szCs w:val="28"/>
              </w:rPr>
            </w:pPr>
            <w:r w:rsidRPr="00E33C95">
              <w:rPr>
                <w:rFonts w:ascii="Times New Roman" w:hAnsi="Times New Roman"/>
                <w:sz w:val="28"/>
                <w:szCs w:val="28"/>
              </w:rPr>
              <w:t>Tỉ lệ trẻ em/ giáo viên (đối với nhóm trẻ)</w:t>
            </w:r>
          </w:p>
        </w:tc>
        <w:tc>
          <w:tcPr>
            <w:tcW w:w="1417" w:type="dxa"/>
            <w:tcBorders>
              <w:top w:val="single" w:sz="4" w:space="0" w:color="auto"/>
              <w:left w:val="single" w:sz="4" w:space="0" w:color="auto"/>
              <w:bottom w:val="single" w:sz="4" w:space="0" w:color="auto"/>
              <w:right w:val="single" w:sz="4" w:space="0" w:color="auto"/>
            </w:tcBorders>
            <w:vAlign w:val="center"/>
          </w:tcPr>
          <w:p w14:paraId="4569FA06" w14:textId="77777777"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121 trẻ/</w:t>
            </w:r>
          </w:p>
          <w:p w14:paraId="0DA98489" w14:textId="1FF271B3" w:rsidR="00421E84" w:rsidRPr="00E33C95" w:rsidRDefault="005517AF" w:rsidP="00E95EBC">
            <w:pPr>
              <w:spacing w:after="0" w:line="240" w:lineRule="auto"/>
              <w:jc w:val="center"/>
              <w:rPr>
                <w:rFonts w:ascii="Times New Roman" w:hAnsi="Times New Roman"/>
                <w:sz w:val="28"/>
                <w:szCs w:val="28"/>
                <w:lang w:val="pt-BR"/>
              </w:rPr>
            </w:pPr>
            <w:r>
              <w:rPr>
                <w:rFonts w:ascii="Times New Roman" w:hAnsi="Times New Roman"/>
                <w:sz w:val="28"/>
                <w:szCs w:val="28"/>
                <w:lang w:val="pt-BR"/>
              </w:rPr>
              <w:t>8</w:t>
            </w:r>
            <w:r w:rsidR="00421E84" w:rsidRPr="00E33C95">
              <w:rPr>
                <w:rFonts w:ascii="Times New Roman" w:hAnsi="Times New Roman"/>
                <w:sz w:val="28"/>
                <w:szCs w:val="28"/>
                <w:lang w:val="pt-BR"/>
              </w:rPr>
              <w:t xml:space="preserve"> giáo viên</w:t>
            </w:r>
          </w:p>
          <w:p w14:paraId="3B4E32C4" w14:textId="68773380" w:rsidR="00421E84" w:rsidRPr="00E33C95" w:rsidRDefault="00421E84" w:rsidP="00CA4BB2">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 xml:space="preserve">= 13,4  </w:t>
            </w:r>
          </w:p>
        </w:tc>
        <w:tc>
          <w:tcPr>
            <w:tcW w:w="1395" w:type="dxa"/>
            <w:tcBorders>
              <w:top w:val="single" w:sz="4" w:space="0" w:color="auto"/>
              <w:left w:val="single" w:sz="4" w:space="0" w:color="auto"/>
              <w:bottom w:val="single" w:sz="4" w:space="0" w:color="auto"/>
              <w:right w:val="single" w:sz="4" w:space="0" w:color="auto"/>
            </w:tcBorders>
            <w:vAlign w:val="center"/>
          </w:tcPr>
          <w:p w14:paraId="41FE6F7B" w14:textId="77777777"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108 trẻ/</w:t>
            </w:r>
          </w:p>
          <w:p w14:paraId="59079933" w14:textId="77777777"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9 giáo viên</w:t>
            </w:r>
          </w:p>
          <w:p w14:paraId="138D195D" w14:textId="37CB6A13"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 xml:space="preserve">= 12,0  </w:t>
            </w:r>
            <w:r w:rsidR="00CA4BB2">
              <w:rPr>
                <w:rFonts w:ascii="Times New Roman" w:hAnsi="Times New Roman"/>
                <w:sz w:val="28"/>
                <w:szCs w:val="28"/>
                <w:lang w:val="pt-BR"/>
              </w:rPr>
              <w:t>trẻ/giáo viên</w:t>
            </w:r>
          </w:p>
        </w:tc>
        <w:tc>
          <w:tcPr>
            <w:tcW w:w="1396" w:type="dxa"/>
            <w:tcBorders>
              <w:top w:val="single" w:sz="4" w:space="0" w:color="auto"/>
              <w:left w:val="single" w:sz="4" w:space="0" w:color="auto"/>
              <w:bottom w:val="single" w:sz="4" w:space="0" w:color="auto"/>
              <w:right w:val="single" w:sz="4" w:space="0" w:color="auto"/>
            </w:tcBorders>
            <w:vAlign w:val="center"/>
          </w:tcPr>
          <w:p w14:paraId="2712C47A" w14:textId="77777777"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115 trẻ/</w:t>
            </w:r>
          </w:p>
          <w:p w14:paraId="16083EEF" w14:textId="77777777"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9 giáo viên</w:t>
            </w:r>
          </w:p>
          <w:p w14:paraId="55631CA8" w14:textId="544A2554"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 xml:space="preserve">= 12,7  </w:t>
            </w:r>
            <w:r w:rsidR="00CA4BB2">
              <w:rPr>
                <w:rFonts w:ascii="Times New Roman" w:hAnsi="Times New Roman"/>
                <w:sz w:val="28"/>
                <w:szCs w:val="28"/>
                <w:lang w:val="pt-BR"/>
              </w:rPr>
              <w:t>trẻ/giáo viên</w:t>
            </w:r>
          </w:p>
        </w:tc>
        <w:tc>
          <w:tcPr>
            <w:tcW w:w="1320" w:type="dxa"/>
            <w:tcBorders>
              <w:top w:val="single" w:sz="4" w:space="0" w:color="auto"/>
              <w:left w:val="single" w:sz="4" w:space="0" w:color="auto"/>
              <w:bottom w:val="single" w:sz="4" w:space="0" w:color="auto"/>
              <w:right w:val="single" w:sz="4" w:space="0" w:color="auto"/>
            </w:tcBorders>
            <w:vAlign w:val="center"/>
          </w:tcPr>
          <w:p w14:paraId="564F3DF5" w14:textId="77777777"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101 trẻ/</w:t>
            </w:r>
          </w:p>
          <w:p w14:paraId="3908D38B" w14:textId="3F46DFD4"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 xml:space="preserve">9 giáo viên       = 11,2 </w:t>
            </w:r>
            <w:r w:rsidR="00CA4BB2">
              <w:rPr>
                <w:rFonts w:ascii="Times New Roman" w:hAnsi="Times New Roman"/>
                <w:sz w:val="28"/>
                <w:szCs w:val="28"/>
                <w:lang w:val="pt-BR"/>
              </w:rPr>
              <w:t>trẻ/giáo viên</w:t>
            </w:r>
          </w:p>
        </w:tc>
        <w:tc>
          <w:tcPr>
            <w:tcW w:w="1289" w:type="dxa"/>
            <w:tcBorders>
              <w:top w:val="single" w:sz="4" w:space="0" w:color="auto"/>
              <w:left w:val="single" w:sz="4" w:space="0" w:color="auto"/>
              <w:bottom w:val="single" w:sz="4" w:space="0" w:color="auto"/>
              <w:right w:val="single" w:sz="4" w:space="0" w:color="auto"/>
            </w:tcBorders>
            <w:vAlign w:val="center"/>
          </w:tcPr>
          <w:p w14:paraId="22A858C9" w14:textId="77777777"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104 trẻ/</w:t>
            </w:r>
          </w:p>
          <w:p w14:paraId="2F62CFF7" w14:textId="77777777"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8 giáo viên</w:t>
            </w:r>
          </w:p>
          <w:p w14:paraId="7CD1125D" w14:textId="77777777"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 xml:space="preserve">= 13 </w:t>
            </w:r>
          </w:p>
          <w:p w14:paraId="7BBA7F9B" w14:textId="7A619446" w:rsidR="00421E84" w:rsidRPr="00E33C95" w:rsidRDefault="00CA4BB2" w:rsidP="00E95EBC">
            <w:pPr>
              <w:spacing w:after="0" w:line="240" w:lineRule="auto"/>
              <w:jc w:val="center"/>
              <w:rPr>
                <w:rFonts w:ascii="Times New Roman" w:hAnsi="Times New Roman"/>
                <w:sz w:val="28"/>
                <w:szCs w:val="28"/>
                <w:lang w:val="pt-BR"/>
              </w:rPr>
            </w:pPr>
            <w:r>
              <w:rPr>
                <w:rFonts w:ascii="Times New Roman" w:hAnsi="Times New Roman"/>
                <w:sz w:val="28"/>
                <w:szCs w:val="28"/>
                <w:lang w:val="pt-BR"/>
              </w:rPr>
              <w:t>trẻ/giáo viên</w:t>
            </w:r>
          </w:p>
        </w:tc>
      </w:tr>
      <w:tr w:rsidR="00421E84" w:rsidRPr="00E33C95" w14:paraId="5E677D62" w14:textId="77777777" w:rsidTr="00E95EBC">
        <w:tc>
          <w:tcPr>
            <w:tcW w:w="567" w:type="dxa"/>
            <w:tcBorders>
              <w:top w:val="single" w:sz="4" w:space="0" w:color="auto"/>
              <w:left w:val="single" w:sz="4" w:space="0" w:color="auto"/>
              <w:bottom w:val="single" w:sz="4" w:space="0" w:color="auto"/>
              <w:right w:val="single" w:sz="4" w:space="0" w:color="auto"/>
            </w:tcBorders>
            <w:vAlign w:val="center"/>
          </w:tcPr>
          <w:p w14:paraId="6AB7E322" w14:textId="77777777" w:rsidR="00421E84" w:rsidRPr="00E33C95" w:rsidRDefault="00421E84" w:rsidP="00E95EBC">
            <w:pPr>
              <w:spacing w:after="0" w:line="240" w:lineRule="auto"/>
              <w:jc w:val="center"/>
              <w:rPr>
                <w:rFonts w:ascii="Times New Roman" w:hAnsi="Times New Roman"/>
                <w:sz w:val="28"/>
                <w:szCs w:val="28"/>
              </w:rPr>
            </w:pPr>
            <w:r w:rsidRPr="00E33C95">
              <w:rPr>
                <w:rFonts w:ascii="Times New Roman" w:hAnsi="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vAlign w:val="center"/>
          </w:tcPr>
          <w:p w14:paraId="2B917867" w14:textId="77777777" w:rsidR="00421E84" w:rsidRPr="00E33C95" w:rsidRDefault="00421E84" w:rsidP="00E95EBC">
            <w:pPr>
              <w:spacing w:after="0" w:line="240" w:lineRule="auto"/>
              <w:jc w:val="center"/>
              <w:rPr>
                <w:rFonts w:ascii="Times New Roman" w:hAnsi="Times New Roman"/>
                <w:sz w:val="28"/>
                <w:szCs w:val="28"/>
              </w:rPr>
            </w:pPr>
            <w:r w:rsidRPr="00E33C95">
              <w:rPr>
                <w:rFonts w:ascii="Times New Roman" w:hAnsi="Times New Roman"/>
                <w:sz w:val="28"/>
                <w:szCs w:val="28"/>
              </w:rPr>
              <w:t>Tỉ lệ trẻ em/ giáo viên (đối với lớp mẫu giáo không có trẻ bán trú)</w:t>
            </w:r>
          </w:p>
        </w:tc>
        <w:tc>
          <w:tcPr>
            <w:tcW w:w="1417" w:type="dxa"/>
            <w:tcBorders>
              <w:top w:val="single" w:sz="4" w:space="0" w:color="auto"/>
              <w:left w:val="single" w:sz="4" w:space="0" w:color="auto"/>
              <w:bottom w:val="single" w:sz="4" w:space="0" w:color="auto"/>
              <w:right w:val="single" w:sz="4" w:space="0" w:color="auto"/>
            </w:tcBorders>
            <w:vAlign w:val="center"/>
          </w:tcPr>
          <w:p w14:paraId="06C4D439" w14:textId="2E04640C" w:rsidR="00421E84" w:rsidRPr="00E33C95" w:rsidRDefault="00421E84" w:rsidP="00E95EBC">
            <w:pPr>
              <w:spacing w:before="120" w:line="240" w:lineRule="auto"/>
              <w:jc w:val="center"/>
              <w:rPr>
                <w:rFonts w:ascii="Times New Roman" w:hAnsi="Times New Roman"/>
                <w:sz w:val="28"/>
                <w:szCs w:val="28"/>
                <w:lang w:val="pt-BR"/>
              </w:rPr>
            </w:pPr>
            <w:r w:rsidRPr="00E33C95">
              <w:rPr>
                <w:rFonts w:ascii="Times New Roman" w:hAnsi="Times New Roman"/>
                <w:sz w:val="28"/>
                <w:szCs w:val="28"/>
                <w:lang w:val="pt-BR"/>
              </w:rPr>
              <w:t>0</w:t>
            </w:r>
          </w:p>
        </w:tc>
        <w:tc>
          <w:tcPr>
            <w:tcW w:w="1395" w:type="dxa"/>
            <w:tcBorders>
              <w:top w:val="single" w:sz="4" w:space="0" w:color="auto"/>
              <w:left w:val="single" w:sz="4" w:space="0" w:color="auto"/>
              <w:bottom w:val="single" w:sz="4" w:space="0" w:color="auto"/>
              <w:right w:val="single" w:sz="4" w:space="0" w:color="auto"/>
            </w:tcBorders>
            <w:vAlign w:val="center"/>
          </w:tcPr>
          <w:p w14:paraId="480E4927" w14:textId="797EEC69" w:rsidR="00421E84" w:rsidRPr="00E33C95" w:rsidRDefault="00421E84" w:rsidP="00E95EBC">
            <w:pPr>
              <w:spacing w:before="120" w:line="240" w:lineRule="auto"/>
              <w:jc w:val="center"/>
              <w:rPr>
                <w:rFonts w:ascii="Times New Roman" w:hAnsi="Times New Roman"/>
                <w:sz w:val="28"/>
                <w:szCs w:val="28"/>
                <w:lang w:val="pt-BR"/>
              </w:rPr>
            </w:pPr>
            <w:r w:rsidRPr="00E33C95">
              <w:rPr>
                <w:rFonts w:ascii="Times New Roman" w:hAnsi="Times New Roman"/>
                <w:sz w:val="28"/>
                <w:szCs w:val="28"/>
                <w:lang w:val="pt-BR"/>
              </w:rPr>
              <w:t>0</w:t>
            </w:r>
          </w:p>
        </w:tc>
        <w:tc>
          <w:tcPr>
            <w:tcW w:w="1396" w:type="dxa"/>
            <w:tcBorders>
              <w:top w:val="single" w:sz="4" w:space="0" w:color="auto"/>
              <w:left w:val="single" w:sz="4" w:space="0" w:color="auto"/>
              <w:bottom w:val="single" w:sz="4" w:space="0" w:color="auto"/>
              <w:right w:val="single" w:sz="4" w:space="0" w:color="auto"/>
            </w:tcBorders>
            <w:vAlign w:val="center"/>
          </w:tcPr>
          <w:p w14:paraId="67192AB7" w14:textId="15406000" w:rsidR="00421E84" w:rsidRPr="00E33C95" w:rsidRDefault="00421E84" w:rsidP="00E95EBC">
            <w:pPr>
              <w:spacing w:before="120" w:line="240" w:lineRule="auto"/>
              <w:jc w:val="center"/>
              <w:rPr>
                <w:rFonts w:ascii="Times New Roman" w:hAnsi="Times New Roman"/>
                <w:sz w:val="28"/>
                <w:szCs w:val="28"/>
                <w:lang w:val="pt-BR"/>
              </w:rPr>
            </w:pPr>
            <w:r w:rsidRPr="00E33C95">
              <w:rPr>
                <w:rFonts w:ascii="Times New Roman" w:hAnsi="Times New Roman"/>
                <w:sz w:val="28"/>
                <w:szCs w:val="28"/>
                <w:lang w:val="pt-BR"/>
              </w:rPr>
              <w:t>0</w:t>
            </w:r>
          </w:p>
        </w:tc>
        <w:tc>
          <w:tcPr>
            <w:tcW w:w="1320" w:type="dxa"/>
            <w:tcBorders>
              <w:top w:val="single" w:sz="4" w:space="0" w:color="auto"/>
              <w:left w:val="single" w:sz="4" w:space="0" w:color="auto"/>
              <w:bottom w:val="single" w:sz="4" w:space="0" w:color="auto"/>
              <w:right w:val="single" w:sz="4" w:space="0" w:color="auto"/>
            </w:tcBorders>
            <w:vAlign w:val="center"/>
          </w:tcPr>
          <w:p w14:paraId="4B88AE9C" w14:textId="61AF8A2F" w:rsidR="00421E84" w:rsidRPr="00E33C95" w:rsidRDefault="00421E84" w:rsidP="00E95EBC">
            <w:pPr>
              <w:spacing w:before="120" w:line="240" w:lineRule="auto"/>
              <w:jc w:val="center"/>
              <w:rPr>
                <w:rFonts w:ascii="Times New Roman" w:hAnsi="Times New Roman"/>
                <w:sz w:val="28"/>
                <w:szCs w:val="28"/>
                <w:lang w:val="pt-BR"/>
              </w:rPr>
            </w:pPr>
            <w:r w:rsidRPr="00E33C95">
              <w:rPr>
                <w:rFonts w:ascii="Times New Roman" w:hAnsi="Times New Roman"/>
                <w:sz w:val="28"/>
                <w:szCs w:val="28"/>
                <w:lang w:val="pt-BR"/>
              </w:rPr>
              <w:t>0</w:t>
            </w:r>
          </w:p>
        </w:tc>
        <w:tc>
          <w:tcPr>
            <w:tcW w:w="1289" w:type="dxa"/>
            <w:tcBorders>
              <w:top w:val="single" w:sz="4" w:space="0" w:color="auto"/>
              <w:left w:val="single" w:sz="4" w:space="0" w:color="auto"/>
              <w:bottom w:val="single" w:sz="4" w:space="0" w:color="auto"/>
              <w:right w:val="single" w:sz="4" w:space="0" w:color="auto"/>
            </w:tcBorders>
            <w:vAlign w:val="center"/>
          </w:tcPr>
          <w:p w14:paraId="559F6160" w14:textId="26551108" w:rsidR="00421E84" w:rsidRPr="00E33C95" w:rsidRDefault="00421E84" w:rsidP="00E95EBC">
            <w:pPr>
              <w:spacing w:before="120" w:line="240" w:lineRule="auto"/>
              <w:jc w:val="center"/>
              <w:rPr>
                <w:rFonts w:ascii="Times New Roman" w:hAnsi="Times New Roman"/>
                <w:sz w:val="28"/>
                <w:szCs w:val="28"/>
                <w:lang w:val="pt-BR"/>
              </w:rPr>
            </w:pPr>
            <w:r w:rsidRPr="00E33C95">
              <w:rPr>
                <w:rFonts w:ascii="Times New Roman" w:hAnsi="Times New Roman"/>
                <w:sz w:val="28"/>
                <w:szCs w:val="28"/>
                <w:lang w:val="pt-BR"/>
              </w:rPr>
              <w:t>0</w:t>
            </w:r>
          </w:p>
        </w:tc>
      </w:tr>
      <w:tr w:rsidR="00421E84" w:rsidRPr="004D1565" w14:paraId="6470F859" w14:textId="77777777" w:rsidTr="00E95EBC">
        <w:trPr>
          <w:trHeight w:val="1015"/>
        </w:trPr>
        <w:tc>
          <w:tcPr>
            <w:tcW w:w="567" w:type="dxa"/>
            <w:tcBorders>
              <w:top w:val="single" w:sz="4" w:space="0" w:color="auto"/>
              <w:left w:val="single" w:sz="4" w:space="0" w:color="auto"/>
              <w:bottom w:val="single" w:sz="4" w:space="0" w:color="auto"/>
              <w:right w:val="single" w:sz="4" w:space="0" w:color="auto"/>
            </w:tcBorders>
            <w:vAlign w:val="center"/>
          </w:tcPr>
          <w:p w14:paraId="43420CD1" w14:textId="77777777" w:rsidR="00421E84" w:rsidRPr="00E33C95" w:rsidRDefault="00421E84" w:rsidP="00E95EBC">
            <w:pPr>
              <w:spacing w:after="0" w:line="240" w:lineRule="auto"/>
              <w:jc w:val="center"/>
              <w:rPr>
                <w:rFonts w:ascii="Times New Roman" w:hAnsi="Times New Roman"/>
                <w:sz w:val="28"/>
                <w:szCs w:val="28"/>
              </w:rPr>
            </w:pPr>
          </w:p>
          <w:p w14:paraId="57F27D33" w14:textId="77777777" w:rsidR="00421E84" w:rsidRPr="00E33C95" w:rsidRDefault="00421E84" w:rsidP="00E95EBC">
            <w:pPr>
              <w:spacing w:after="0" w:line="240" w:lineRule="auto"/>
              <w:jc w:val="center"/>
              <w:rPr>
                <w:rFonts w:ascii="Times New Roman" w:hAnsi="Times New Roman"/>
                <w:sz w:val="28"/>
                <w:szCs w:val="28"/>
              </w:rPr>
            </w:pPr>
          </w:p>
          <w:p w14:paraId="0CB9EE1D" w14:textId="77777777" w:rsidR="00421E84" w:rsidRPr="00E33C95" w:rsidRDefault="00421E84" w:rsidP="00E95EBC">
            <w:pPr>
              <w:spacing w:after="0" w:line="240" w:lineRule="auto"/>
              <w:jc w:val="center"/>
              <w:rPr>
                <w:rFonts w:ascii="Times New Roman" w:hAnsi="Times New Roman"/>
                <w:sz w:val="28"/>
                <w:szCs w:val="28"/>
              </w:rPr>
            </w:pPr>
            <w:r w:rsidRPr="00E33C95">
              <w:rPr>
                <w:rFonts w:ascii="Times New Roman" w:hAnsi="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vAlign w:val="center"/>
          </w:tcPr>
          <w:p w14:paraId="53F0872E" w14:textId="77777777" w:rsidR="00421E84" w:rsidRPr="00E33C95" w:rsidRDefault="00421E84" w:rsidP="00E95EBC">
            <w:pPr>
              <w:spacing w:after="0" w:line="240" w:lineRule="auto"/>
              <w:jc w:val="center"/>
              <w:rPr>
                <w:rFonts w:ascii="Times New Roman" w:hAnsi="Times New Roman"/>
                <w:sz w:val="28"/>
                <w:szCs w:val="28"/>
              </w:rPr>
            </w:pPr>
            <w:r w:rsidRPr="00E33C95">
              <w:rPr>
                <w:rFonts w:ascii="Times New Roman" w:hAnsi="Times New Roman"/>
                <w:sz w:val="28"/>
                <w:szCs w:val="28"/>
              </w:rPr>
              <w:t>Tỉ lệ trẻ em/giáo viên (đối với lớp mẫu giáo có trẻ em bán trú)</w:t>
            </w:r>
          </w:p>
        </w:tc>
        <w:tc>
          <w:tcPr>
            <w:tcW w:w="1417" w:type="dxa"/>
            <w:tcBorders>
              <w:top w:val="single" w:sz="4" w:space="0" w:color="auto"/>
              <w:left w:val="single" w:sz="4" w:space="0" w:color="auto"/>
              <w:bottom w:val="single" w:sz="4" w:space="0" w:color="auto"/>
              <w:right w:val="single" w:sz="4" w:space="0" w:color="auto"/>
            </w:tcBorders>
            <w:vAlign w:val="center"/>
          </w:tcPr>
          <w:p w14:paraId="7F4DF026" w14:textId="77777777" w:rsidR="005517AF"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632/2</w:t>
            </w:r>
            <w:r w:rsidR="005517AF">
              <w:rPr>
                <w:rFonts w:ascii="Times New Roman" w:hAnsi="Times New Roman"/>
                <w:sz w:val="28"/>
                <w:szCs w:val="28"/>
                <w:lang w:val="pt-BR"/>
              </w:rPr>
              <w:t>7</w:t>
            </w:r>
          </w:p>
          <w:p w14:paraId="4D7ED5D6" w14:textId="6C02D784"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giáo viên</w:t>
            </w:r>
          </w:p>
          <w:p w14:paraId="15DE62B0" w14:textId="77777777"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 xml:space="preserve">= 21,8 </w:t>
            </w:r>
          </w:p>
          <w:p w14:paraId="0F7CBBA7" w14:textId="7A08ED98" w:rsidR="00421E84" w:rsidRPr="00E33C95" w:rsidRDefault="00CA4BB2" w:rsidP="00E95EBC">
            <w:pPr>
              <w:spacing w:after="0" w:line="240" w:lineRule="auto"/>
              <w:jc w:val="center"/>
              <w:rPr>
                <w:rFonts w:ascii="Times New Roman" w:hAnsi="Times New Roman"/>
                <w:sz w:val="28"/>
                <w:szCs w:val="28"/>
                <w:lang w:val="pt-BR"/>
              </w:rPr>
            </w:pPr>
            <w:r>
              <w:rPr>
                <w:rFonts w:ascii="Times New Roman" w:hAnsi="Times New Roman"/>
                <w:sz w:val="28"/>
                <w:szCs w:val="28"/>
                <w:lang w:val="pt-BR"/>
              </w:rPr>
              <w:t>trẻ/giáo viên</w:t>
            </w:r>
          </w:p>
        </w:tc>
        <w:tc>
          <w:tcPr>
            <w:tcW w:w="1395" w:type="dxa"/>
            <w:tcBorders>
              <w:top w:val="single" w:sz="4" w:space="0" w:color="auto"/>
              <w:left w:val="single" w:sz="4" w:space="0" w:color="auto"/>
              <w:bottom w:val="single" w:sz="4" w:space="0" w:color="auto"/>
              <w:right w:val="single" w:sz="4" w:space="0" w:color="auto"/>
            </w:tcBorders>
            <w:vAlign w:val="center"/>
          </w:tcPr>
          <w:p w14:paraId="3F37B49C" w14:textId="77777777"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604/28 giáo viên</w:t>
            </w:r>
          </w:p>
          <w:p w14:paraId="57188E53" w14:textId="77777777"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 xml:space="preserve">= 21,6 </w:t>
            </w:r>
          </w:p>
          <w:p w14:paraId="6418F532" w14:textId="02EBF230" w:rsidR="00421E84" w:rsidRPr="00E33C95" w:rsidRDefault="00CA4BB2" w:rsidP="00E95EBC">
            <w:pPr>
              <w:spacing w:after="0" w:line="240" w:lineRule="auto"/>
              <w:jc w:val="center"/>
              <w:rPr>
                <w:rFonts w:ascii="Times New Roman" w:hAnsi="Times New Roman"/>
                <w:sz w:val="28"/>
                <w:szCs w:val="28"/>
                <w:lang w:val="pt-BR"/>
              </w:rPr>
            </w:pPr>
            <w:r>
              <w:rPr>
                <w:rFonts w:ascii="Times New Roman" w:hAnsi="Times New Roman"/>
                <w:sz w:val="28"/>
                <w:szCs w:val="28"/>
                <w:lang w:val="pt-BR"/>
              </w:rPr>
              <w:t>trẻ/giáo viên</w:t>
            </w:r>
          </w:p>
        </w:tc>
        <w:tc>
          <w:tcPr>
            <w:tcW w:w="1396" w:type="dxa"/>
            <w:tcBorders>
              <w:top w:val="single" w:sz="4" w:space="0" w:color="auto"/>
              <w:left w:val="single" w:sz="4" w:space="0" w:color="auto"/>
              <w:bottom w:val="single" w:sz="4" w:space="0" w:color="auto"/>
              <w:right w:val="single" w:sz="4" w:space="0" w:color="auto"/>
            </w:tcBorders>
            <w:vAlign w:val="center"/>
          </w:tcPr>
          <w:p w14:paraId="2C836059" w14:textId="77777777"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544/28 giáo viên</w:t>
            </w:r>
          </w:p>
          <w:p w14:paraId="4714005C" w14:textId="77777777"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 19,4</w:t>
            </w:r>
          </w:p>
          <w:p w14:paraId="655EB4F1" w14:textId="7029D8CF" w:rsidR="00421E84" w:rsidRPr="00E33C95" w:rsidRDefault="00CA4BB2" w:rsidP="00E95EBC">
            <w:pPr>
              <w:spacing w:after="0" w:line="240" w:lineRule="auto"/>
              <w:jc w:val="center"/>
              <w:rPr>
                <w:rFonts w:ascii="Times New Roman" w:hAnsi="Times New Roman"/>
                <w:sz w:val="28"/>
                <w:szCs w:val="28"/>
                <w:lang w:val="pt-BR"/>
              </w:rPr>
            </w:pPr>
            <w:r>
              <w:rPr>
                <w:rFonts w:ascii="Times New Roman" w:hAnsi="Times New Roman"/>
                <w:sz w:val="28"/>
                <w:szCs w:val="28"/>
                <w:lang w:val="pt-BR"/>
              </w:rPr>
              <w:t>trẻ/giáo viên</w:t>
            </w:r>
          </w:p>
        </w:tc>
        <w:tc>
          <w:tcPr>
            <w:tcW w:w="1320" w:type="dxa"/>
            <w:tcBorders>
              <w:top w:val="single" w:sz="4" w:space="0" w:color="auto"/>
              <w:left w:val="single" w:sz="4" w:space="0" w:color="auto"/>
              <w:bottom w:val="single" w:sz="4" w:space="0" w:color="auto"/>
              <w:right w:val="single" w:sz="4" w:space="0" w:color="auto"/>
            </w:tcBorders>
            <w:vAlign w:val="center"/>
          </w:tcPr>
          <w:p w14:paraId="7D50747D" w14:textId="77777777"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535/28 giáo viên = 19,1</w:t>
            </w:r>
          </w:p>
          <w:p w14:paraId="1291D1AE" w14:textId="1E6A3E58"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 xml:space="preserve"> </w:t>
            </w:r>
            <w:r w:rsidR="00CA4BB2">
              <w:rPr>
                <w:rFonts w:ascii="Times New Roman" w:hAnsi="Times New Roman"/>
                <w:sz w:val="28"/>
                <w:szCs w:val="28"/>
                <w:lang w:val="pt-BR"/>
              </w:rPr>
              <w:t>trẻ/giáo viên</w:t>
            </w:r>
          </w:p>
        </w:tc>
        <w:tc>
          <w:tcPr>
            <w:tcW w:w="1289" w:type="dxa"/>
            <w:tcBorders>
              <w:top w:val="single" w:sz="4" w:space="0" w:color="auto"/>
              <w:left w:val="single" w:sz="4" w:space="0" w:color="auto"/>
              <w:bottom w:val="single" w:sz="4" w:space="0" w:color="auto"/>
              <w:right w:val="single" w:sz="4" w:space="0" w:color="auto"/>
            </w:tcBorders>
            <w:vAlign w:val="center"/>
          </w:tcPr>
          <w:p w14:paraId="7F25B3D5" w14:textId="5DFDB0DF" w:rsidR="00421E84" w:rsidRPr="00E33C95" w:rsidRDefault="00421E84" w:rsidP="00E95EBC">
            <w:pPr>
              <w:spacing w:after="0" w:line="240" w:lineRule="auto"/>
              <w:jc w:val="center"/>
              <w:rPr>
                <w:rFonts w:ascii="Times New Roman" w:hAnsi="Times New Roman"/>
                <w:sz w:val="28"/>
                <w:szCs w:val="28"/>
                <w:lang w:val="pt-BR"/>
              </w:rPr>
            </w:pPr>
            <w:r w:rsidRPr="00E33C95">
              <w:rPr>
                <w:rFonts w:ascii="Times New Roman" w:hAnsi="Times New Roman"/>
                <w:sz w:val="28"/>
                <w:szCs w:val="28"/>
                <w:lang w:val="pt-BR"/>
              </w:rPr>
              <w:t xml:space="preserve">539/28 giáo viên = 19,2 </w:t>
            </w:r>
            <w:r w:rsidR="00CA4BB2">
              <w:rPr>
                <w:rFonts w:ascii="Times New Roman" w:hAnsi="Times New Roman"/>
                <w:sz w:val="28"/>
                <w:szCs w:val="28"/>
                <w:lang w:val="pt-BR"/>
              </w:rPr>
              <w:t>trẻ/giáo viên</w:t>
            </w:r>
          </w:p>
        </w:tc>
      </w:tr>
      <w:tr w:rsidR="00421E84" w:rsidRPr="00E33C95" w14:paraId="1A7F2A91" w14:textId="77777777" w:rsidTr="00E95EBC">
        <w:tc>
          <w:tcPr>
            <w:tcW w:w="567" w:type="dxa"/>
            <w:tcBorders>
              <w:top w:val="single" w:sz="4" w:space="0" w:color="auto"/>
              <w:left w:val="single" w:sz="4" w:space="0" w:color="auto"/>
              <w:bottom w:val="single" w:sz="4" w:space="0" w:color="auto"/>
              <w:right w:val="single" w:sz="4" w:space="0" w:color="auto"/>
            </w:tcBorders>
            <w:vAlign w:val="center"/>
          </w:tcPr>
          <w:p w14:paraId="5CF465D7" w14:textId="77777777" w:rsidR="00421E84" w:rsidRPr="00E33C95" w:rsidRDefault="00421E84" w:rsidP="00E95EBC">
            <w:pPr>
              <w:spacing w:after="0" w:line="240" w:lineRule="auto"/>
              <w:jc w:val="center"/>
              <w:rPr>
                <w:rFonts w:ascii="Times New Roman" w:hAnsi="Times New Roman"/>
                <w:sz w:val="28"/>
                <w:szCs w:val="28"/>
              </w:rPr>
            </w:pPr>
            <w:r w:rsidRPr="00E33C95">
              <w:rPr>
                <w:rFonts w:ascii="Times New Roman" w:hAnsi="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vAlign w:val="center"/>
          </w:tcPr>
          <w:p w14:paraId="26F3DE72" w14:textId="77777777" w:rsidR="00421E84" w:rsidRPr="00E33C95" w:rsidRDefault="00421E84" w:rsidP="00E95EBC">
            <w:pPr>
              <w:spacing w:after="0" w:line="240" w:lineRule="auto"/>
              <w:jc w:val="center"/>
              <w:rPr>
                <w:rFonts w:ascii="Times New Roman" w:hAnsi="Times New Roman"/>
                <w:sz w:val="28"/>
                <w:szCs w:val="28"/>
              </w:rPr>
            </w:pPr>
            <w:r w:rsidRPr="00E33C95">
              <w:rPr>
                <w:rFonts w:ascii="Times New Roman" w:hAnsi="Times New Roman"/>
                <w:sz w:val="28"/>
                <w:szCs w:val="28"/>
              </w:rPr>
              <w:t>Tổng số giáo viên dạy giỏi cấp huyện hoặc tương đương trở lên (nếu có)</w:t>
            </w:r>
          </w:p>
        </w:tc>
        <w:tc>
          <w:tcPr>
            <w:tcW w:w="1417" w:type="dxa"/>
            <w:tcBorders>
              <w:top w:val="single" w:sz="4" w:space="0" w:color="auto"/>
              <w:left w:val="single" w:sz="4" w:space="0" w:color="auto"/>
              <w:bottom w:val="single" w:sz="4" w:space="0" w:color="auto"/>
              <w:right w:val="single" w:sz="4" w:space="0" w:color="auto"/>
            </w:tcBorders>
            <w:vAlign w:val="center"/>
          </w:tcPr>
          <w:p w14:paraId="74A9801F" w14:textId="77777777" w:rsidR="00421E84" w:rsidRPr="00E33C95" w:rsidRDefault="00421E84" w:rsidP="00E95EBC">
            <w:pPr>
              <w:spacing w:before="120" w:line="240" w:lineRule="auto"/>
              <w:jc w:val="center"/>
              <w:rPr>
                <w:rFonts w:ascii="Times New Roman" w:hAnsi="Times New Roman"/>
                <w:sz w:val="28"/>
                <w:szCs w:val="28"/>
                <w:lang w:val="pt-BR"/>
              </w:rPr>
            </w:pPr>
            <w:r w:rsidRPr="00E33C95">
              <w:rPr>
                <w:rFonts w:ascii="Times New Roman" w:hAnsi="Times New Roman"/>
                <w:sz w:val="28"/>
                <w:szCs w:val="28"/>
                <w:lang w:val="pt-BR"/>
              </w:rPr>
              <w:t>08</w:t>
            </w:r>
          </w:p>
        </w:tc>
        <w:tc>
          <w:tcPr>
            <w:tcW w:w="1395" w:type="dxa"/>
            <w:tcBorders>
              <w:top w:val="single" w:sz="4" w:space="0" w:color="auto"/>
              <w:left w:val="single" w:sz="4" w:space="0" w:color="auto"/>
              <w:bottom w:val="single" w:sz="4" w:space="0" w:color="auto"/>
              <w:right w:val="single" w:sz="4" w:space="0" w:color="auto"/>
            </w:tcBorders>
            <w:vAlign w:val="center"/>
          </w:tcPr>
          <w:p w14:paraId="25A514C2" w14:textId="287B1F39" w:rsidR="00421E84" w:rsidRPr="00E33C95" w:rsidRDefault="00421E84" w:rsidP="00E95EBC">
            <w:pPr>
              <w:spacing w:before="120" w:line="240" w:lineRule="auto"/>
              <w:jc w:val="center"/>
              <w:rPr>
                <w:rFonts w:ascii="Times New Roman" w:hAnsi="Times New Roman"/>
                <w:sz w:val="28"/>
                <w:szCs w:val="28"/>
                <w:lang w:val="pt-BR"/>
              </w:rPr>
            </w:pPr>
            <w:r w:rsidRPr="00E33C95">
              <w:rPr>
                <w:rFonts w:ascii="Times New Roman" w:hAnsi="Times New Roman"/>
                <w:sz w:val="28"/>
                <w:szCs w:val="28"/>
                <w:lang w:val="pt-BR"/>
              </w:rPr>
              <w:t>0</w:t>
            </w:r>
          </w:p>
        </w:tc>
        <w:tc>
          <w:tcPr>
            <w:tcW w:w="1396" w:type="dxa"/>
            <w:tcBorders>
              <w:top w:val="single" w:sz="4" w:space="0" w:color="auto"/>
              <w:left w:val="single" w:sz="4" w:space="0" w:color="auto"/>
              <w:bottom w:val="single" w:sz="4" w:space="0" w:color="auto"/>
              <w:right w:val="single" w:sz="4" w:space="0" w:color="auto"/>
            </w:tcBorders>
            <w:vAlign w:val="center"/>
          </w:tcPr>
          <w:p w14:paraId="491A14BE" w14:textId="77777777" w:rsidR="00421E84" w:rsidRPr="00E33C95" w:rsidRDefault="00421E84" w:rsidP="00E95EBC">
            <w:pPr>
              <w:spacing w:before="120" w:line="240" w:lineRule="auto"/>
              <w:jc w:val="center"/>
              <w:rPr>
                <w:rFonts w:ascii="Times New Roman" w:hAnsi="Times New Roman"/>
                <w:sz w:val="28"/>
                <w:szCs w:val="28"/>
                <w:lang w:val="pt-BR"/>
              </w:rPr>
            </w:pPr>
            <w:r w:rsidRPr="00E33C95">
              <w:rPr>
                <w:rFonts w:ascii="Times New Roman" w:hAnsi="Times New Roman"/>
                <w:sz w:val="28"/>
                <w:szCs w:val="28"/>
                <w:lang w:val="pt-BR"/>
              </w:rPr>
              <w:t>03</w:t>
            </w:r>
          </w:p>
        </w:tc>
        <w:tc>
          <w:tcPr>
            <w:tcW w:w="1320" w:type="dxa"/>
            <w:tcBorders>
              <w:top w:val="single" w:sz="4" w:space="0" w:color="auto"/>
              <w:left w:val="single" w:sz="4" w:space="0" w:color="auto"/>
              <w:bottom w:val="single" w:sz="4" w:space="0" w:color="auto"/>
              <w:right w:val="single" w:sz="4" w:space="0" w:color="auto"/>
            </w:tcBorders>
            <w:vAlign w:val="center"/>
          </w:tcPr>
          <w:p w14:paraId="089A94B1" w14:textId="166993D8" w:rsidR="00421E84" w:rsidRPr="00E33C95" w:rsidRDefault="00421E84" w:rsidP="00E95EBC">
            <w:pPr>
              <w:spacing w:before="120" w:line="240" w:lineRule="auto"/>
              <w:jc w:val="center"/>
              <w:rPr>
                <w:rFonts w:ascii="Times New Roman" w:hAnsi="Times New Roman"/>
                <w:sz w:val="28"/>
                <w:szCs w:val="28"/>
                <w:lang w:val="pt-BR"/>
              </w:rPr>
            </w:pPr>
            <w:r w:rsidRPr="00E33C95">
              <w:rPr>
                <w:rFonts w:ascii="Times New Roman" w:hAnsi="Times New Roman"/>
                <w:sz w:val="28"/>
                <w:szCs w:val="28"/>
                <w:lang w:val="pt-BR"/>
              </w:rPr>
              <w:t>0</w:t>
            </w:r>
          </w:p>
        </w:tc>
        <w:tc>
          <w:tcPr>
            <w:tcW w:w="1289" w:type="dxa"/>
            <w:tcBorders>
              <w:top w:val="single" w:sz="4" w:space="0" w:color="auto"/>
              <w:left w:val="single" w:sz="4" w:space="0" w:color="auto"/>
              <w:bottom w:val="single" w:sz="4" w:space="0" w:color="auto"/>
              <w:right w:val="single" w:sz="4" w:space="0" w:color="auto"/>
            </w:tcBorders>
            <w:vAlign w:val="center"/>
          </w:tcPr>
          <w:p w14:paraId="2D4711B5" w14:textId="77777777" w:rsidR="00421E84" w:rsidRPr="00E33C95" w:rsidRDefault="00421E84" w:rsidP="00E95EBC">
            <w:pPr>
              <w:spacing w:before="120" w:line="240" w:lineRule="auto"/>
              <w:jc w:val="center"/>
              <w:rPr>
                <w:rFonts w:ascii="Times New Roman" w:hAnsi="Times New Roman"/>
                <w:sz w:val="28"/>
                <w:szCs w:val="28"/>
                <w:lang w:val="pt-BR"/>
              </w:rPr>
            </w:pPr>
            <w:r w:rsidRPr="00E33C95">
              <w:rPr>
                <w:rFonts w:ascii="Times New Roman" w:hAnsi="Times New Roman"/>
                <w:sz w:val="28"/>
                <w:szCs w:val="28"/>
                <w:lang w:val="pt-BR"/>
              </w:rPr>
              <w:t>01</w:t>
            </w:r>
          </w:p>
        </w:tc>
      </w:tr>
      <w:tr w:rsidR="00421E84" w:rsidRPr="00E33C95" w14:paraId="3EA5DD4E" w14:textId="77777777" w:rsidTr="00E95EBC">
        <w:tc>
          <w:tcPr>
            <w:tcW w:w="567" w:type="dxa"/>
            <w:tcBorders>
              <w:top w:val="single" w:sz="4" w:space="0" w:color="auto"/>
              <w:left w:val="single" w:sz="4" w:space="0" w:color="auto"/>
              <w:bottom w:val="single" w:sz="4" w:space="0" w:color="auto"/>
              <w:right w:val="single" w:sz="4" w:space="0" w:color="auto"/>
            </w:tcBorders>
            <w:vAlign w:val="center"/>
          </w:tcPr>
          <w:p w14:paraId="1B90C00A" w14:textId="77777777" w:rsidR="00421E84" w:rsidRPr="00E33C95" w:rsidRDefault="00421E84" w:rsidP="00E95EBC">
            <w:pPr>
              <w:spacing w:after="0" w:line="240" w:lineRule="auto"/>
              <w:jc w:val="center"/>
              <w:rPr>
                <w:rFonts w:ascii="Times New Roman" w:hAnsi="Times New Roman"/>
                <w:sz w:val="28"/>
                <w:szCs w:val="28"/>
              </w:rPr>
            </w:pPr>
            <w:r w:rsidRPr="00E33C95">
              <w:rPr>
                <w:rFonts w:ascii="Times New Roman" w:hAnsi="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vAlign w:val="center"/>
          </w:tcPr>
          <w:p w14:paraId="1B23FE6D" w14:textId="77777777" w:rsidR="00421E84" w:rsidRPr="00E33C95" w:rsidRDefault="00421E84" w:rsidP="00E95EBC">
            <w:pPr>
              <w:spacing w:after="0" w:line="240" w:lineRule="auto"/>
              <w:jc w:val="center"/>
              <w:rPr>
                <w:rFonts w:ascii="Times New Roman" w:hAnsi="Times New Roman"/>
                <w:sz w:val="28"/>
                <w:szCs w:val="28"/>
              </w:rPr>
            </w:pPr>
            <w:r w:rsidRPr="00E33C95">
              <w:rPr>
                <w:rFonts w:ascii="Times New Roman" w:hAnsi="Times New Roman"/>
                <w:sz w:val="28"/>
                <w:szCs w:val="28"/>
              </w:rPr>
              <w:t>Tổng số giáo viên dạy giỏi cấp tỉnh trở lên (nếu có)</w:t>
            </w:r>
          </w:p>
        </w:tc>
        <w:tc>
          <w:tcPr>
            <w:tcW w:w="1417" w:type="dxa"/>
            <w:tcBorders>
              <w:top w:val="single" w:sz="4" w:space="0" w:color="auto"/>
              <w:left w:val="single" w:sz="4" w:space="0" w:color="auto"/>
              <w:bottom w:val="single" w:sz="4" w:space="0" w:color="auto"/>
              <w:right w:val="single" w:sz="4" w:space="0" w:color="auto"/>
            </w:tcBorders>
            <w:vAlign w:val="center"/>
          </w:tcPr>
          <w:p w14:paraId="4EE45751" w14:textId="6B59798B" w:rsidR="00421E84" w:rsidRPr="00E33C95" w:rsidRDefault="00421E84" w:rsidP="00E95EBC">
            <w:pPr>
              <w:spacing w:before="120" w:line="240" w:lineRule="auto"/>
              <w:jc w:val="center"/>
              <w:rPr>
                <w:rFonts w:ascii="Times New Roman" w:hAnsi="Times New Roman"/>
                <w:sz w:val="28"/>
                <w:szCs w:val="28"/>
                <w:lang w:val="pt-BR"/>
              </w:rPr>
            </w:pPr>
            <w:r w:rsidRPr="00E33C95">
              <w:rPr>
                <w:rFonts w:ascii="Times New Roman" w:hAnsi="Times New Roman"/>
                <w:sz w:val="28"/>
                <w:szCs w:val="28"/>
                <w:lang w:val="pt-BR"/>
              </w:rPr>
              <w:t>0</w:t>
            </w:r>
          </w:p>
        </w:tc>
        <w:tc>
          <w:tcPr>
            <w:tcW w:w="1395" w:type="dxa"/>
            <w:tcBorders>
              <w:top w:val="single" w:sz="4" w:space="0" w:color="auto"/>
              <w:left w:val="single" w:sz="4" w:space="0" w:color="auto"/>
              <w:bottom w:val="single" w:sz="4" w:space="0" w:color="auto"/>
              <w:right w:val="single" w:sz="4" w:space="0" w:color="auto"/>
            </w:tcBorders>
            <w:vAlign w:val="center"/>
          </w:tcPr>
          <w:p w14:paraId="28F68F5A" w14:textId="6298AC8D" w:rsidR="00421E84" w:rsidRPr="00E33C95" w:rsidRDefault="00421E84" w:rsidP="00E95EBC">
            <w:pPr>
              <w:spacing w:before="120" w:line="240" w:lineRule="auto"/>
              <w:jc w:val="center"/>
              <w:rPr>
                <w:rFonts w:ascii="Times New Roman" w:hAnsi="Times New Roman"/>
                <w:sz w:val="28"/>
                <w:szCs w:val="28"/>
                <w:lang w:val="pt-BR"/>
              </w:rPr>
            </w:pPr>
            <w:r w:rsidRPr="00E33C95">
              <w:rPr>
                <w:rFonts w:ascii="Times New Roman" w:hAnsi="Times New Roman"/>
                <w:sz w:val="28"/>
                <w:szCs w:val="28"/>
                <w:lang w:val="pt-BR"/>
              </w:rPr>
              <w:t>0</w:t>
            </w:r>
          </w:p>
        </w:tc>
        <w:tc>
          <w:tcPr>
            <w:tcW w:w="1396" w:type="dxa"/>
            <w:tcBorders>
              <w:top w:val="single" w:sz="4" w:space="0" w:color="auto"/>
              <w:left w:val="single" w:sz="4" w:space="0" w:color="auto"/>
              <w:bottom w:val="single" w:sz="4" w:space="0" w:color="auto"/>
              <w:right w:val="single" w:sz="4" w:space="0" w:color="auto"/>
            </w:tcBorders>
            <w:vAlign w:val="center"/>
          </w:tcPr>
          <w:p w14:paraId="15E629C5" w14:textId="16207C29" w:rsidR="00421E84" w:rsidRPr="00E33C95" w:rsidRDefault="00421E84" w:rsidP="00E95EBC">
            <w:pPr>
              <w:tabs>
                <w:tab w:val="left" w:pos="525"/>
                <w:tab w:val="center" w:pos="672"/>
              </w:tabs>
              <w:spacing w:before="120" w:line="240" w:lineRule="auto"/>
              <w:jc w:val="center"/>
              <w:rPr>
                <w:rFonts w:ascii="Times New Roman" w:hAnsi="Times New Roman"/>
                <w:spacing w:val="-8"/>
                <w:sz w:val="28"/>
                <w:szCs w:val="28"/>
                <w:lang w:val="pt-BR"/>
              </w:rPr>
            </w:pPr>
            <w:r w:rsidRPr="00E33C95">
              <w:rPr>
                <w:rFonts w:ascii="Times New Roman" w:hAnsi="Times New Roman"/>
                <w:spacing w:val="-8"/>
                <w:sz w:val="28"/>
                <w:szCs w:val="28"/>
                <w:lang w:val="pt-BR"/>
              </w:rPr>
              <w:t>0</w:t>
            </w:r>
          </w:p>
        </w:tc>
        <w:tc>
          <w:tcPr>
            <w:tcW w:w="1320" w:type="dxa"/>
            <w:tcBorders>
              <w:top w:val="single" w:sz="4" w:space="0" w:color="auto"/>
              <w:left w:val="single" w:sz="4" w:space="0" w:color="auto"/>
              <w:bottom w:val="single" w:sz="4" w:space="0" w:color="auto"/>
              <w:right w:val="single" w:sz="4" w:space="0" w:color="auto"/>
            </w:tcBorders>
            <w:vAlign w:val="center"/>
          </w:tcPr>
          <w:p w14:paraId="39DD1547" w14:textId="7747E9B0" w:rsidR="00421E84" w:rsidRPr="00E33C95" w:rsidRDefault="00421E84" w:rsidP="00E95EBC">
            <w:pPr>
              <w:tabs>
                <w:tab w:val="left" w:pos="525"/>
                <w:tab w:val="center" w:pos="672"/>
              </w:tabs>
              <w:spacing w:before="120" w:line="240" w:lineRule="auto"/>
              <w:jc w:val="center"/>
              <w:rPr>
                <w:rFonts w:ascii="Times New Roman" w:hAnsi="Times New Roman"/>
                <w:spacing w:val="-8"/>
                <w:sz w:val="28"/>
                <w:szCs w:val="28"/>
                <w:lang w:val="pt-BR"/>
              </w:rPr>
            </w:pPr>
            <w:r w:rsidRPr="00E33C95">
              <w:rPr>
                <w:rFonts w:ascii="Times New Roman" w:hAnsi="Times New Roman"/>
                <w:spacing w:val="-8"/>
                <w:sz w:val="28"/>
                <w:szCs w:val="28"/>
                <w:lang w:val="pt-BR"/>
              </w:rPr>
              <w:t>0</w:t>
            </w:r>
          </w:p>
        </w:tc>
        <w:tc>
          <w:tcPr>
            <w:tcW w:w="1289" w:type="dxa"/>
            <w:tcBorders>
              <w:top w:val="single" w:sz="4" w:space="0" w:color="auto"/>
              <w:left w:val="single" w:sz="4" w:space="0" w:color="auto"/>
              <w:bottom w:val="single" w:sz="4" w:space="0" w:color="auto"/>
              <w:right w:val="single" w:sz="4" w:space="0" w:color="auto"/>
            </w:tcBorders>
            <w:vAlign w:val="center"/>
          </w:tcPr>
          <w:p w14:paraId="71860CCC" w14:textId="1CDCF901" w:rsidR="00421E84" w:rsidRPr="00E33C95" w:rsidRDefault="00421E84" w:rsidP="00E95EBC">
            <w:pPr>
              <w:tabs>
                <w:tab w:val="left" w:pos="525"/>
                <w:tab w:val="center" w:pos="672"/>
              </w:tabs>
              <w:spacing w:before="120" w:line="240" w:lineRule="auto"/>
              <w:jc w:val="center"/>
              <w:rPr>
                <w:rFonts w:ascii="Times New Roman" w:hAnsi="Times New Roman"/>
                <w:spacing w:val="-8"/>
                <w:sz w:val="28"/>
                <w:szCs w:val="28"/>
                <w:lang w:val="pt-BR"/>
              </w:rPr>
            </w:pPr>
            <w:r w:rsidRPr="00E33C95">
              <w:rPr>
                <w:rFonts w:ascii="Times New Roman" w:hAnsi="Times New Roman"/>
                <w:spacing w:val="-8"/>
                <w:sz w:val="28"/>
                <w:szCs w:val="28"/>
                <w:lang w:val="pt-BR"/>
              </w:rPr>
              <w:t>0</w:t>
            </w:r>
          </w:p>
        </w:tc>
      </w:tr>
      <w:tr w:rsidR="00421E84" w:rsidRPr="00E33C95" w14:paraId="5C4E86D9" w14:textId="77777777" w:rsidTr="00E95EBC">
        <w:tc>
          <w:tcPr>
            <w:tcW w:w="567" w:type="dxa"/>
            <w:tcBorders>
              <w:top w:val="single" w:sz="4" w:space="0" w:color="auto"/>
              <w:left w:val="single" w:sz="4" w:space="0" w:color="auto"/>
              <w:bottom w:val="single" w:sz="4" w:space="0" w:color="auto"/>
              <w:right w:val="single" w:sz="4" w:space="0" w:color="auto"/>
            </w:tcBorders>
            <w:vAlign w:val="center"/>
          </w:tcPr>
          <w:p w14:paraId="7C27C217" w14:textId="77777777" w:rsidR="00421E84" w:rsidRPr="00E33C95" w:rsidRDefault="00421E84" w:rsidP="00E95EBC">
            <w:pPr>
              <w:spacing w:after="0" w:line="240" w:lineRule="auto"/>
              <w:jc w:val="center"/>
              <w:rPr>
                <w:rFonts w:ascii="Times New Roman" w:hAnsi="Times New Roman"/>
                <w:sz w:val="28"/>
                <w:szCs w:val="28"/>
              </w:rPr>
            </w:pPr>
            <w:r w:rsidRPr="00E33C95">
              <w:rPr>
                <w:rFonts w:ascii="Times New Roman" w:hAnsi="Times New Roman"/>
                <w:sz w:val="28"/>
                <w:szCs w:val="28"/>
              </w:rPr>
              <w:lastRenderedPageBreak/>
              <w:t>7</w:t>
            </w:r>
          </w:p>
        </w:tc>
        <w:tc>
          <w:tcPr>
            <w:tcW w:w="1701" w:type="dxa"/>
            <w:tcBorders>
              <w:top w:val="single" w:sz="4" w:space="0" w:color="auto"/>
              <w:left w:val="single" w:sz="4" w:space="0" w:color="auto"/>
              <w:bottom w:val="single" w:sz="4" w:space="0" w:color="auto"/>
              <w:right w:val="single" w:sz="4" w:space="0" w:color="auto"/>
            </w:tcBorders>
            <w:vAlign w:val="center"/>
          </w:tcPr>
          <w:p w14:paraId="1C4DD482" w14:textId="77777777" w:rsidR="00421E84" w:rsidRPr="00E33C95" w:rsidRDefault="00421E84" w:rsidP="00E95EBC">
            <w:pPr>
              <w:spacing w:after="0" w:line="240" w:lineRule="auto"/>
              <w:jc w:val="center"/>
              <w:rPr>
                <w:rFonts w:ascii="Times New Roman" w:hAnsi="Times New Roman"/>
                <w:sz w:val="28"/>
                <w:szCs w:val="28"/>
              </w:rPr>
            </w:pPr>
            <w:r w:rsidRPr="00E33C95">
              <w:rPr>
                <w:rFonts w:ascii="Times New Roman" w:hAnsi="Times New Roman"/>
                <w:sz w:val="28"/>
                <w:szCs w:val="28"/>
              </w:rPr>
              <w:t>Các số liệu khác (nếu có)</w:t>
            </w:r>
          </w:p>
        </w:tc>
        <w:tc>
          <w:tcPr>
            <w:tcW w:w="1417" w:type="dxa"/>
            <w:tcBorders>
              <w:top w:val="single" w:sz="4" w:space="0" w:color="auto"/>
              <w:left w:val="single" w:sz="4" w:space="0" w:color="auto"/>
              <w:bottom w:val="single" w:sz="4" w:space="0" w:color="auto"/>
              <w:right w:val="single" w:sz="4" w:space="0" w:color="auto"/>
            </w:tcBorders>
            <w:vAlign w:val="center"/>
          </w:tcPr>
          <w:p w14:paraId="70DE4548" w14:textId="64495CC6" w:rsidR="00421E84" w:rsidRPr="00E33C95" w:rsidRDefault="00421E84" w:rsidP="00E95EBC">
            <w:pPr>
              <w:spacing w:before="120" w:line="240" w:lineRule="auto"/>
              <w:jc w:val="center"/>
              <w:rPr>
                <w:rFonts w:ascii="Times New Roman" w:hAnsi="Times New Roman"/>
                <w:sz w:val="28"/>
                <w:szCs w:val="28"/>
                <w:lang w:val="pt-BR"/>
              </w:rPr>
            </w:pPr>
            <w:r w:rsidRPr="00E33C95">
              <w:rPr>
                <w:rFonts w:ascii="Times New Roman" w:hAnsi="Times New Roman"/>
                <w:sz w:val="28"/>
                <w:szCs w:val="28"/>
                <w:lang w:val="pt-BR"/>
              </w:rPr>
              <w:t>0</w:t>
            </w:r>
          </w:p>
        </w:tc>
        <w:tc>
          <w:tcPr>
            <w:tcW w:w="1395" w:type="dxa"/>
            <w:tcBorders>
              <w:top w:val="single" w:sz="4" w:space="0" w:color="auto"/>
              <w:left w:val="single" w:sz="4" w:space="0" w:color="auto"/>
              <w:bottom w:val="single" w:sz="4" w:space="0" w:color="auto"/>
              <w:right w:val="single" w:sz="4" w:space="0" w:color="auto"/>
            </w:tcBorders>
            <w:vAlign w:val="center"/>
          </w:tcPr>
          <w:p w14:paraId="1A14D4FE" w14:textId="6D7907B8" w:rsidR="00421E84" w:rsidRPr="00E33C95" w:rsidRDefault="00421E84" w:rsidP="00E95EBC">
            <w:pPr>
              <w:spacing w:before="120" w:line="240" w:lineRule="auto"/>
              <w:jc w:val="center"/>
              <w:rPr>
                <w:rFonts w:ascii="Times New Roman" w:hAnsi="Times New Roman"/>
                <w:spacing w:val="-8"/>
                <w:sz w:val="28"/>
                <w:szCs w:val="28"/>
                <w:lang w:val="pt-BR"/>
              </w:rPr>
            </w:pPr>
            <w:r w:rsidRPr="00E33C95">
              <w:rPr>
                <w:rFonts w:ascii="Times New Roman" w:hAnsi="Times New Roman"/>
                <w:spacing w:val="-8"/>
                <w:sz w:val="28"/>
                <w:szCs w:val="28"/>
                <w:lang w:val="pt-BR"/>
              </w:rPr>
              <w:t>0</w:t>
            </w:r>
          </w:p>
        </w:tc>
        <w:tc>
          <w:tcPr>
            <w:tcW w:w="1396" w:type="dxa"/>
            <w:tcBorders>
              <w:top w:val="single" w:sz="4" w:space="0" w:color="auto"/>
              <w:left w:val="single" w:sz="4" w:space="0" w:color="auto"/>
              <w:bottom w:val="single" w:sz="4" w:space="0" w:color="auto"/>
              <w:right w:val="single" w:sz="4" w:space="0" w:color="auto"/>
            </w:tcBorders>
            <w:vAlign w:val="center"/>
          </w:tcPr>
          <w:p w14:paraId="2C3BD53D" w14:textId="572A1E58" w:rsidR="00421E84" w:rsidRPr="00E33C95" w:rsidRDefault="00421E84" w:rsidP="00E95EBC">
            <w:pPr>
              <w:spacing w:before="120" w:line="240" w:lineRule="auto"/>
              <w:jc w:val="center"/>
              <w:rPr>
                <w:rFonts w:ascii="Times New Roman" w:hAnsi="Times New Roman"/>
                <w:sz w:val="28"/>
                <w:szCs w:val="28"/>
                <w:lang w:val="pt-BR"/>
              </w:rPr>
            </w:pPr>
            <w:r w:rsidRPr="00E33C95">
              <w:rPr>
                <w:rFonts w:ascii="Times New Roman" w:hAnsi="Times New Roman"/>
                <w:sz w:val="28"/>
                <w:szCs w:val="28"/>
                <w:lang w:val="pt-BR"/>
              </w:rPr>
              <w:t>0</w:t>
            </w:r>
          </w:p>
        </w:tc>
        <w:tc>
          <w:tcPr>
            <w:tcW w:w="1320" w:type="dxa"/>
            <w:tcBorders>
              <w:top w:val="single" w:sz="4" w:space="0" w:color="auto"/>
              <w:left w:val="single" w:sz="4" w:space="0" w:color="auto"/>
              <w:bottom w:val="single" w:sz="4" w:space="0" w:color="auto"/>
              <w:right w:val="single" w:sz="4" w:space="0" w:color="auto"/>
            </w:tcBorders>
            <w:vAlign w:val="center"/>
          </w:tcPr>
          <w:p w14:paraId="0E704B26" w14:textId="05DB0398" w:rsidR="00421E84" w:rsidRPr="00E33C95" w:rsidRDefault="00421E84" w:rsidP="00E95EBC">
            <w:pPr>
              <w:spacing w:before="120" w:line="240" w:lineRule="auto"/>
              <w:jc w:val="center"/>
              <w:rPr>
                <w:rFonts w:ascii="Times New Roman" w:hAnsi="Times New Roman"/>
                <w:sz w:val="28"/>
                <w:szCs w:val="28"/>
                <w:lang w:val="pt-BR"/>
              </w:rPr>
            </w:pPr>
            <w:r w:rsidRPr="00E33C95">
              <w:rPr>
                <w:rFonts w:ascii="Times New Roman" w:hAnsi="Times New Roman"/>
                <w:sz w:val="28"/>
                <w:szCs w:val="28"/>
                <w:lang w:val="pt-BR"/>
              </w:rPr>
              <w:t>0</w:t>
            </w:r>
          </w:p>
        </w:tc>
        <w:tc>
          <w:tcPr>
            <w:tcW w:w="1289" w:type="dxa"/>
            <w:tcBorders>
              <w:top w:val="single" w:sz="4" w:space="0" w:color="auto"/>
              <w:left w:val="single" w:sz="4" w:space="0" w:color="auto"/>
              <w:bottom w:val="single" w:sz="4" w:space="0" w:color="auto"/>
              <w:right w:val="single" w:sz="4" w:space="0" w:color="auto"/>
            </w:tcBorders>
            <w:vAlign w:val="center"/>
          </w:tcPr>
          <w:p w14:paraId="04FF96F2" w14:textId="3E2587BB" w:rsidR="00421E84" w:rsidRPr="00E33C95" w:rsidRDefault="00421E84" w:rsidP="00E95EBC">
            <w:pPr>
              <w:spacing w:before="120" w:line="240" w:lineRule="auto"/>
              <w:jc w:val="center"/>
              <w:rPr>
                <w:rFonts w:ascii="Times New Roman" w:hAnsi="Times New Roman"/>
                <w:sz w:val="28"/>
                <w:szCs w:val="28"/>
                <w:lang w:val="pt-BR"/>
              </w:rPr>
            </w:pPr>
            <w:r w:rsidRPr="00E33C95">
              <w:rPr>
                <w:rFonts w:ascii="Times New Roman" w:hAnsi="Times New Roman"/>
                <w:sz w:val="28"/>
                <w:szCs w:val="28"/>
                <w:lang w:val="pt-BR"/>
              </w:rPr>
              <w:t>0</w:t>
            </w:r>
          </w:p>
        </w:tc>
      </w:tr>
    </w:tbl>
    <w:p w14:paraId="4B9810DE" w14:textId="77777777" w:rsidR="00421E84" w:rsidRPr="00E33C95" w:rsidRDefault="00421E84" w:rsidP="00421E84">
      <w:pPr>
        <w:widowControl w:val="0"/>
        <w:spacing w:after="0" w:line="360" w:lineRule="auto"/>
        <w:jc w:val="both"/>
        <w:rPr>
          <w:rFonts w:ascii="Times New Roman" w:hAnsi="Times New Roman"/>
          <w:b/>
          <w:sz w:val="28"/>
          <w:szCs w:val="28"/>
        </w:rPr>
      </w:pPr>
    </w:p>
    <w:p w14:paraId="23CBECEA" w14:textId="77777777" w:rsidR="00421E84" w:rsidRPr="00E33C95" w:rsidRDefault="00421E84" w:rsidP="00421E84">
      <w:pPr>
        <w:widowControl w:val="0"/>
        <w:spacing w:after="0" w:line="360" w:lineRule="auto"/>
        <w:ind w:firstLine="720"/>
        <w:jc w:val="both"/>
        <w:rPr>
          <w:rFonts w:ascii="Times New Roman" w:hAnsi="Times New Roman"/>
          <w:b/>
          <w:color w:val="FF0000"/>
          <w:sz w:val="28"/>
          <w:szCs w:val="28"/>
        </w:rPr>
      </w:pPr>
      <w:r w:rsidRPr="00E33C95">
        <w:rPr>
          <w:rFonts w:ascii="Times New Roman" w:hAnsi="Times New Roman"/>
          <w:b/>
          <w:sz w:val="28"/>
          <w:szCs w:val="28"/>
        </w:rPr>
        <w:t xml:space="preserve">4. Trẻ em  </w:t>
      </w:r>
    </w:p>
    <w:tbl>
      <w:tblPr>
        <w:tblW w:w="89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417"/>
        <w:gridCol w:w="1283"/>
        <w:gridCol w:w="1260"/>
        <w:gridCol w:w="1276"/>
        <w:gridCol w:w="1276"/>
        <w:gridCol w:w="1275"/>
        <w:gridCol w:w="680"/>
      </w:tblGrid>
      <w:tr w:rsidR="00421E84" w:rsidRPr="00E33C95" w14:paraId="09366F87" w14:textId="77777777" w:rsidTr="00E95EBC">
        <w:tc>
          <w:tcPr>
            <w:tcW w:w="517" w:type="dxa"/>
            <w:vAlign w:val="center"/>
          </w:tcPr>
          <w:p w14:paraId="614CA5CC" w14:textId="77777777" w:rsidR="00421E84" w:rsidRPr="00E33C95" w:rsidRDefault="00421E84" w:rsidP="00E95EBC">
            <w:pPr>
              <w:widowControl w:val="0"/>
              <w:spacing w:after="0"/>
              <w:jc w:val="center"/>
              <w:rPr>
                <w:rFonts w:ascii="Times New Roman" w:hAnsi="Times New Roman"/>
                <w:b/>
                <w:sz w:val="28"/>
                <w:szCs w:val="28"/>
              </w:rPr>
            </w:pPr>
          </w:p>
          <w:p w14:paraId="54816650" w14:textId="77777777" w:rsidR="00421E84" w:rsidRPr="00E33C95" w:rsidRDefault="00421E84" w:rsidP="00E95EBC">
            <w:pPr>
              <w:widowControl w:val="0"/>
              <w:spacing w:after="0"/>
              <w:jc w:val="center"/>
              <w:rPr>
                <w:rFonts w:ascii="Times New Roman" w:hAnsi="Times New Roman"/>
                <w:b/>
                <w:sz w:val="28"/>
                <w:szCs w:val="28"/>
              </w:rPr>
            </w:pPr>
            <w:r w:rsidRPr="00E33C95">
              <w:rPr>
                <w:rFonts w:ascii="Times New Roman" w:hAnsi="Times New Roman"/>
                <w:b/>
                <w:sz w:val="28"/>
                <w:szCs w:val="28"/>
              </w:rPr>
              <w:t>TT</w:t>
            </w:r>
          </w:p>
        </w:tc>
        <w:tc>
          <w:tcPr>
            <w:tcW w:w="1417" w:type="dxa"/>
            <w:vAlign w:val="center"/>
          </w:tcPr>
          <w:p w14:paraId="033EF7CA" w14:textId="77777777" w:rsidR="00421E84" w:rsidRPr="00E33C95" w:rsidRDefault="00421E84" w:rsidP="00E95EBC">
            <w:pPr>
              <w:widowControl w:val="0"/>
              <w:spacing w:after="0"/>
              <w:jc w:val="center"/>
              <w:rPr>
                <w:rFonts w:ascii="Times New Roman" w:hAnsi="Times New Roman"/>
                <w:b/>
                <w:sz w:val="28"/>
                <w:szCs w:val="28"/>
              </w:rPr>
            </w:pPr>
          </w:p>
          <w:p w14:paraId="21B4A300" w14:textId="77777777" w:rsidR="00421E84" w:rsidRPr="00E33C95" w:rsidRDefault="00421E84" w:rsidP="00E95EBC">
            <w:pPr>
              <w:widowControl w:val="0"/>
              <w:spacing w:after="0"/>
              <w:jc w:val="center"/>
              <w:rPr>
                <w:rFonts w:ascii="Times New Roman" w:hAnsi="Times New Roman"/>
                <w:b/>
                <w:sz w:val="28"/>
                <w:szCs w:val="28"/>
              </w:rPr>
            </w:pPr>
            <w:r w:rsidRPr="00E33C95">
              <w:rPr>
                <w:rFonts w:ascii="Times New Roman" w:hAnsi="Times New Roman"/>
                <w:b/>
                <w:sz w:val="28"/>
                <w:szCs w:val="28"/>
              </w:rPr>
              <w:t>Số liệu</w:t>
            </w:r>
          </w:p>
        </w:tc>
        <w:tc>
          <w:tcPr>
            <w:tcW w:w="1283" w:type="dxa"/>
            <w:vAlign w:val="center"/>
          </w:tcPr>
          <w:p w14:paraId="29DE0DB2" w14:textId="77777777" w:rsidR="00421E84" w:rsidRPr="00E33C95" w:rsidRDefault="00421E84" w:rsidP="00E95EBC">
            <w:pPr>
              <w:spacing w:after="0"/>
              <w:jc w:val="center"/>
              <w:rPr>
                <w:rFonts w:ascii="Times New Roman" w:hAnsi="Times New Roman"/>
                <w:b/>
                <w:sz w:val="28"/>
                <w:szCs w:val="28"/>
              </w:rPr>
            </w:pPr>
            <w:r w:rsidRPr="00E33C95">
              <w:rPr>
                <w:rFonts w:ascii="Times New Roman" w:hAnsi="Times New Roman"/>
                <w:b/>
                <w:sz w:val="28"/>
                <w:szCs w:val="28"/>
              </w:rPr>
              <w:t xml:space="preserve">Năm </w:t>
            </w:r>
          </w:p>
          <w:p w14:paraId="46C03636" w14:textId="77777777" w:rsidR="00421E84" w:rsidRPr="00E33C95" w:rsidRDefault="00421E84" w:rsidP="00E95EBC">
            <w:pPr>
              <w:spacing w:after="0"/>
              <w:jc w:val="center"/>
              <w:rPr>
                <w:rFonts w:ascii="Times New Roman" w:hAnsi="Times New Roman"/>
                <w:b/>
                <w:sz w:val="28"/>
                <w:szCs w:val="28"/>
              </w:rPr>
            </w:pPr>
            <w:r w:rsidRPr="00E33C95">
              <w:rPr>
                <w:rFonts w:ascii="Times New Roman" w:hAnsi="Times New Roman"/>
                <w:b/>
                <w:sz w:val="28"/>
                <w:szCs w:val="28"/>
              </w:rPr>
              <w:t>học 2016-2017</w:t>
            </w:r>
          </w:p>
        </w:tc>
        <w:tc>
          <w:tcPr>
            <w:tcW w:w="1260" w:type="dxa"/>
            <w:vAlign w:val="center"/>
          </w:tcPr>
          <w:p w14:paraId="56EC9992" w14:textId="77777777" w:rsidR="00421E84" w:rsidRPr="00E33C95" w:rsidRDefault="00421E84" w:rsidP="00E95EBC">
            <w:pPr>
              <w:spacing w:after="0"/>
              <w:jc w:val="center"/>
              <w:rPr>
                <w:rFonts w:ascii="Times New Roman" w:hAnsi="Times New Roman"/>
                <w:b/>
                <w:sz w:val="28"/>
                <w:szCs w:val="28"/>
              </w:rPr>
            </w:pPr>
            <w:r w:rsidRPr="00E33C95">
              <w:rPr>
                <w:rFonts w:ascii="Times New Roman" w:hAnsi="Times New Roman"/>
                <w:b/>
                <w:sz w:val="28"/>
                <w:szCs w:val="28"/>
              </w:rPr>
              <w:t>Năm học 2017-2018</w:t>
            </w:r>
          </w:p>
        </w:tc>
        <w:tc>
          <w:tcPr>
            <w:tcW w:w="1276" w:type="dxa"/>
            <w:vAlign w:val="center"/>
          </w:tcPr>
          <w:p w14:paraId="4DCC5BB7" w14:textId="77777777" w:rsidR="00421E84" w:rsidRPr="00E33C95" w:rsidRDefault="00421E84" w:rsidP="00E95EBC">
            <w:pPr>
              <w:spacing w:after="0"/>
              <w:jc w:val="center"/>
              <w:rPr>
                <w:rFonts w:ascii="Times New Roman" w:hAnsi="Times New Roman"/>
                <w:b/>
                <w:sz w:val="28"/>
                <w:szCs w:val="28"/>
              </w:rPr>
            </w:pPr>
            <w:r w:rsidRPr="00E33C95">
              <w:rPr>
                <w:rFonts w:ascii="Times New Roman" w:hAnsi="Times New Roman"/>
                <w:b/>
                <w:sz w:val="28"/>
                <w:szCs w:val="28"/>
              </w:rPr>
              <w:t>Năm học 2018-2019</w:t>
            </w:r>
          </w:p>
        </w:tc>
        <w:tc>
          <w:tcPr>
            <w:tcW w:w="1276" w:type="dxa"/>
            <w:vAlign w:val="center"/>
          </w:tcPr>
          <w:p w14:paraId="33E767FA" w14:textId="77777777" w:rsidR="00421E84" w:rsidRPr="00E33C95" w:rsidRDefault="00421E84" w:rsidP="00E95EBC">
            <w:pPr>
              <w:spacing w:after="0"/>
              <w:jc w:val="center"/>
              <w:rPr>
                <w:rFonts w:ascii="Times New Roman" w:hAnsi="Times New Roman"/>
                <w:b/>
                <w:sz w:val="28"/>
                <w:szCs w:val="28"/>
              </w:rPr>
            </w:pPr>
            <w:r w:rsidRPr="00E33C95">
              <w:rPr>
                <w:rFonts w:ascii="Times New Roman" w:hAnsi="Times New Roman"/>
                <w:b/>
                <w:sz w:val="28"/>
                <w:szCs w:val="28"/>
              </w:rPr>
              <w:t>Năm học 2019-2020</w:t>
            </w:r>
          </w:p>
        </w:tc>
        <w:tc>
          <w:tcPr>
            <w:tcW w:w="1275" w:type="dxa"/>
            <w:vAlign w:val="center"/>
          </w:tcPr>
          <w:p w14:paraId="4F8CBC42" w14:textId="77777777" w:rsidR="00421E84" w:rsidRPr="00E33C95" w:rsidRDefault="00421E84" w:rsidP="00E95EBC">
            <w:pPr>
              <w:spacing w:after="0"/>
              <w:jc w:val="center"/>
              <w:rPr>
                <w:rFonts w:ascii="Times New Roman" w:hAnsi="Times New Roman"/>
                <w:b/>
                <w:sz w:val="28"/>
                <w:szCs w:val="28"/>
              </w:rPr>
            </w:pPr>
            <w:r w:rsidRPr="00E33C95">
              <w:rPr>
                <w:rFonts w:ascii="Times New Roman" w:hAnsi="Times New Roman"/>
                <w:b/>
                <w:sz w:val="28"/>
                <w:szCs w:val="28"/>
              </w:rPr>
              <w:t>Năm học 2020-2021</w:t>
            </w:r>
          </w:p>
        </w:tc>
        <w:tc>
          <w:tcPr>
            <w:tcW w:w="680" w:type="dxa"/>
            <w:vAlign w:val="center"/>
          </w:tcPr>
          <w:p w14:paraId="651F1308" w14:textId="77777777" w:rsidR="00421E84" w:rsidRPr="00E33C95" w:rsidRDefault="00421E84" w:rsidP="00E95EBC">
            <w:pPr>
              <w:widowControl w:val="0"/>
              <w:spacing w:after="0"/>
              <w:jc w:val="center"/>
              <w:rPr>
                <w:rFonts w:ascii="Times New Roman" w:hAnsi="Times New Roman"/>
                <w:b/>
                <w:sz w:val="28"/>
                <w:szCs w:val="28"/>
              </w:rPr>
            </w:pPr>
          </w:p>
          <w:p w14:paraId="7429F8B0" w14:textId="77777777" w:rsidR="00421E84" w:rsidRPr="00E33C95" w:rsidRDefault="00421E84" w:rsidP="00E95EBC">
            <w:pPr>
              <w:widowControl w:val="0"/>
              <w:spacing w:after="0"/>
              <w:jc w:val="center"/>
              <w:rPr>
                <w:rFonts w:ascii="Times New Roman" w:hAnsi="Times New Roman"/>
                <w:b/>
                <w:sz w:val="28"/>
                <w:szCs w:val="28"/>
              </w:rPr>
            </w:pPr>
            <w:r w:rsidRPr="00E33C95">
              <w:rPr>
                <w:rFonts w:ascii="Times New Roman" w:hAnsi="Times New Roman"/>
                <w:b/>
                <w:sz w:val="28"/>
                <w:szCs w:val="28"/>
              </w:rPr>
              <w:t>Ghi chú</w:t>
            </w:r>
          </w:p>
        </w:tc>
      </w:tr>
      <w:tr w:rsidR="00421E84" w:rsidRPr="00E33C95" w14:paraId="21425512" w14:textId="77777777" w:rsidTr="00E95EBC">
        <w:tc>
          <w:tcPr>
            <w:tcW w:w="517" w:type="dxa"/>
            <w:vMerge w:val="restart"/>
            <w:vAlign w:val="center"/>
          </w:tcPr>
          <w:p w14:paraId="08613DA0" w14:textId="77777777" w:rsidR="00421E84" w:rsidRPr="00E33C95" w:rsidRDefault="00421E84" w:rsidP="00E95EBC">
            <w:pPr>
              <w:widowControl w:val="0"/>
              <w:spacing w:after="0"/>
              <w:jc w:val="center"/>
              <w:rPr>
                <w:rFonts w:ascii="Times New Roman" w:hAnsi="Times New Roman"/>
                <w:sz w:val="28"/>
                <w:szCs w:val="28"/>
              </w:rPr>
            </w:pPr>
          </w:p>
          <w:p w14:paraId="1585E3B7" w14:textId="77777777" w:rsidR="00421E84" w:rsidRPr="00E33C95" w:rsidRDefault="00421E84" w:rsidP="00E95EBC">
            <w:pPr>
              <w:widowControl w:val="0"/>
              <w:spacing w:after="0"/>
              <w:jc w:val="center"/>
              <w:rPr>
                <w:rFonts w:ascii="Times New Roman" w:hAnsi="Times New Roman"/>
                <w:sz w:val="28"/>
                <w:szCs w:val="28"/>
              </w:rPr>
            </w:pPr>
          </w:p>
          <w:p w14:paraId="4C7DACFC"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1</w:t>
            </w:r>
          </w:p>
        </w:tc>
        <w:tc>
          <w:tcPr>
            <w:tcW w:w="1417" w:type="dxa"/>
            <w:vAlign w:val="center"/>
          </w:tcPr>
          <w:p w14:paraId="0C6220A8"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Tổng số trẻ em</w:t>
            </w:r>
          </w:p>
        </w:tc>
        <w:tc>
          <w:tcPr>
            <w:tcW w:w="1283" w:type="dxa"/>
            <w:tcBorders>
              <w:top w:val="single" w:sz="4" w:space="0" w:color="auto"/>
              <w:left w:val="single" w:sz="4" w:space="0" w:color="auto"/>
              <w:bottom w:val="single" w:sz="4" w:space="0" w:color="auto"/>
              <w:right w:val="single" w:sz="4" w:space="0" w:color="auto"/>
            </w:tcBorders>
          </w:tcPr>
          <w:p w14:paraId="2B8B9018" w14:textId="77777777" w:rsidR="00421E84" w:rsidRPr="00E33C95" w:rsidRDefault="00421E84" w:rsidP="00E95EBC">
            <w:pPr>
              <w:widowControl w:val="0"/>
              <w:tabs>
                <w:tab w:val="left" w:pos="7305"/>
                <w:tab w:val="left" w:pos="7425"/>
              </w:tabs>
              <w:spacing w:before="120" w:line="360" w:lineRule="auto"/>
              <w:jc w:val="center"/>
              <w:rPr>
                <w:rFonts w:ascii="Times New Roman" w:eastAsia="Times New Roman" w:hAnsi="Times New Roman"/>
                <w:bCs/>
                <w:sz w:val="28"/>
                <w:szCs w:val="28"/>
              </w:rPr>
            </w:pPr>
            <w:r w:rsidRPr="00E33C95">
              <w:rPr>
                <w:rFonts w:ascii="Times New Roman" w:hAnsi="Times New Roman"/>
                <w:bCs/>
                <w:sz w:val="28"/>
                <w:szCs w:val="28"/>
              </w:rPr>
              <w:t>753</w:t>
            </w:r>
          </w:p>
        </w:tc>
        <w:tc>
          <w:tcPr>
            <w:tcW w:w="1260" w:type="dxa"/>
            <w:tcBorders>
              <w:top w:val="single" w:sz="4" w:space="0" w:color="auto"/>
              <w:left w:val="single" w:sz="4" w:space="0" w:color="auto"/>
              <w:bottom w:val="single" w:sz="4" w:space="0" w:color="auto"/>
              <w:right w:val="single" w:sz="4" w:space="0" w:color="auto"/>
            </w:tcBorders>
          </w:tcPr>
          <w:p w14:paraId="2423B200"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712</w:t>
            </w:r>
          </w:p>
        </w:tc>
        <w:tc>
          <w:tcPr>
            <w:tcW w:w="1276" w:type="dxa"/>
            <w:tcBorders>
              <w:top w:val="single" w:sz="4" w:space="0" w:color="auto"/>
              <w:left w:val="single" w:sz="4" w:space="0" w:color="auto"/>
              <w:bottom w:val="single" w:sz="4" w:space="0" w:color="auto"/>
              <w:right w:val="single" w:sz="4" w:space="0" w:color="auto"/>
            </w:tcBorders>
          </w:tcPr>
          <w:p w14:paraId="08707635"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659</w:t>
            </w:r>
          </w:p>
        </w:tc>
        <w:tc>
          <w:tcPr>
            <w:tcW w:w="1276" w:type="dxa"/>
            <w:tcBorders>
              <w:top w:val="single" w:sz="4" w:space="0" w:color="auto"/>
              <w:left w:val="single" w:sz="4" w:space="0" w:color="auto"/>
              <w:bottom w:val="single" w:sz="4" w:space="0" w:color="auto"/>
              <w:right w:val="single" w:sz="4" w:space="0" w:color="auto"/>
            </w:tcBorders>
          </w:tcPr>
          <w:p w14:paraId="5D737850"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636</w:t>
            </w:r>
          </w:p>
        </w:tc>
        <w:tc>
          <w:tcPr>
            <w:tcW w:w="1275" w:type="dxa"/>
            <w:tcBorders>
              <w:top w:val="single" w:sz="4" w:space="0" w:color="auto"/>
              <w:left w:val="single" w:sz="4" w:space="0" w:color="auto"/>
              <w:bottom w:val="single" w:sz="4" w:space="0" w:color="auto"/>
              <w:right w:val="single" w:sz="4" w:space="0" w:color="auto"/>
            </w:tcBorders>
          </w:tcPr>
          <w:p w14:paraId="31DB8395"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643</w:t>
            </w:r>
          </w:p>
        </w:tc>
        <w:tc>
          <w:tcPr>
            <w:tcW w:w="680" w:type="dxa"/>
            <w:vAlign w:val="center"/>
          </w:tcPr>
          <w:p w14:paraId="4D53C1E5" w14:textId="77777777" w:rsidR="00421E84" w:rsidRPr="00E33C95" w:rsidRDefault="00421E84" w:rsidP="00E95EBC">
            <w:pPr>
              <w:widowControl w:val="0"/>
              <w:spacing w:after="0"/>
              <w:jc w:val="center"/>
              <w:rPr>
                <w:rFonts w:ascii="Times New Roman" w:hAnsi="Times New Roman"/>
                <w:sz w:val="28"/>
                <w:szCs w:val="28"/>
              </w:rPr>
            </w:pPr>
          </w:p>
        </w:tc>
      </w:tr>
      <w:tr w:rsidR="00421E84" w:rsidRPr="00E33C95" w14:paraId="0BFD3B4F" w14:textId="77777777" w:rsidTr="00E95EBC">
        <w:trPr>
          <w:trHeight w:val="381"/>
        </w:trPr>
        <w:tc>
          <w:tcPr>
            <w:tcW w:w="517" w:type="dxa"/>
            <w:vMerge/>
            <w:vAlign w:val="center"/>
          </w:tcPr>
          <w:p w14:paraId="08C65614" w14:textId="77777777" w:rsidR="00421E84" w:rsidRPr="00E33C95" w:rsidRDefault="00421E84" w:rsidP="00E95EBC">
            <w:pPr>
              <w:widowControl w:val="0"/>
              <w:spacing w:after="0"/>
              <w:jc w:val="center"/>
              <w:rPr>
                <w:rFonts w:ascii="Times New Roman" w:hAnsi="Times New Roman"/>
                <w:sz w:val="28"/>
                <w:szCs w:val="28"/>
              </w:rPr>
            </w:pPr>
          </w:p>
        </w:tc>
        <w:tc>
          <w:tcPr>
            <w:tcW w:w="1417" w:type="dxa"/>
            <w:vAlign w:val="center"/>
          </w:tcPr>
          <w:p w14:paraId="3BE0FC22" w14:textId="77777777" w:rsidR="00421E84" w:rsidRPr="00E33C95" w:rsidRDefault="00421E84" w:rsidP="00E95EBC">
            <w:pPr>
              <w:widowControl w:val="0"/>
              <w:spacing w:after="0"/>
              <w:rPr>
                <w:rFonts w:ascii="Times New Roman" w:hAnsi="Times New Roman"/>
                <w:sz w:val="28"/>
                <w:szCs w:val="28"/>
              </w:rPr>
            </w:pPr>
            <w:r w:rsidRPr="00E33C95">
              <w:rPr>
                <w:rFonts w:ascii="Times New Roman" w:hAnsi="Times New Roman"/>
                <w:sz w:val="28"/>
                <w:szCs w:val="28"/>
              </w:rPr>
              <w:t>- Nữ</w:t>
            </w:r>
          </w:p>
        </w:tc>
        <w:tc>
          <w:tcPr>
            <w:tcW w:w="1283" w:type="dxa"/>
            <w:tcBorders>
              <w:top w:val="single" w:sz="4" w:space="0" w:color="auto"/>
              <w:left w:val="single" w:sz="4" w:space="0" w:color="auto"/>
              <w:bottom w:val="single" w:sz="4" w:space="0" w:color="auto"/>
              <w:right w:val="single" w:sz="4" w:space="0" w:color="auto"/>
            </w:tcBorders>
          </w:tcPr>
          <w:p w14:paraId="4135670A" w14:textId="77777777" w:rsidR="00421E84" w:rsidRPr="00E33C95" w:rsidRDefault="00421E84" w:rsidP="00E95EBC">
            <w:pPr>
              <w:widowControl w:val="0"/>
              <w:tabs>
                <w:tab w:val="left" w:pos="7305"/>
                <w:tab w:val="left" w:pos="7425"/>
              </w:tabs>
              <w:spacing w:after="0" w:line="360" w:lineRule="auto"/>
              <w:jc w:val="center"/>
              <w:rPr>
                <w:rFonts w:ascii="Times New Roman" w:hAnsi="Times New Roman"/>
                <w:bCs/>
                <w:sz w:val="28"/>
                <w:szCs w:val="28"/>
              </w:rPr>
            </w:pPr>
            <w:r w:rsidRPr="00E33C95">
              <w:rPr>
                <w:rFonts w:ascii="Times New Roman" w:hAnsi="Times New Roman"/>
                <w:bCs/>
                <w:sz w:val="28"/>
                <w:szCs w:val="28"/>
              </w:rPr>
              <w:t>360</w:t>
            </w:r>
          </w:p>
        </w:tc>
        <w:tc>
          <w:tcPr>
            <w:tcW w:w="1260" w:type="dxa"/>
            <w:tcBorders>
              <w:top w:val="single" w:sz="4" w:space="0" w:color="auto"/>
              <w:left w:val="single" w:sz="4" w:space="0" w:color="auto"/>
              <w:bottom w:val="single" w:sz="4" w:space="0" w:color="auto"/>
              <w:right w:val="single" w:sz="4" w:space="0" w:color="auto"/>
            </w:tcBorders>
          </w:tcPr>
          <w:p w14:paraId="38BEB76F" w14:textId="77777777" w:rsidR="00421E84" w:rsidRPr="00E33C95" w:rsidRDefault="00421E84" w:rsidP="00E95EBC">
            <w:pPr>
              <w:widowControl w:val="0"/>
              <w:tabs>
                <w:tab w:val="left" w:pos="7305"/>
                <w:tab w:val="left" w:pos="7425"/>
              </w:tabs>
              <w:spacing w:after="0" w:line="360" w:lineRule="auto"/>
              <w:jc w:val="center"/>
              <w:rPr>
                <w:rFonts w:ascii="Times New Roman" w:hAnsi="Times New Roman"/>
                <w:bCs/>
                <w:sz w:val="28"/>
                <w:szCs w:val="28"/>
              </w:rPr>
            </w:pPr>
            <w:r w:rsidRPr="00E33C95">
              <w:rPr>
                <w:rFonts w:ascii="Times New Roman" w:hAnsi="Times New Roman"/>
                <w:bCs/>
                <w:sz w:val="28"/>
                <w:szCs w:val="28"/>
              </w:rPr>
              <w:t>363</w:t>
            </w:r>
          </w:p>
        </w:tc>
        <w:tc>
          <w:tcPr>
            <w:tcW w:w="1276" w:type="dxa"/>
            <w:tcBorders>
              <w:top w:val="single" w:sz="4" w:space="0" w:color="auto"/>
              <w:left w:val="single" w:sz="4" w:space="0" w:color="auto"/>
              <w:bottom w:val="single" w:sz="4" w:space="0" w:color="auto"/>
              <w:right w:val="single" w:sz="4" w:space="0" w:color="auto"/>
            </w:tcBorders>
          </w:tcPr>
          <w:p w14:paraId="078FFE23" w14:textId="77777777" w:rsidR="00421E84" w:rsidRPr="00E33C95" w:rsidRDefault="00421E84" w:rsidP="00E95EBC">
            <w:pPr>
              <w:widowControl w:val="0"/>
              <w:tabs>
                <w:tab w:val="left" w:pos="7305"/>
                <w:tab w:val="left" w:pos="7425"/>
              </w:tabs>
              <w:spacing w:after="0" w:line="360" w:lineRule="auto"/>
              <w:jc w:val="center"/>
              <w:rPr>
                <w:rFonts w:ascii="Times New Roman" w:hAnsi="Times New Roman"/>
                <w:bCs/>
                <w:sz w:val="28"/>
                <w:szCs w:val="28"/>
              </w:rPr>
            </w:pPr>
            <w:r w:rsidRPr="00E33C95">
              <w:rPr>
                <w:rFonts w:ascii="Times New Roman" w:hAnsi="Times New Roman"/>
                <w:bCs/>
                <w:sz w:val="28"/>
                <w:szCs w:val="28"/>
              </w:rPr>
              <w:t>355</w:t>
            </w:r>
          </w:p>
        </w:tc>
        <w:tc>
          <w:tcPr>
            <w:tcW w:w="1276" w:type="dxa"/>
            <w:tcBorders>
              <w:top w:val="single" w:sz="4" w:space="0" w:color="auto"/>
              <w:left w:val="single" w:sz="4" w:space="0" w:color="auto"/>
              <w:bottom w:val="single" w:sz="4" w:space="0" w:color="auto"/>
              <w:right w:val="single" w:sz="4" w:space="0" w:color="auto"/>
            </w:tcBorders>
          </w:tcPr>
          <w:p w14:paraId="3A152BE7" w14:textId="77777777" w:rsidR="00421E84" w:rsidRPr="00E33C95" w:rsidRDefault="00421E84" w:rsidP="00E95EBC">
            <w:pPr>
              <w:widowControl w:val="0"/>
              <w:tabs>
                <w:tab w:val="left" w:pos="7305"/>
                <w:tab w:val="left" w:pos="7425"/>
              </w:tabs>
              <w:spacing w:after="0" w:line="360" w:lineRule="auto"/>
              <w:jc w:val="center"/>
              <w:rPr>
                <w:rFonts w:ascii="Times New Roman" w:hAnsi="Times New Roman"/>
                <w:bCs/>
                <w:sz w:val="28"/>
                <w:szCs w:val="28"/>
              </w:rPr>
            </w:pPr>
            <w:r w:rsidRPr="00E33C95">
              <w:rPr>
                <w:rFonts w:ascii="Times New Roman" w:hAnsi="Times New Roman"/>
                <w:bCs/>
                <w:sz w:val="28"/>
                <w:szCs w:val="28"/>
              </w:rPr>
              <w:t>340</w:t>
            </w:r>
          </w:p>
        </w:tc>
        <w:tc>
          <w:tcPr>
            <w:tcW w:w="1275" w:type="dxa"/>
            <w:tcBorders>
              <w:top w:val="single" w:sz="4" w:space="0" w:color="auto"/>
              <w:left w:val="single" w:sz="4" w:space="0" w:color="auto"/>
              <w:bottom w:val="single" w:sz="4" w:space="0" w:color="auto"/>
              <w:right w:val="single" w:sz="4" w:space="0" w:color="auto"/>
            </w:tcBorders>
          </w:tcPr>
          <w:p w14:paraId="594216AE" w14:textId="77777777" w:rsidR="00421E84" w:rsidRPr="00E33C95" w:rsidRDefault="00421E84" w:rsidP="00E95EBC">
            <w:pPr>
              <w:widowControl w:val="0"/>
              <w:tabs>
                <w:tab w:val="left" w:pos="7305"/>
                <w:tab w:val="left" w:pos="7425"/>
              </w:tabs>
              <w:spacing w:after="0" w:line="360" w:lineRule="auto"/>
              <w:jc w:val="center"/>
              <w:rPr>
                <w:rFonts w:ascii="Times New Roman" w:hAnsi="Times New Roman"/>
                <w:bCs/>
                <w:sz w:val="28"/>
                <w:szCs w:val="28"/>
              </w:rPr>
            </w:pPr>
            <w:r w:rsidRPr="00E33C95">
              <w:rPr>
                <w:rFonts w:ascii="Times New Roman" w:hAnsi="Times New Roman"/>
                <w:bCs/>
                <w:sz w:val="28"/>
                <w:szCs w:val="28"/>
              </w:rPr>
              <w:t>322</w:t>
            </w:r>
          </w:p>
        </w:tc>
        <w:tc>
          <w:tcPr>
            <w:tcW w:w="680" w:type="dxa"/>
            <w:vAlign w:val="center"/>
          </w:tcPr>
          <w:p w14:paraId="576D0247" w14:textId="77777777" w:rsidR="00421E84" w:rsidRPr="00E33C95" w:rsidRDefault="00421E84" w:rsidP="00E95EBC">
            <w:pPr>
              <w:widowControl w:val="0"/>
              <w:spacing w:after="0"/>
              <w:rPr>
                <w:rFonts w:ascii="Times New Roman" w:hAnsi="Times New Roman"/>
                <w:sz w:val="28"/>
                <w:szCs w:val="28"/>
              </w:rPr>
            </w:pPr>
          </w:p>
        </w:tc>
      </w:tr>
      <w:tr w:rsidR="00421E84" w:rsidRPr="00E33C95" w14:paraId="3D59EC59" w14:textId="77777777" w:rsidTr="00E95EBC">
        <w:tc>
          <w:tcPr>
            <w:tcW w:w="517" w:type="dxa"/>
            <w:vMerge/>
            <w:vAlign w:val="center"/>
          </w:tcPr>
          <w:p w14:paraId="0CD8ED31" w14:textId="77777777" w:rsidR="00421E84" w:rsidRPr="00E33C95" w:rsidRDefault="00421E84" w:rsidP="00E95EBC">
            <w:pPr>
              <w:widowControl w:val="0"/>
              <w:spacing w:after="0"/>
              <w:jc w:val="center"/>
              <w:rPr>
                <w:rFonts w:ascii="Times New Roman" w:hAnsi="Times New Roman"/>
                <w:sz w:val="28"/>
                <w:szCs w:val="28"/>
              </w:rPr>
            </w:pPr>
          </w:p>
        </w:tc>
        <w:tc>
          <w:tcPr>
            <w:tcW w:w="1417" w:type="dxa"/>
            <w:vAlign w:val="center"/>
          </w:tcPr>
          <w:p w14:paraId="791019B5" w14:textId="77777777" w:rsidR="00421E84" w:rsidRPr="00E33C95" w:rsidRDefault="00421E84" w:rsidP="00E95EBC">
            <w:pPr>
              <w:widowControl w:val="0"/>
              <w:spacing w:after="0"/>
              <w:rPr>
                <w:rFonts w:ascii="Times New Roman" w:hAnsi="Times New Roman"/>
                <w:sz w:val="28"/>
                <w:szCs w:val="28"/>
              </w:rPr>
            </w:pPr>
            <w:r w:rsidRPr="00E33C95">
              <w:rPr>
                <w:rFonts w:ascii="Times New Roman" w:hAnsi="Times New Roman"/>
                <w:sz w:val="28"/>
                <w:szCs w:val="28"/>
              </w:rPr>
              <w:t>- Dân tộc thiểu số</w:t>
            </w:r>
          </w:p>
        </w:tc>
        <w:tc>
          <w:tcPr>
            <w:tcW w:w="1283" w:type="dxa"/>
            <w:tcBorders>
              <w:top w:val="single" w:sz="4" w:space="0" w:color="auto"/>
              <w:left w:val="single" w:sz="4" w:space="0" w:color="auto"/>
              <w:bottom w:val="single" w:sz="4" w:space="0" w:color="auto"/>
              <w:right w:val="single" w:sz="4" w:space="0" w:color="auto"/>
            </w:tcBorders>
            <w:vAlign w:val="center"/>
          </w:tcPr>
          <w:p w14:paraId="79B73BB2"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17</w:t>
            </w:r>
          </w:p>
        </w:tc>
        <w:tc>
          <w:tcPr>
            <w:tcW w:w="1260" w:type="dxa"/>
            <w:tcBorders>
              <w:top w:val="single" w:sz="4" w:space="0" w:color="auto"/>
              <w:left w:val="single" w:sz="4" w:space="0" w:color="auto"/>
              <w:bottom w:val="single" w:sz="4" w:space="0" w:color="auto"/>
              <w:right w:val="single" w:sz="4" w:space="0" w:color="auto"/>
            </w:tcBorders>
            <w:vAlign w:val="center"/>
          </w:tcPr>
          <w:p w14:paraId="057A211E"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15</w:t>
            </w:r>
          </w:p>
        </w:tc>
        <w:tc>
          <w:tcPr>
            <w:tcW w:w="1276" w:type="dxa"/>
            <w:tcBorders>
              <w:top w:val="single" w:sz="4" w:space="0" w:color="auto"/>
              <w:left w:val="single" w:sz="4" w:space="0" w:color="auto"/>
              <w:bottom w:val="single" w:sz="4" w:space="0" w:color="auto"/>
              <w:right w:val="single" w:sz="4" w:space="0" w:color="auto"/>
            </w:tcBorders>
            <w:vAlign w:val="center"/>
          </w:tcPr>
          <w:p w14:paraId="39551C58"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20</w:t>
            </w:r>
          </w:p>
        </w:tc>
        <w:tc>
          <w:tcPr>
            <w:tcW w:w="1276" w:type="dxa"/>
            <w:tcBorders>
              <w:top w:val="single" w:sz="4" w:space="0" w:color="auto"/>
              <w:left w:val="single" w:sz="4" w:space="0" w:color="auto"/>
              <w:bottom w:val="single" w:sz="4" w:space="0" w:color="auto"/>
              <w:right w:val="single" w:sz="4" w:space="0" w:color="auto"/>
            </w:tcBorders>
            <w:vAlign w:val="center"/>
          </w:tcPr>
          <w:p w14:paraId="112D2866"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21</w:t>
            </w:r>
          </w:p>
        </w:tc>
        <w:tc>
          <w:tcPr>
            <w:tcW w:w="1275" w:type="dxa"/>
            <w:tcBorders>
              <w:top w:val="single" w:sz="4" w:space="0" w:color="auto"/>
              <w:left w:val="single" w:sz="4" w:space="0" w:color="auto"/>
              <w:bottom w:val="single" w:sz="4" w:space="0" w:color="auto"/>
              <w:right w:val="single" w:sz="4" w:space="0" w:color="auto"/>
            </w:tcBorders>
            <w:vAlign w:val="center"/>
          </w:tcPr>
          <w:p w14:paraId="0C738F06"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18</w:t>
            </w:r>
          </w:p>
        </w:tc>
        <w:tc>
          <w:tcPr>
            <w:tcW w:w="680" w:type="dxa"/>
            <w:vAlign w:val="center"/>
          </w:tcPr>
          <w:p w14:paraId="484294F9" w14:textId="77777777" w:rsidR="00421E84" w:rsidRPr="00E33C95" w:rsidRDefault="00421E84" w:rsidP="00E95EBC">
            <w:pPr>
              <w:widowControl w:val="0"/>
              <w:spacing w:after="0"/>
              <w:jc w:val="center"/>
              <w:rPr>
                <w:rFonts w:ascii="Times New Roman" w:hAnsi="Times New Roman"/>
                <w:sz w:val="28"/>
                <w:szCs w:val="28"/>
              </w:rPr>
            </w:pPr>
          </w:p>
        </w:tc>
      </w:tr>
      <w:tr w:rsidR="00421E84" w:rsidRPr="00E33C95" w14:paraId="5DE6487A" w14:textId="77777777" w:rsidTr="00E95EBC">
        <w:tc>
          <w:tcPr>
            <w:tcW w:w="517" w:type="dxa"/>
            <w:vAlign w:val="center"/>
          </w:tcPr>
          <w:p w14:paraId="3DCCEEA5"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2</w:t>
            </w:r>
          </w:p>
        </w:tc>
        <w:tc>
          <w:tcPr>
            <w:tcW w:w="1417" w:type="dxa"/>
            <w:vAlign w:val="center"/>
          </w:tcPr>
          <w:p w14:paraId="79EC0163"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Đối tượng chính sách</w:t>
            </w:r>
          </w:p>
        </w:tc>
        <w:tc>
          <w:tcPr>
            <w:tcW w:w="1283" w:type="dxa"/>
            <w:tcBorders>
              <w:top w:val="single" w:sz="4" w:space="0" w:color="auto"/>
              <w:left w:val="single" w:sz="4" w:space="0" w:color="auto"/>
              <w:bottom w:val="single" w:sz="4" w:space="0" w:color="auto"/>
              <w:right w:val="single" w:sz="4" w:space="0" w:color="auto"/>
            </w:tcBorders>
            <w:vAlign w:val="center"/>
          </w:tcPr>
          <w:p w14:paraId="6DFE1DCF"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03</w:t>
            </w:r>
          </w:p>
        </w:tc>
        <w:tc>
          <w:tcPr>
            <w:tcW w:w="1260" w:type="dxa"/>
            <w:tcBorders>
              <w:top w:val="single" w:sz="4" w:space="0" w:color="auto"/>
              <w:left w:val="single" w:sz="4" w:space="0" w:color="auto"/>
              <w:bottom w:val="single" w:sz="4" w:space="0" w:color="auto"/>
              <w:right w:val="single" w:sz="4" w:space="0" w:color="auto"/>
            </w:tcBorders>
            <w:vAlign w:val="center"/>
          </w:tcPr>
          <w:p w14:paraId="48CA8F4D"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02</w:t>
            </w:r>
          </w:p>
        </w:tc>
        <w:tc>
          <w:tcPr>
            <w:tcW w:w="1276" w:type="dxa"/>
            <w:tcBorders>
              <w:top w:val="single" w:sz="4" w:space="0" w:color="auto"/>
              <w:left w:val="single" w:sz="4" w:space="0" w:color="auto"/>
              <w:bottom w:val="single" w:sz="4" w:space="0" w:color="auto"/>
              <w:right w:val="single" w:sz="4" w:space="0" w:color="auto"/>
            </w:tcBorders>
            <w:vAlign w:val="center"/>
          </w:tcPr>
          <w:p w14:paraId="1DE8559D"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02</w:t>
            </w:r>
          </w:p>
        </w:tc>
        <w:tc>
          <w:tcPr>
            <w:tcW w:w="1276" w:type="dxa"/>
            <w:tcBorders>
              <w:top w:val="single" w:sz="4" w:space="0" w:color="auto"/>
              <w:left w:val="single" w:sz="4" w:space="0" w:color="auto"/>
              <w:bottom w:val="single" w:sz="4" w:space="0" w:color="auto"/>
              <w:right w:val="single" w:sz="4" w:space="0" w:color="auto"/>
            </w:tcBorders>
            <w:vAlign w:val="center"/>
          </w:tcPr>
          <w:p w14:paraId="75293D4D"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color w:val="000000"/>
                <w:sz w:val="28"/>
                <w:szCs w:val="28"/>
              </w:rPr>
            </w:pPr>
            <w:r w:rsidRPr="00E33C95">
              <w:rPr>
                <w:rFonts w:ascii="Times New Roman" w:hAnsi="Times New Roman"/>
                <w:bCs/>
                <w:color w:val="000000"/>
                <w:sz w:val="28"/>
                <w:szCs w:val="28"/>
              </w:rPr>
              <w:t>02</w:t>
            </w:r>
          </w:p>
        </w:tc>
        <w:tc>
          <w:tcPr>
            <w:tcW w:w="1275" w:type="dxa"/>
            <w:tcBorders>
              <w:top w:val="single" w:sz="4" w:space="0" w:color="auto"/>
              <w:left w:val="single" w:sz="4" w:space="0" w:color="auto"/>
              <w:bottom w:val="single" w:sz="4" w:space="0" w:color="auto"/>
              <w:right w:val="single" w:sz="4" w:space="0" w:color="auto"/>
            </w:tcBorders>
            <w:vAlign w:val="center"/>
          </w:tcPr>
          <w:p w14:paraId="4A21A7EF"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color w:val="000000"/>
                <w:sz w:val="28"/>
                <w:szCs w:val="28"/>
              </w:rPr>
            </w:pPr>
            <w:r w:rsidRPr="00E33C95">
              <w:rPr>
                <w:rFonts w:ascii="Times New Roman" w:hAnsi="Times New Roman"/>
                <w:bCs/>
                <w:color w:val="000000"/>
                <w:sz w:val="28"/>
                <w:szCs w:val="28"/>
              </w:rPr>
              <w:t>03</w:t>
            </w:r>
          </w:p>
        </w:tc>
        <w:tc>
          <w:tcPr>
            <w:tcW w:w="680" w:type="dxa"/>
            <w:vAlign w:val="center"/>
          </w:tcPr>
          <w:p w14:paraId="08346A7F" w14:textId="77777777" w:rsidR="00421E84" w:rsidRPr="00E33C95" w:rsidRDefault="00421E84" w:rsidP="00E95EBC">
            <w:pPr>
              <w:widowControl w:val="0"/>
              <w:spacing w:after="0"/>
              <w:jc w:val="center"/>
              <w:rPr>
                <w:rFonts w:ascii="Times New Roman" w:hAnsi="Times New Roman"/>
                <w:sz w:val="28"/>
                <w:szCs w:val="28"/>
              </w:rPr>
            </w:pPr>
          </w:p>
        </w:tc>
      </w:tr>
      <w:tr w:rsidR="00421E84" w:rsidRPr="00E33C95" w14:paraId="5C1D7345" w14:textId="77777777" w:rsidTr="00E95EBC">
        <w:tc>
          <w:tcPr>
            <w:tcW w:w="517" w:type="dxa"/>
            <w:vAlign w:val="center"/>
          </w:tcPr>
          <w:p w14:paraId="66774EF4"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3</w:t>
            </w:r>
          </w:p>
        </w:tc>
        <w:tc>
          <w:tcPr>
            <w:tcW w:w="1417" w:type="dxa"/>
            <w:vAlign w:val="center"/>
          </w:tcPr>
          <w:p w14:paraId="0A1CD04B"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Khuyết tật</w:t>
            </w:r>
          </w:p>
        </w:tc>
        <w:tc>
          <w:tcPr>
            <w:tcW w:w="1283" w:type="dxa"/>
            <w:tcBorders>
              <w:top w:val="single" w:sz="4" w:space="0" w:color="auto"/>
              <w:left w:val="single" w:sz="4" w:space="0" w:color="auto"/>
              <w:bottom w:val="single" w:sz="4" w:space="0" w:color="auto"/>
              <w:right w:val="single" w:sz="4" w:space="0" w:color="auto"/>
            </w:tcBorders>
          </w:tcPr>
          <w:p w14:paraId="0E6F8512" w14:textId="40D4DC89" w:rsidR="00421E84" w:rsidRPr="00E33C95" w:rsidRDefault="00421E84" w:rsidP="00E95EBC">
            <w:pPr>
              <w:widowControl w:val="0"/>
              <w:tabs>
                <w:tab w:val="left" w:pos="7305"/>
                <w:tab w:val="left" w:pos="7425"/>
              </w:tabs>
              <w:spacing w:after="0" w:line="360" w:lineRule="auto"/>
              <w:jc w:val="center"/>
              <w:rPr>
                <w:rFonts w:ascii="Times New Roman" w:hAnsi="Times New Roman"/>
                <w:bCs/>
                <w:sz w:val="28"/>
                <w:szCs w:val="28"/>
              </w:rPr>
            </w:pPr>
            <w:r w:rsidRPr="00E33C95">
              <w:rPr>
                <w:rFonts w:ascii="Times New Roman" w:hAnsi="Times New Roman"/>
                <w:bCs/>
                <w:sz w:val="28"/>
                <w:szCs w:val="28"/>
              </w:rPr>
              <w:t>0</w:t>
            </w:r>
          </w:p>
        </w:tc>
        <w:tc>
          <w:tcPr>
            <w:tcW w:w="1260" w:type="dxa"/>
            <w:tcBorders>
              <w:top w:val="single" w:sz="4" w:space="0" w:color="auto"/>
              <w:left w:val="single" w:sz="4" w:space="0" w:color="auto"/>
              <w:bottom w:val="single" w:sz="4" w:space="0" w:color="auto"/>
              <w:right w:val="single" w:sz="4" w:space="0" w:color="auto"/>
            </w:tcBorders>
          </w:tcPr>
          <w:p w14:paraId="6750C360" w14:textId="66D6383C" w:rsidR="00421E84" w:rsidRPr="00E33C95" w:rsidRDefault="00421E84" w:rsidP="00E95EBC">
            <w:pPr>
              <w:widowControl w:val="0"/>
              <w:tabs>
                <w:tab w:val="left" w:pos="7305"/>
                <w:tab w:val="left" w:pos="7425"/>
              </w:tabs>
              <w:spacing w:after="0" w:line="360" w:lineRule="auto"/>
              <w:jc w:val="center"/>
              <w:rPr>
                <w:rFonts w:ascii="Times New Roman" w:hAnsi="Times New Roman"/>
                <w:bCs/>
                <w:sz w:val="28"/>
                <w:szCs w:val="28"/>
              </w:rPr>
            </w:pPr>
            <w:r w:rsidRPr="00E33C95">
              <w:rPr>
                <w:rFonts w:ascii="Times New Roman" w:hAnsi="Times New Roman"/>
                <w:bCs/>
                <w:sz w:val="28"/>
                <w:szCs w:val="28"/>
              </w:rPr>
              <w:t>0</w:t>
            </w:r>
          </w:p>
        </w:tc>
        <w:tc>
          <w:tcPr>
            <w:tcW w:w="1276" w:type="dxa"/>
            <w:tcBorders>
              <w:top w:val="single" w:sz="4" w:space="0" w:color="auto"/>
              <w:left w:val="single" w:sz="4" w:space="0" w:color="auto"/>
              <w:bottom w:val="single" w:sz="4" w:space="0" w:color="auto"/>
              <w:right w:val="single" w:sz="4" w:space="0" w:color="auto"/>
            </w:tcBorders>
          </w:tcPr>
          <w:p w14:paraId="206430CA" w14:textId="43383242" w:rsidR="00421E84" w:rsidRPr="00E33C95" w:rsidRDefault="00421E84" w:rsidP="00E95EBC">
            <w:pPr>
              <w:widowControl w:val="0"/>
              <w:tabs>
                <w:tab w:val="left" w:pos="7305"/>
                <w:tab w:val="left" w:pos="7425"/>
              </w:tabs>
              <w:spacing w:after="0" w:line="360" w:lineRule="auto"/>
              <w:jc w:val="center"/>
              <w:rPr>
                <w:rFonts w:ascii="Times New Roman" w:hAnsi="Times New Roman"/>
                <w:bCs/>
                <w:sz w:val="28"/>
                <w:szCs w:val="28"/>
              </w:rPr>
            </w:pPr>
            <w:r w:rsidRPr="00E33C95">
              <w:rPr>
                <w:rFonts w:ascii="Times New Roman" w:hAnsi="Times New Roman"/>
                <w:bCs/>
                <w:sz w:val="28"/>
                <w:szCs w:val="28"/>
              </w:rPr>
              <w:t>0</w:t>
            </w:r>
          </w:p>
        </w:tc>
        <w:tc>
          <w:tcPr>
            <w:tcW w:w="1276" w:type="dxa"/>
            <w:tcBorders>
              <w:top w:val="single" w:sz="4" w:space="0" w:color="auto"/>
              <w:left w:val="single" w:sz="4" w:space="0" w:color="auto"/>
              <w:bottom w:val="single" w:sz="4" w:space="0" w:color="auto"/>
              <w:right w:val="single" w:sz="4" w:space="0" w:color="auto"/>
            </w:tcBorders>
          </w:tcPr>
          <w:p w14:paraId="3EB072F9" w14:textId="5DECED5C" w:rsidR="00421E84" w:rsidRPr="00E33C95" w:rsidRDefault="00421E84" w:rsidP="00E95EBC">
            <w:pPr>
              <w:widowControl w:val="0"/>
              <w:tabs>
                <w:tab w:val="left" w:pos="7305"/>
                <w:tab w:val="left" w:pos="7425"/>
              </w:tabs>
              <w:spacing w:after="0" w:line="360" w:lineRule="auto"/>
              <w:jc w:val="center"/>
              <w:rPr>
                <w:rFonts w:ascii="Times New Roman" w:hAnsi="Times New Roman"/>
                <w:bCs/>
                <w:color w:val="000000"/>
                <w:sz w:val="28"/>
                <w:szCs w:val="28"/>
              </w:rPr>
            </w:pPr>
            <w:r w:rsidRPr="00E33C95">
              <w:rPr>
                <w:rFonts w:ascii="Times New Roman" w:hAnsi="Times New Roman"/>
                <w:bCs/>
                <w:color w:val="000000"/>
                <w:sz w:val="28"/>
                <w:szCs w:val="28"/>
              </w:rPr>
              <w:t>0</w:t>
            </w:r>
          </w:p>
        </w:tc>
        <w:tc>
          <w:tcPr>
            <w:tcW w:w="1275" w:type="dxa"/>
            <w:tcBorders>
              <w:top w:val="single" w:sz="4" w:space="0" w:color="auto"/>
              <w:left w:val="single" w:sz="4" w:space="0" w:color="auto"/>
              <w:bottom w:val="single" w:sz="4" w:space="0" w:color="auto"/>
              <w:right w:val="single" w:sz="4" w:space="0" w:color="auto"/>
            </w:tcBorders>
          </w:tcPr>
          <w:p w14:paraId="1237A023" w14:textId="655AC507" w:rsidR="00421E84" w:rsidRPr="00E33C95" w:rsidRDefault="00421E84" w:rsidP="00E95EBC">
            <w:pPr>
              <w:widowControl w:val="0"/>
              <w:tabs>
                <w:tab w:val="left" w:pos="7305"/>
                <w:tab w:val="left" w:pos="7425"/>
              </w:tabs>
              <w:spacing w:after="0" w:line="360" w:lineRule="auto"/>
              <w:jc w:val="center"/>
              <w:rPr>
                <w:rFonts w:ascii="Times New Roman" w:hAnsi="Times New Roman"/>
                <w:bCs/>
                <w:color w:val="000000"/>
                <w:sz w:val="28"/>
                <w:szCs w:val="28"/>
              </w:rPr>
            </w:pPr>
            <w:r w:rsidRPr="00E33C95">
              <w:rPr>
                <w:rFonts w:ascii="Times New Roman" w:hAnsi="Times New Roman"/>
                <w:bCs/>
                <w:color w:val="000000"/>
                <w:sz w:val="28"/>
                <w:szCs w:val="28"/>
              </w:rPr>
              <w:t>0</w:t>
            </w:r>
          </w:p>
        </w:tc>
        <w:tc>
          <w:tcPr>
            <w:tcW w:w="680" w:type="dxa"/>
            <w:vAlign w:val="center"/>
          </w:tcPr>
          <w:p w14:paraId="7B0724D8" w14:textId="77777777" w:rsidR="00421E84" w:rsidRPr="00E33C95" w:rsidRDefault="00421E84" w:rsidP="00E95EBC">
            <w:pPr>
              <w:widowControl w:val="0"/>
              <w:spacing w:after="0"/>
              <w:jc w:val="center"/>
              <w:rPr>
                <w:rFonts w:ascii="Times New Roman" w:hAnsi="Times New Roman"/>
                <w:sz w:val="28"/>
                <w:szCs w:val="28"/>
              </w:rPr>
            </w:pPr>
          </w:p>
        </w:tc>
      </w:tr>
      <w:tr w:rsidR="00421E84" w:rsidRPr="00E33C95" w14:paraId="0C5E3C93" w14:textId="77777777" w:rsidTr="00E95EBC">
        <w:tc>
          <w:tcPr>
            <w:tcW w:w="517" w:type="dxa"/>
            <w:vAlign w:val="center"/>
          </w:tcPr>
          <w:p w14:paraId="70DC0132"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4</w:t>
            </w:r>
          </w:p>
        </w:tc>
        <w:tc>
          <w:tcPr>
            <w:tcW w:w="1417" w:type="dxa"/>
            <w:vAlign w:val="center"/>
          </w:tcPr>
          <w:p w14:paraId="4326C0EB"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Tuyển mới</w:t>
            </w:r>
          </w:p>
        </w:tc>
        <w:tc>
          <w:tcPr>
            <w:tcW w:w="1283" w:type="dxa"/>
            <w:tcBorders>
              <w:top w:val="single" w:sz="4" w:space="0" w:color="auto"/>
              <w:left w:val="single" w:sz="4" w:space="0" w:color="auto"/>
              <w:bottom w:val="single" w:sz="4" w:space="0" w:color="auto"/>
              <w:right w:val="single" w:sz="4" w:space="0" w:color="auto"/>
            </w:tcBorders>
          </w:tcPr>
          <w:p w14:paraId="40C3C49F"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211</w:t>
            </w:r>
          </w:p>
        </w:tc>
        <w:tc>
          <w:tcPr>
            <w:tcW w:w="1260" w:type="dxa"/>
            <w:tcBorders>
              <w:top w:val="single" w:sz="4" w:space="0" w:color="auto"/>
              <w:left w:val="single" w:sz="4" w:space="0" w:color="auto"/>
              <w:bottom w:val="single" w:sz="4" w:space="0" w:color="auto"/>
              <w:right w:val="single" w:sz="4" w:space="0" w:color="auto"/>
            </w:tcBorders>
          </w:tcPr>
          <w:p w14:paraId="315AEC04"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194</w:t>
            </w:r>
          </w:p>
        </w:tc>
        <w:tc>
          <w:tcPr>
            <w:tcW w:w="1276" w:type="dxa"/>
            <w:tcBorders>
              <w:top w:val="single" w:sz="4" w:space="0" w:color="auto"/>
              <w:left w:val="single" w:sz="4" w:space="0" w:color="auto"/>
              <w:bottom w:val="single" w:sz="4" w:space="0" w:color="auto"/>
              <w:right w:val="single" w:sz="4" w:space="0" w:color="auto"/>
            </w:tcBorders>
          </w:tcPr>
          <w:p w14:paraId="081D30A5"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205</w:t>
            </w:r>
          </w:p>
        </w:tc>
        <w:tc>
          <w:tcPr>
            <w:tcW w:w="1276" w:type="dxa"/>
            <w:tcBorders>
              <w:top w:val="single" w:sz="4" w:space="0" w:color="auto"/>
              <w:left w:val="single" w:sz="4" w:space="0" w:color="auto"/>
              <w:bottom w:val="single" w:sz="4" w:space="0" w:color="auto"/>
              <w:right w:val="single" w:sz="4" w:space="0" w:color="auto"/>
            </w:tcBorders>
          </w:tcPr>
          <w:p w14:paraId="62DFDF97"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color w:val="000000"/>
                <w:sz w:val="28"/>
                <w:szCs w:val="28"/>
              </w:rPr>
            </w:pPr>
            <w:r w:rsidRPr="00E33C95">
              <w:rPr>
                <w:rFonts w:ascii="Times New Roman" w:hAnsi="Times New Roman"/>
                <w:bCs/>
                <w:color w:val="000000"/>
                <w:sz w:val="28"/>
                <w:szCs w:val="28"/>
              </w:rPr>
              <w:t>194</w:t>
            </w:r>
          </w:p>
        </w:tc>
        <w:tc>
          <w:tcPr>
            <w:tcW w:w="1275" w:type="dxa"/>
            <w:tcBorders>
              <w:top w:val="single" w:sz="4" w:space="0" w:color="auto"/>
              <w:left w:val="single" w:sz="4" w:space="0" w:color="auto"/>
              <w:bottom w:val="single" w:sz="4" w:space="0" w:color="auto"/>
              <w:right w:val="single" w:sz="4" w:space="0" w:color="auto"/>
            </w:tcBorders>
          </w:tcPr>
          <w:p w14:paraId="41917FCB"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color w:val="000000"/>
                <w:sz w:val="28"/>
                <w:szCs w:val="28"/>
              </w:rPr>
            </w:pPr>
            <w:r w:rsidRPr="00E33C95">
              <w:rPr>
                <w:rFonts w:ascii="Times New Roman" w:hAnsi="Times New Roman"/>
                <w:bCs/>
                <w:color w:val="000000"/>
                <w:sz w:val="28"/>
                <w:szCs w:val="28"/>
              </w:rPr>
              <w:t>205</w:t>
            </w:r>
          </w:p>
        </w:tc>
        <w:tc>
          <w:tcPr>
            <w:tcW w:w="680" w:type="dxa"/>
            <w:vAlign w:val="center"/>
          </w:tcPr>
          <w:p w14:paraId="05E063B8" w14:textId="77777777" w:rsidR="00421E84" w:rsidRPr="00E33C95" w:rsidRDefault="00421E84" w:rsidP="00E95EBC">
            <w:pPr>
              <w:widowControl w:val="0"/>
              <w:spacing w:after="0"/>
              <w:jc w:val="center"/>
              <w:rPr>
                <w:rFonts w:ascii="Times New Roman" w:hAnsi="Times New Roman"/>
                <w:sz w:val="28"/>
                <w:szCs w:val="28"/>
              </w:rPr>
            </w:pPr>
          </w:p>
        </w:tc>
      </w:tr>
      <w:tr w:rsidR="00421E84" w:rsidRPr="00E33C95" w14:paraId="2E9BD055" w14:textId="77777777" w:rsidTr="00E95EBC">
        <w:trPr>
          <w:trHeight w:val="539"/>
        </w:trPr>
        <w:tc>
          <w:tcPr>
            <w:tcW w:w="517" w:type="dxa"/>
            <w:vAlign w:val="center"/>
          </w:tcPr>
          <w:p w14:paraId="164685C2"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5</w:t>
            </w:r>
          </w:p>
        </w:tc>
        <w:tc>
          <w:tcPr>
            <w:tcW w:w="1417" w:type="dxa"/>
            <w:vAlign w:val="center"/>
          </w:tcPr>
          <w:p w14:paraId="2A86195A"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Học 2 buổi/ngày</w:t>
            </w:r>
          </w:p>
        </w:tc>
        <w:tc>
          <w:tcPr>
            <w:tcW w:w="1283" w:type="dxa"/>
            <w:tcBorders>
              <w:top w:val="single" w:sz="4" w:space="0" w:color="auto"/>
              <w:left w:val="single" w:sz="4" w:space="0" w:color="auto"/>
              <w:bottom w:val="single" w:sz="4" w:space="0" w:color="auto"/>
              <w:right w:val="single" w:sz="4" w:space="0" w:color="auto"/>
            </w:tcBorders>
          </w:tcPr>
          <w:p w14:paraId="75875C2C"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753</w:t>
            </w:r>
          </w:p>
        </w:tc>
        <w:tc>
          <w:tcPr>
            <w:tcW w:w="1260" w:type="dxa"/>
            <w:tcBorders>
              <w:top w:val="single" w:sz="4" w:space="0" w:color="auto"/>
              <w:left w:val="single" w:sz="4" w:space="0" w:color="auto"/>
              <w:bottom w:val="single" w:sz="4" w:space="0" w:color="auto"/>
              <w:right w:val="single" w:sz="4" w:space="0" w:color="auto"/>
            </w:tcBorders>
          </w:tcPr>
          <w:p w14:paraId="64E7F2F4"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712</w:t>
            </w:r>
          </w:p>
        </w:tc>
        <w:tc>
          <w:tcPr>
            <w:tcW w:w="1276" w:type="dxa"/>
            <w:tcBorders>
              <w:top w:val="single" w:sz="4" w:space="0" w:color="auto"/>
              <w:left w:val="single" w:sz="4" w:space="0" w:color="auto"/>
              <w:bottom w:val="single" w:sz="4" w:space="0" w:color="auto"/>
              <w:right w:val="single" w:sz="4" w:space="0" w:color="auto"/>
            </w:tcBorders>
          </w:tcPr>
          <w:p w14:paraId="316054EE"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659</w:t>
            </w:r>
          </w:p>
        </w:tc>
        <w:tc>
          <w:tcPr>
            <w:tcW w:w="1276" w:type="dxa"/>
            <w:tcBorders>
              <w:top w:val="single" w:sz="4" w:space="0" w:color="auto"/>
              <w:left w:val="single" w:sz="4" w:space="0" w:color="auto"/>
              <w:bottom w:val="single" w:sz="4" w:space="0" w:color="auto"/>
              <w:right w:val="single" w:sz="4" w:space="0" w:color="auto"/>
            </w:tcBorders>
          </w:tcPr>
          <w:p w14:paraId="57A70394"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color w:val="000000"/>
                <w:sz w:val="28"/>
                <w:szCs w:val="28"/>
              </w:rPr>
            </w:pPr>
            <w:r w:rsidRPr="00E33C95">
              <w:rPr>
                <w:rFonts w:ascii="Times New Roman" w:hAnsi="Times New Roman"/>
                <w:bCs/>
                <w:color w:val="000000"/>
                <w:sz w:val="28"/>
                <w:szCs w:val="28"/>
              </w:rPr>
              <w:t>636</w:t>
            </w:r>
          </w:p>
        </w:tc>
        <w:tc>
          <w:tcPr>
            <w:tcW w:w="1275" w:type="dxa"/>
            <w:tcBorders>
              <w:top w:val="single" w:sz="4" w:space="0" w:color="auto"/>
              <w:left w:val="single" w:sz="4" w:space="0" w:color="auto"/>
              <w:bottom w:val="single" w:sz="4" w:space="0" w:color="auto"/>
              <w:right w:val="single" w:sz="4" w:space="0" w:color="auto"/>
            </w:tcBorders>
          </w:tcPr>
          <w:p w14:paraId="3D412BCB"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color w:val="000000"/>
                <w:sz w:val="28"/>
                <w:szCs w:val="28"/>
              </w:rPr>
            </w:pPr>
            <w:r w:rsidRPr="00E33C95">
              <w:rPr>
                <w:rFonts w:ascii="Times New Roman" w:hAnsi="Times New Roman"/>
                <w:bCs/>
                <w:color w:val="000000"/>
                <w:sz w:val="28"/>
                <w:szCs w:val="28"/>
              </w:rPr>
              <w:t>643</w:t>
            </w:r>
          </w:p>
        </w:tc>
        <w:tc>
          <w:tcPr>
            <w:tcW w:w="680" w:type="dxa"/>
            <w:vAlign w:val="center"/>
          </w:tcPr>
          <w:p w14:paraId="0839DB39" w14:textId="77777777" w:rsidR="00421E84" w:rsidRPr="00E33C95" w:rsidRDefault="00421E84" w:rsidP="00E95EBC">
            <w:pPr>
              <w:widowControl w:val="0"/>
              <w:spacing w:after="0"/>
              <w:jc w:val="center"/>
              <w:rPr>
                <w:rFonts w:ascii="Times New Roman" w:hAnsi="Times New Roman"/>
                <w:sz w:val="28"/>
                <w:szCs w:val="28"/>
              </w:rPr>
            </w:pPr>
          </w:p>
        </w:tc>
      </w:tr>
      <w:tr w:rsidR="00421E84" w:rsidRPr="00E33C95" w14:paraId="39A2AA5F" w14:textId="77777777" w:rsidTr="00E95EBC">
        <w:trPr>
          <w:trHeight w:val="593"/>
        </w:trPr>
        <w:tc>
          <w:tcPr>
            <w:tcW w:w="517" w:type="dxa"/>
            <w:vAlign w:val="center"/>
          </w:tcPr>
          <w:p w14:paraId="2A941051"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6</w:t>
            </w:r>
          </w:p>
        </w:tc>
        <w:tc>
          <w:tcPr>
            <w:tcW w:w="1417" w:type="dxa"/>
            <w:vAlign w:val="center"/>
          </w:tcPr>
          <w:p w14:paraId="0D42B930"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Bán trú</w:t>
            </w:r>
          </w:p>
        </w:tc>
        <w:tc>
          <w:tcPr>
            <w:tcW w:w="1283" w:type="dxa"/>
            <w:tcBorders>
              <w:top w:val="single" w:sz="4" w:space="0" w:color="auto"/>
              <w:left w:val="single" w:sz="4" w:space="0" w:color="auto"/>
              <w:bottom w:val="single" w:sz="4" w:space="0" w:color="auto"/>
              <w:right w:val="single" w:sz="4" w:space="0" w:color="auto"/>
            </w:tcBorders>
          </w:tcPr>
          <w:p w14:paraId="53C71E09" w14:textId="77777777" w:rsidR="00421E84" w:rsidRPr="00E33C95" w:rsidRDefault="00421E84" w:rsidP="00E95EBC">
            <w:pPr>
              <w:widowControl w:val="0"/>
              <w:tabs>
                <w:tab w:val="left" w:pos="7305"/>
                <w:tab w:val="left" w:pos="7425"/>
              </w:tabs>
              <w:spacing w:after="0" w:line="360" w:lineRule="auto"/>
              <w:jc w:val="center"/>
              <w:rPr>
                <w:rFonts w:ascii="Times New Roman" w:hAnsi="Times New Roman"/>
                <w:bCs/>
                <w:sz w:val="28"/>
                <w:szCs w:val="28"/>
              </w:rPr>
            </w:pPr>
            <w:r w:rsidRPr="00E33C95">
              <w:rPr>
                <w:rFonts w:ascii="Times New Roman" w:hAnsi="Times New Roman"/>
                <w:bCs/>
                <w:sz w:val="28"/>
                <w:szCs w:val="28"/>
              </w:rPr>
              <w:t>753 trẻ/17 lớp</w:t>
            </w:r>
          </w:p>
        </w:tc>
        <w:tc>
          <w:tcPr>
            <w:tcW w:w="1260" w:type="dxa"/>
            <w:tcBorders>
              <w:top w:val="single" w:sz="4" w:space="0" w:color="auto"/>
              <w:left w:val="single" w:sz="4" w:space="0" w:color="auto"/>
              <w:bottom w:val="single" w:sz="4" w:space="0" w:color="auto"/>
              <w:right w:val="single" w:sz="4" w:space="0" w:color="auto"/>
            </w:tcBorders>
          </w:tcPr>
          <w:p w14:paraId="18D81092" w14:textId="77777777" w:rsidR="00421E84" w:rsidRPr="00E33C95" w:rsidRDefault="00421E84" w:rsidP="00E95EBC">
            <w:pPr>
              <w:widowControl w:val="0"/>
              <w:tabs>
                <w:tab w:val="left" w:pos="7305"/>
                <w:tab w:val="left" w:pos="7425"/>
              </w:tabs>
              <w:spacing w:after="0" w:line="360" w:lineRule="auto"/>
              <w:jc w:val="center"/>
              <w:rPr>
                <w:rFonts w:ascii="Times New Roman" w:hAnsi="Times New Roman"/>
                <w:bCs/>
                <w:sz w:val="28"/>
                <w:szCs w:val="28"/>
              </w:rPr>
            </w:pPr>
            <w:r w:rsidRPr="00E33C95">
              <w:rPr>
                <w:rFonts w:ascii="Times New Roman" w:hAnsi="Times New Roman"/>
                <w:bCs/>
                <w:sz w:val="28"/>
                <w:szCs w:val="28"/>
              </w:rPr>
              <w:t>712 trẻ/17 lớp</w:t>
            </w:r>
          </w:p>
        </w:tc>
        <w:tc>
          <w:tcPr>
            <w:tcW w:w="1276" w:type="dxa"/>
            <w:tcBorders>
              <w:top w:val="single" w:sz="4" w:space="0" w:color="auto"/>
              <w:left w:val="single" w:sz="4" w:space="0" w:color="auto"/>
              <w:bottom w:val="single" w:sz="4" w:space="0" w:color="auto"/>
              <w:right w:val="single" w:sz="4" w:space="0" w:color="auto"/>
            </w:tcBorders>
          </w:tcPr>
          <w:p w14:paraId="34006797" w14:textId="77777777" w:rsidR="00421E84" w:rsidRPr="00E33C95" w:rsidRDefault="00421E84" w:rsidP="00E95EBC">
            <w:pPr>
              <w:widowControl w:val="0"/>
              <w:tabs>
                <w:tab w:val="left" w:pos="7305"/>
                <w:tab w:val="left" w:pos="7425"/>
              </w:tabs>
              <w:spacing w:after="0" w:line="360" w:lineRule="auto"/>
              <w:jc w:val="center"/>
              <w:rPr>
                <w:rFonts w:ascii="Times New Roman" w:hAnsi="Times New Roman"/>
                <w:bCs/>
                <w:sz w:val="28"/>
                <w:szCs w:val="28"/>
              </w:rPr>
            </w:pPr>
            <w:r w:rsidRPr="00E33C95">
              <w:rPr>
                <w:rFonts w:ascii="Times New Roman" w:hAnsi="Times New Roman"/>
                <w:bCs/>
                <w:sz w:val="28"/>
                <w:szCs w:val="28"/>
              </w:rPr>
              <w:t>659 trẻ/17 lớp</w:t>
            </w:r>
          </w:p>
        </w:tc>
        <w:tc>
          <w:tcPr>
            <w:tcW w:w="1276" w:type="dxa"/>
            <w:tcBorders>
              <w:top w:val="single" w:sz="4" w:space="0" w:color="auto"/>
              <w:left w:val="single" w:sz="4" w:space="0" w:color="auto"/>
              <w:bottom w:val="single" w:sz="4" w:space="0" w:color="auto"/>
              <w:right w:val="single" w:sz="4" w:space="0" w:color="auto"/>
            </w:tcBorders>
            <w:vAlign w:val="center"/>
          </w:tcPr>
          <w:p w14:paraId="0E92C853" w14:textId="77777777" w:rsidR="00421E84" w:rsidRPr="00E33C95" w:rsidRDefault="00421E84" w:rsidP="00E95EBC">
            <w:pPr>
              <w:widowControl w:val="0"/>
              <w:tabs>
                <w:tab w:val="left" w:pos="7305"/>
                <w:tab w:val="left" w:pos="7425"/>
              </w:tabs>
              <w:spacing w:after="0" w:line="360" w:lineRule="auto"/>
              <w:jc w:val="center"/>
              <w:rPr>
                <w:rFonts w:ascii="Times New Roman" w:hAnsi="Times New Roman"/>
                <w:bCs/>
                <w:color w:val="000000"/>
                <w:sz w:val="28"/>
                <w:szCs w:val="28"/>
              </w:rPr>
            </w:pPr>
            <w:r w:rsidRPr="00E33C95">
              <w:rPr>
                <w:rFonts w:ascii="Times New Roman" w:hAnsi="Times New Roman"/>
                <w:bCs/>
                <w:color w:val="000000"/>
                <w:sz w:val="28"/>
                <w:szCs w:val="28"/>
              </w:rPr>
              <w:t>636 trẻ/17 lớp</w:t>
            </w:r>
          </w:p>
        </w:tc>
        <w:tc>
          <w:tcPr>
            <w:tcW w:w="1275" w:type="dxa"/>
            <w:tcBorders>
              <w:top w:val="single" w:sz="4" w:space="0" w:color="auto"/>
              <w:left w:val="single" w:sz="4" w:space="0" w:color="auto"/>
              <w:bottom w:val="single" w:sz="4" w:space="0" w:color="auto"/>
              <w:right w:val="single" w:sz="4" w:space="0" w:color="auto"/>
            </w:tcBorders>
            <w:vAlign w:val="center"/>
          </w:tcPr>
          <w:p w14:paraId="301BE208" w14:textId="77777777" w:rsidR="00421E84" w:rsidRPr="00E33C95" w:rsidRDefault="00421E84" w:rsidP="00E95EBC">
            <w:pPr>
              <w:widowControl w:val="0"/>
              <w:tabs>
                <w:tab w:val="left" w:pos="7305"/>
                <w:tab w:val="left" w:pos="7425"/>
              </w:tabs>
              <w:spacing w:after="0" w:line="360" w:lineRule="auto"/>
              <w:jc w:val="center"/>
              <w:rPr>
                <w:rFonts w:ascii="Times New Roman" w:hAnsi="Times New Roman"/>
                <w:bCs/>
                <w:color w:val="000000"/>
                <w:sz w:val="28"/>
                <w:szCs w:val="28"/>
              </w:rPr>
            </w:pPr>
            <w:r w:rsidRPr="00E33C95">
              <w:rPr>
                <w:rFonts w:ascii="Times New Roman" w:hAnsi="Times New Roman"/>
                <w:bCs/>
                <w:color w:val="000000"/>
                <w:sz w:val="28"/>
                <w:szCs w:val="28"/>
              </w:rPr>
              <w:t>643 trẻ/17</w:t>
            </w:r>
          </w:p>
          <w:p w14:paraId="38BB2A7E" w14:textId="77777777" w:rsidR="00421E84" w:rsidRPr="00E33C95" w:rsidRDefault="00421E84" w:rsidP="00E95EBC">
            <w:pPr>
              <w:widowControl w:val="0"/>
              <w:tabs>
                <w:tab w:val="left" w:pos="7305"/>
                <w:tab w:val="left" w:pos="7425"/>
              </w:tabs>
              <w:spacing w:after="0" w:line="360" w:lineRule="auto"/>
              <w:jc w:val="center"/>
              <w:rPr>
                <w:rFonts w:ascii="Times New Roman" w:hAnsi="Times New Roman"/>
                <w:bCs/>
                <w:color w:val="000000"/>
                <w:sz w:val="28"/>
                <w:szCs w:val="28"/>
              </w:rPr>
            </w:pPr>
            <w:r w:rsidRPr="00E33C95">
              <w:rPr>
                <w:rFonts w:ascii="Times New Roman" w:hAnsi="Times New Roman"/>
                <w:bCs/>
                <w:color w:val="000000"/>
                <w:sz w:val="28"/>
                <w:szCs w:val="28"/>
              </w:rPr>
              <w:t>lớp</w:t>
            </w:r>
          </w:p>
        </w:tc>
        <w:tc>
          <w:tcPr>
            <w:tcW w:w="680" w:type="dxa"/>
            <w:vAlign w:val="center"/>
          </w:tcPr>
          <w:p w14:paraId="7F59F897" w14:textId="77777777" w:rsidR="00421E84" w:rsidRPr="00E33C95" w:rsidRDefault="00421E84" w:rsidP="00E95EBC">
            <w:pPr>
              <w:widowControl w:val="0"/>
              <w:spacing w:after="0" w:line="360" w:lineRule="auto"/>
              <w:rPr>
                <w:rFonts w:ascii="Times New Roman" w:hAnsi="Times New Roman"/>
                <w:sz w:val="28"/>
                <w:szCs w:val="28"/>
              </w:rPr>
            </w:pPr>
          </w:p>
        </w:tc>
      </w:tr>
      <w:tr w:rsidR="00421E84" w:rsidRPr="00E33C95" w14:paraId="0AADFD57" w14:textId="77777777" w:rsidTr="00E95EBC">
        <w:trPr>
          <w:trHeight w:val="539"/>
        </w:trPr>
        <w:tc>
          <w:tcPr>
            <w:tcW w:w="517" w:type="dxa"/>
            <w:vAlign w:val="center"/>
          </w:tcPr>
          <w:p w14:paraId="306EDF8C"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7</w:t>
            </w:r>
          </w:p>
        </w:tc>
        <w:tc>
          <w:tcPr>
            <w:tcW w:w="1417" w:type="dxa"/>
            <w:vAlign w:val="center"/>
          </w:tcPr>
          <w:p w14:paraId="2882B9F4"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Tỉ lệ trẻ em/lớp</w:t>
            </w:r>
          </w:p>
        </w:tc>
        <w:tc>
          <w:tcPr>
            <w:tcW w:w="1283" w:type="dxa"/>
            <w:tcBorders>
              <w:top w:val="single" w:sz="4" w:space="0" w:color="auto"/>
              <w:left w:val="single" w:sz="4" w:space="0" w:color="auto"/>
              <w:bottom w:val="single" w:sz="4" w:space="0" w:color="auto"/>
              <w:right w:val="single" w:sz="4" w:space="0" w:color="auto"/>
            </w:tcBorders>
            <w:vAlign w:val="center"/>
          </w:tcPr>
          <w:p w14:paraId="3A24930B" w14:textId="77777777" w:rsidR="00421E84" w:rsidRPr="00E33C95" w:rsidRDefault="00421E84" w:rsidP="00E95EBC">
            <w:pPr>
              <w:spacing w:after="0" w:line="360" w:lineRule="auto"/>
              <w:jc w:val="center"/>
              <w:rPr>
                <w:rFonts w:ascii="Times New Roman" w:hAnsi="Times New Roman"/>
                <w:bCs/>
                <w:sz w:val="28"/>
                <w:szCs w:val="28"/>
              </w:rPr>
            </w:pPr>
            <w:r w:rsidRPr="00E33C95">
              <w:rPr>
                <w:rFonts w:ascii="Times New Roman" w:hAnsi="Times New Roman"/>
                <w:bCs/>
                <w:sz w:val="28"/>
                <w:szCs w:val="28"/>
              </w:rPr>
              <w:t xml:space="preserve">632 trẻ/14 lớp </w:t>
            </w:r>
          </w:p>
          <w:p w14:paraId="2829D8D3" w14:textId="77777777" w:rsidR="00421E84" w:rsidRPr="00E33C95" w:rsidRDefault="00421E84" w:rsidP="00E95EBC">
            <w:pPr>
              <w:spacing w:after="0" w:line="360" w:lineRule="auto"/>
              <w:jc w:val="center"/>
              <w:rPr>
                <w:rFonts w:ascii="Times New Roman" w:hAnsi="Times New Roman"/>
                <w:bCs/>
                <w:sz w:val="28"/>
                <w:szCs w:val="28"/>
              </w:rPr>
            </w:pPr>
            <w:r w:rsidRPr="00E33C95">
              <w:rPr>
                <w:rFonts w:ascii="Times New Roman" w:hAnsi="Times New Roman"/>
                <w:bCs/>
                <w:sz w:val="28"/>
                <w:szCs w:val="28"/>
              </w:rPr>
              <w:t xml:space="preserve">= 45,1 </w:t>
            </w:r>
          </w:p>
          <w:p w14:paraId="686FE999" w14:textId="77777777" w:rsidR="00421E84" w:rsidRPr="00E33C95" w:rsidRDefault="00421E84" w:rsidP="00E95EBC">
            <w:pPr>
              <w:spacing w:after="0" w:line="360" w:lineRule="auto"/>
              <w:jc w:val="center"/>
              <w:rPr>
                <w:rFonts w:ascii="Times New Roman" w:hAnsi="Times New Roman"/>
                <w:sz w:val="28"/>
                <w:szCs w:val="28"/>
                <w:lang w:val="ru-RU"/>
              </w:rPr>
            </w:pPr>
            <w:r w:rsidRPr="00E33C95">
              <w:rPr>
                <w:rFonts w:ascii="Times New Roman" w:hAnsi="Times New Roman"/>
                <w:bCs/>
                <w:sz w:val="28"/>
                <w:szCs w:val="28"/>
              </w:rPr>
              <w:t xml:space="preserve"> trẻ/lớp</w:t>
            </w:r>
          </w:p>
        </w:tc>
        <w:tc>
          <w:tcPr>
            <w:tcW w:w="1260" w:type="dxa"/>
            <w:tcBorders>
              <w:top w:val="single" w:sz="4" w:space="0" w:color="auto"/>
              <w:left w:val="single" w:sz="4" w:space="0" w:color="auto"/>
              <w:bottom w:val="single" w:sz="4" w:space="0" w:color="auto"/>
              <w:right w:val="single" w:sz="4" w:space="0" w:color="auto"/>
            </w:tcBorders>
            <w:vAlign w:val="center"/>
          </w:tcPr>
          <w:p w14:paraId="28616F58" w14:textId="77777777" w:rsidR="00421E84" w:rsidRPr="00E33C95" w:rsidRDefault="00421E84" w:rsidP="00E95EBC">
            <w:pPr>
              <w:spacing w:after="0" w:line="360" w:lineRule="auto"/>
              <w:jc w:val="center"/>
              <w:rPr>
                <w:rFonts w:ascii="Times New Roman" w:hAnsi="Times New Roman"/>
                <w:bCs/>
                <w:sz w:val="28"/>
                <w:szCs w:val="28"/>
              </w:rPr>
            </w:pPr>
            <w:r w:rsidRPr="00E33C95">
              <w:rPr>
                <w:rFonts w:ascii="Times New Roman" w:hAnsi="Times New Roman"/>
                <w:bCs/>
                <w:sz w:val="28"/>
                <w:szCs w:val="28"/>
              </w:rPr>
              <w:t xml:space="preserve">604 trẻ/14 lớp </w:t>
            </w:r>
          </w:p>
          <w:p w14:paraId="3CF957DD" w14:textId="77777777" w:rsidR="00421E84" w:rsidRPr="00E33C95" w:rsidRDefault="00421E84" w:rsidP="00E95EBC">
            <w:pPr>
              <w:spacing w:after="0" w:line="360" w:lineRule="auto"/>
              <w:jc w:val="center"/>
              <w:rPr>
                <w:rFonts w:ascii="Times New Roman" w:hAnsi="Times New Roman"/>
                <w:bCs/>
                <w:sz w:val="28"/>
                <w:szCs w:val="28"/>
              </w:rPr>
            </w:pPr>
            <w:r w:rsidRPr="00E33C95">
              <w:rPr>
                <w:rFonts w:ascii="Times New Roman" w:hAnsi="Times New Roman"/>
                <w:bCs/>
                <w:sz w:val="28"/>
                <w:szCs w:val="28"/>
              </w:rPr>
              <w:t>= 43,1</w:t>
            </w:r>
          </w:p>
          <w:p w14:paraId="44AC8B68" w14:textId="77777777" w:rsidR="00421E84" w:rsidRPr="00E33C95" w:rsidRDefault="00421E84" w:rsidP="00E95EBC">
            <w:pPr>
              <w:spacing w:after="0" w:line="360" w:lineRule="auto"/>
              <w:jc w:val="center"/>
              <w:rPr>
                <w:rFonts w:ascii="Times New Roman" w:hAnsi="Times New Roman"/>
                <w:sz w:val="28"/>
                <w:szCs w:val="28"/>
                <w:lang w:val="ru-RU"/>
              </w:rPr>
            </w:pPr>
            <w:r w:rsidRPr="00E33C95">
              <w:rPr>
                <w:rFonts w:ascii="Times New Roman" w:hAnsi="Times New Roman"/>
                <w:bCs/>
                <w:sz w:val="28"/>
                <w:szCs w:val="28"/>
              </w:rPr>
              <w:t>trẻ/lớp</w:t>
            </w:r>
          </w:p>
        </w:tc>
        <w:tc>
          <w:tcPr>
            <w:tcW w:w="1276" w:type="dxa"/>
            <w:tcBorders>
              <w:top w:val="single" w:sz="4" w:space="0" w:color="auto"/>
              <w:left w:val="single" w:sz="4" w:space="0" w:color="auto"/>
              <w:bottom w:val="single" w:sz="4" w:space="0" w:color="auto"/>
              <w:right w:val="single" w:sz="4" w:space="0" w:color="auto"/>
            </w:tcBorders>
            <w:vAlign w:val="center"/>
          </w:tcPr>
          <w:p w14:paraId="2A6CF19E" w14:textId="77777777" w:rsidR="00421E84" w:rsidRPr="00E33C95" w:rsidRDefault="00421E84" w:rsidP="00E95EBC">
            <w:pPr>
              <w:spacing w:after="0" w:line="360" w:lineRule="auto"/>
              <w:jc w:val="center"/>
              <w:rPr>
                <w:rFonts w:ascii="Times New Roman" w:hAnsi="Times New Roman"/>
                <w:bCs/>
                <w:sz w:val="28"/>
                <w:szCs w:val="28"/>
              </w:rPr>
            </w:pPr>
            <w:r w:rsidRPr="00E33C95">
              <w:rPr>
                <w:rFonts w:ascii="Times New Roman" w:hAnsi="Times New Roman"/>
                <w:bCs/>
                <w:sz w:val="28"/>
                <w:szCs w:val="28"/>
              </w:rPr>
              <w:t xml:space="preserve">544 trẻ/14 lớp </w:t>
            </w:r>
          </w:p>
          <w:p w14:paraId="307E1643" w14:textId="77777777" w:rsidR="00421E84" w:rsidRPr="00E33C95" w:rsidRDefault="00421E84" w:rsidP="00E95EBC">
            <w:pPr>
              <w:spacing w:after="0" w:line="360" w:lineRule="auto"/>
              <w:jc w:val="center"/>
              <w:rPr>
                <w:rFonts w:ascii="Times New Roman" w:hAnsi="Times New Roman"/>
                <w:sz w:val="28"/>
                <w:szCs w:val="28"/>
              </w:rPr>
            </w:pPr>
            <w:r w:rsidRPr="00E33C95">
              <w:rPr>
                <w:rFonts w:ascii="Times New Roman" w:hAnsi="Times New Roman"/>
                <w:bCs/>
                <w:sz w:val="28"/>
                <w:szCs w:val="28"/>
              </w:rPr>
              <w:t>= 38,9 trẻ/lớp</w:t>
            </w:r>
          </w:p>
        </w:tc>
        <w:tc>
          <w:tcPr>
            <w:tcW w:w="1276" w:type="dxa"/>
            <w:tcBorders>
              <w:top w:val="single" w:sz="4" w:space="0" w:color="auto"/>
              <w:left w:val="single" w:sz="4" w:space="0" w:color="auto"/>
              <w:bottom w:val="single" w:sz="4" w:space="0" w:color="auto"/>
              <w:right w:val="single" w:sz="4" w:space="0" w:color="auto"/>
            </w:tcBorders>
            <w:vAlign w:val="center"/>
          </w:tcPr>
          <w:p w14:paraId="7028D656" w14:textId="77777777" w:rsidR="00421E84" w:rsidRPr="00E33C95" w:rsidRDefault="00421E84" w:rsidP="00E95EBC">
            <w:pPr>
              <w:spacing w:after="0" w:line="360" w:lineRule="auto"/>
              <w:jc w:val="center"/>
              <w:rPr>
                <w:rFonts w:ascii="Times New Roman" w:hAnsi="Times New Roman"/>
                <w:bCs/>
                <w:sz w:val="28"/>
                <w:szCs w:val="28"/>
              </w:rPr>
            </w:pPr>
            <w:r w:rsidRPr="00E33C95">
              <w:rPr>
                <w:rFonts w:ascii="Times New Roman" w:hAnsi="Times New Roman"/>
                <w:bCs/>
                <w:color w:val="000000"/>
                <w:sz w:val="28"/>
                <w:szCs w:val="28"/>
              </w:rPr>
              <w:t>535</w:t>
            </w:r>
            <w:r w:rsidRPr="00E33C95">
              <w:rPr>
                <w:rFonts w:ascii="Times New Roman" w:hAnsi="Times New Roman"/>
                <w:bCs/>
                <w:sz w:val="28"/>
                <w:szCs w:val="28"/>
              </w:rPr>
              <w:t xml:space="preserve"> trẻ/14 lớp </w:t>
            </w:r>
          </w:p>
          <w:p w14:paraId="69B3A4D0" w14:textId="77777777" w:rsidR="00421E84" w:rsidRPr="00E33C95" w:rsidRDefault="00421E84" w:rsidP="00E95EBC">
            <w:pPr>
              <w:spacing w:after="0" w:line="360" w:lineRule="auto"/>
              <w:jc w:val="center"/>
              <w:rPr>
                <w:rFonts w:ascii="Times New Roman" w:hAnsi="Times New Roman"/>
                <w:bCs/>
                <w:color w:val="000000"/>
                <w:sz w:val="28"/>
                <w:szCs w:val="28"/>
              </w:rPr>
            </w:pPr>
            <w:r w:rsidRPr="00E33C95">
              <w:rPr>
                <w:rFonts w:ascii="Times New Roman" w:hAnsi="Times New Roman"/>
                <w:bCs/>
                <w:color w:val="000000"/>
                <w:sz w:val="28"/>
                <w:szCs w:val="28"/>
              </w:rPr>
              <w:t>= 38,2</w:t>
            </w:r>
          </w:p>
          <w:p w14:paraId="2BC6BE45" w14:textId="77777777" w:rsidR="00421E84" w:rsidRPr="00E33C95" w:rsidRDefault="00421E84" w:rsidP="00E95EBC">
            <w:pPr>
              <w:spacing w:after="0" w:line="360" w:lineRule="auto"/>
              <w:jc w:val="center"/>
              <w:rPr>
                <w:rFonts w:ascii="Times New Roman" w:hAnsi="Times New Roman"/>
                <w:color w:val="000000"/>
                <w:sz w:val="28"/>
                <w:szCs w:val="28"/>
                <w:lang w:val="ru-RU"/>
              </w:rPr>
            </w:pPr>
            <w:r w:rsidRPr="00E33C95">
              <w:rPr>
                <w:rFonts w:ascii="Times New Roman" w:hAnsi="Times New Roman"/>
                <w:bCs/>
                <w:color w:val="000000"/>
                <w:sz w:val="28"/>
                <w:szCs w:val="28"/>
              </w:rPr>
              <w:t>trẻ/lớp</w:t>
            </w:r>
          </w:p>
        </w:tc>
        <w:tc>
          <w:tcPr>
            <w:tcW w:w="1275" w:type="dxa"/>
            <w:tcBorders>
              <w:top w:val="single" w:sz="4" w:space="0" w:color="auto"/>
              <w:left w:val="single" w:sz="4" w:space="0" w:color="auto"/>
              <w:bottom w:val="single" w:sz="4" w:space="0" w:color="auto"/>
              <w:right w:val="single" w:sz="4" w:space="0" w:color="auto"/>
            </w:tcBorders>
            <w:vAlign w:val="center"/>
          </w:tcPr>
          <w:p w14:paraId="027E1677" w14:textId="77777777" w:rsidR="00421E84" w:rsidRPr="00E33C95" w:rsidRDefault="00421E84" w:rsidP="00E95EBC">
            <w:pPr>
              <w:spacing w:after="0" w:line="360" w:lineRule="auto"/>
              <w:jc w:val="center"/>
              <w:rPr>
                <w:rFonts w:ascii="Times New Roman" w:hAnsi="Times New Roman"/>
                <w:bCs/>
                <w:sz w:val="28"/>
                <w:szCs w:val="28"/>
              </w:rPr>
            </w:pPr>
            <w:r w:rsidRPr="00E33C95">
              <w:rPr>
                <w:rFonts w:ascii="Times New Roman" w:hAnsi="Times New Roman"/>
                <w:bCs/>
                <w:color w:val="000000"/>
                <w:sz w:val="28"/>
                <w:szCs w:val="28"/>
              </w:rPr>
              <w:t>539</w:t>
            </w:r>
            <w:r w:rsidRPr="00E33C95">
              <w:rPr>
                <w:rFonts w:ascii="Times New Roman" w:hAnsi="Times New Roman"/>
                <w:bCs/>
                <w:sz w:val="28"/>
                <w:szCs w:val="28"/>
              </w:rPr>
              <w:t xml:space="preserve"> trẻ/14 lớp </w:t>
            </w:r>
          </w:p>
          <w:p w14:paraId="3A308BF4" w14:textId="77777777" w:rsidR="00421E84" w:rsidRPr="00E33C95" w:rsidRDefault="00421E84" w:rsidP="00E95EBC">
            <w:pPr>
              <w:spacing w:after="0" w:line="360" w:lineRule="auto"/>
              <w:jc w:val="center"/>
              <w:rPr>
                <w:rFonts w:ascii="Times New Roman" w:hAnsi="Times New Roman"/>
                <w:color w:val="000000"/>
                <w:sz w:val="28"/>
                <w:szCs w:val="28"/>
              </w:rPr>
            </w:pPr>
            <w:r w:rsidRPr="00E33C95">
              <w:rPr>
                <w:rFonts w:ascii="Times New Roman" w:hAnsi="Times New Roman"/>
                <w:bCs/>
                <w:color w:val="000000"/>
                <w:sz w:val="28"/>
                <w:szCs w:val="28"/>
              </w:rPr>
              <w:t>= 38,5 trẻ/lớp</w:t>
            </w:r>
          </w:p>
        </w:tc>
        <w:tc>
          <w:tcPr>
            <w:tcW w:w="680" w:type="dxa"/>
            <w:vAlign w:val="center"/>
          </w:tcPr>
          <w:p w14:paraId="7375D65F" w14:textId="77777777" w:rsidR="00421E84" w:rsidRPr="00E33C95" w:rsidRDefault="00421E84" w:rsidP="00E95EBC">
            <w:pPr>
              <w:widowControl w:val="0"/>
              <w:spacing w:after="0"/>
              <w:jc w:val="center"/>
              <w:rPr>
                <w:rFonts w:ascii="Times New Roman" w:hAnsi="Times New Roman"/>
                <w:sz w:val="28"/>
                <w:szCs w:val="28"/>
              </w:rPr>
            </w:pPr>
          </w:p>
        </w:tc>
      </w:tr>
      <w:tr w:rsidR="00421E84" w:rsidRPr="00E33C95" w14:paraId="5503B8FA" w14:textId="77777777" w:rsidTr="00E95EBC">
        <w:trPr>
          <w:trHeight w:val="539"/>
        </w:trPr>
        <w:tc>
          <w:tcPr>
            <w:tcW w:w="517" w:type="dxa"/>
            <w:vAlign w:val="center"/>
          </w:tcPr>
          <w:p w14:paraId="4FDCABC6"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8</w:t>
            </w:r>
          </w:p>
        </w:tc>
        <w:tc>
          <w:tcPr>
            <w:tcW w:w="1417" w:type="dxa"/>
            <w:vAlign w:val="center"/>
          </w:tcPr>
          <w:p w14:paraId="5FB6BB78" w14:textId="77777777" w:rsidR="00421E84" w:rsidRPr="00E33C95" w:rsidRDefault="00421E84" w:rsidP="00E95EBC">
            <w:pPr>
              <w:widowControl w:val="0"/>
              <w:spacing w:after="0" w:line="360" w:lineRule="auto"/>
              <w:jc w:val="center"/>
              <w:rPr>
                <w:rFonts w:ascii="Times New Roman" w:hAnsi="Times New Roman"/>
                <w:sz w:val="28"/>
                <w:szCs w:val="28"/>
              </w:rPr>
            </w:pPr>
            <w:r w:rsidRPr="00E33C95">
              <w:rPr>
                <w:rFonts w:ascii="Times New Roman" w:hAnsi="Times New Roman"/>
                <w:sz w:val="28"/>
                <w:szCs w:val="28"/>
              </w:rPr>
              <w:t>Tỉ lệ trẻ em/nhóm</w:t>
            </w:r>
          </w:p>
        </w:tc>
        <w:tc>
          <w:tcPr>
            <w:tcW w:w="1283" w:type="dxa"/>
            <w:tcBorders>
              <w:top w:val="single" w:sz="4" w:space="0" w:color="auto"/>
              <w:left w:val="single" w:sz="4" w:space="0" w:color="auto"/>
              <w:bottom w:val="single" w:sz="4" w:space="0" w:color="auto"/>
              <w:right w:val="single" w:sz="4" w:space="0" w:color="auto"/>
            </w:tcBorders>
            <w:vAlign w:val="center"/>
          </w:tcPr>
          <w:p w14:paraId="0042E40F" w14:textId="77777777" w:rsidR="00421E84" w:rsidRPr="00E33C95" w:rsidRDefault="00421E84" w:rsidP="00E95EBC">
            <w:pPr>
              <w:spacing w:after="0" w:line="360" w:lineRule="auto"/>
              <w:jc w:val="center"/>
              <w:rPr>
                <w:rFonts w:ascii="Times New Roman" w:hAnsi="Times New Roman"/>
                <w:sz w:val="28"/>
                <w:szCs w:val="28"/>
              </w:rPr>
            </w:pPr>
            <w:r w:rsidRPr="00E33C95">
              <w:rPr>
                <w:rFonts w:ascii="Times New Roman" w:hAnsi="Times New Roman"/>
                <w:sz w:val="28"/>
                <w:szCs w:val="28"/>
              </w:rPr>
              <w:t>121 trẻ/03 nhóm</w:t>
            </w:r>
          </w:p>
          <w:p w14:paraId="2133B16C" w14:textId="77777777" w:rsidR="00421E84" w:rsidRPr="00E33C95" w:rsidRDefault="00421E84" w:rsidP="00E95EBC">
            <w:pPr>
              <w:spacing w:after="0" w:line="360" w:lineRule="auto"/>
              <w:jc w:val="center"/>
              <w:rPr>
                <w:rFonts w:ascii="Times New Roman" w:hAnsi="Times New Roman"/>
                <w:sz w:val="28"/>
                <w:szCs w:val="28"/>
              </w:rPr>
            </w:pPr>
            <w:r w:rsidRPr="00E33C95">
              <w:rPr>
                <w:rFonts w:ascii="Times New Roman" w:hAnsi="Times New Roman"/>
                <w:sz w:val="28"/>
                <w:szCs w:val="28"/>
              </w:rPr>
              <w:lastRenderedPageBreak/>
              <w:t>= 40,3 trẻ/nhóm</w:t>
            </w:r>
          </w:p>
        </w:tc>
        <w:tc>
          <w:tcPr>
            <w:tcW w:w="1260" w:type="dxa"/>
            <w:tcBorders>
              <w:top w:val="single" w:sz="4" w:space="0" w:color="auto"/>
              <w:left w:val="single" w:sz="4" w:space="0" w:color="auto"/>
              <w:bottom w:val="single" w:sz="4" w:space="0" w:color="auto"/>
              <w:right w:val="single" w:sz="4" w:space="0" w:color="auto"/>
            </w:tcBorders>
            <w:vAlign w:val="center"/>
          </w:tcPr>
          <w:p w14:paraId="572A48E3" w14:textId="77777777" w:rsidR="00421E84" w:rsidRPr="00E33C95" w:rsidRDefault="00421E84" w:rsidP="00E95EBC">
            <w:pPr>
              <w:spacing w:after="0" w:line="360" w:lineRule="auto"/>
              <w:jc w:val="center"/>
              <w:rPr>
                <w:rFonts w:ascii="Times New Roman" w:hAnsi="Times New Roman"/>
                <w:sz w:val="28"/>
                <w:szCs w:val="28"/>
              </w:rPr>
            </w:pPr>
            <w:r w:rsidRPr="00E33C95">
              <w:rPr>
                <w:rFonts w:ascii="Times New Roman" w:hAnsi="Times New Roman"/>
                <w:sz w:val="28"/>
                <w:szCs w:val="28"/>
              </w:rPr>
              <w:lastRenderedPageBreak/>
              <w:t>108 trẻ/03 nhóm</w:t>
            </w:r>
          </w:p>
          <w:p w14:paraId="0C3B0DBA" w14:textId="77777777" w:rsidR="00421E84" w:rsidRPr="00E33C95" w:rsidRDefault="00421E84" w:rsidP="00E95EBC">
            <w:pPr>
              <w:spacing w:after="0" w:line="360" w:lineRule="auto"/>
              <w:rPr>
                <w:rFonts w:ascii="Times New Roman" w:hAnsi="Times New Roman"/>
                <w:bCs/>
                <w:sz w:val="28"/>
                <w:szCs w:val="28"/>
              </w:rPr>
            </w:pPr>
            <w:r w:rsidRPr="00E33C95">
              <w:rPr>
                <w:rFonts w:ascii="Times New Roman" w:hAnsi="Times New Roman"/>
                <w:bCs/>
                <w:sz w:val="28"/>
                <w:szCs w:val="28"/>
              </w:rPr>
              <w:lastRenderedPageBreak/>
              <w:t>= 36</w:t>
            </w:r>
          </w:p>
          <w:p w14:paraId="508A4334" w14:textId="77777777" w:rsidR="00421E84" w:rsidRPr="00E33C95" w:rsidRDefault="00421E84" w:rsidP="00E95EBC">
            <w:pPr>
              <w:spacing w:after="0" w:line="360" w:lineRule="auto"/>
              <w:jc w:val="center"/>
              <w:rPr>
                <w:rFonts w:ascii="Times New Roman" w:hAnsi="Times New Roman"/>
                <w:sz w:val="28"/>
                <w:szCs w:val="28"/>
                <w:lang w:val="ru-RU"/>
              </w:rPr>
            </w:pPr>
            <w:r w:rsidRPr="00E33C95">
              <w:rPr>
                <w:rFonts w:ascii="Times New Roman" w:hAnsi="Times New Roman"/>
                <w:bCs/>
                <w:sz w:val="28"/>
                <w:szCs w:val="28"/>
              </w:rPr>
              <w:t>trẻ/nhóm</w:t>
            </w:r>
          </w:p>
        </w:tc>
        <w:tc>
          <w:tcPr>
            <w:tcW w:w="1276" w:type="dxa"/>
            <w:tcBorders>
              <w:top w:val="single" w:sz="4" w:space="0" w:color="auto"/>
              <w:left w:val="single" w:sz="4" w:space="0" w:color="auto"/>
              <w:bottom w:val="single" w:sz="4" w:space="0" w:color="auto"/>
              <w:right w:val="single" w:sz="4" w:space="0" w:color="auto"/>
            </w:tcBorders>
            <w:vAlign w:val="center"/>
          </w:tcPr>
          <w:p w14:paraId="6341094A" w14:textId="77777777" w:rsidR="00421E84" w:rsidRPr="00E33C95" w:rsidRDefault="00421E84" w:rsidP="00E95EBC">
            <w:pPr>
              <w:spacing w:after="0" w:line="360" w:lineRule="auto"/>
              <w:jc w:val="center"/>
              <w:rPr>
                <w:rFonts w:ascii="Times New Roman" w:hAnsi="Times New Roman"/>
                <w:sz w:val="28"/>
                <w:szCs w:val="28"/>
              </w:rPr>
            </w:pPr>
            <w:r w:rsidRPr="00E33C95">
              <w:rPr>
                <w:rFonts w:ascii="Times New Roman" w:hAnsi="Times New Roman"/>
                <w:sz w:val="28"/>
                <w:szCs w:val="28"/>
              </w:rPr>
              <w:lastRenderedPageBreak/>
              <w:t>115 trẻ/03 nhóm</w:t>
            </w:r>
          </w:p>
          <w:p w14:paraId="510E4F32" w14:textId="77777777" w:rsidR="00421E84" w:rsidRPr="00E33C95" w:rsidRDefault="00421E84" w:rsidP="00E95EBC">
            <w:pPr>
              <w:spacing w:after="0" w:line="360" w:lineRule="auto"/>
              <w:rPr>
                <w:rFonts w:ascii="Times New Roman" w:hAnsi="Times New Roman"/>
                <w:sz w:val="28"/>
                <w:szCs w:val="28"/>
              </w:rPr>
            </w:pPr>
            <w:r w:rsidRPr="00E33C95">
              <w:rPr>
                <w:rFonts w:ascii="Times New Roman" w:hAnsi="Times New Roman"/>
                <w:sz w:val="28"/>
                <w:szCs w:val="28"/>
              </w:rPr>
              <w:lastRenderedPageBreak/>
              <w:t>= 38,3 trẻ/nhóm</w:t>
            </w:r>
          </w:p>
        </w:tc>
        <w:tc>
          <w:tcPr>
            <w:tcW w:w="1276" w:type="dxa"/>
            <w:tcBorders>
              <w:top w:val="single" w:sz="4" w:space="0" w:color="auto"/>
              <w:left w:val="single" w:sz="4" w:space="0" w:color="auto"/>
              <w:bottom w:val="single" w:sz="4" w:space="0" w:color="auto"/>
              <w:right w:val="single" w:sz="4" w:space="0" w:color="auto"/>
            </w:tcBorders>
            <w:vAlign w:val="center"/>
          </w:tcPr>
          <w:p w14:paraId="2D011FE9" w14:textId="77777777" w:rsidR="00421E84" w:rsidRPr="00E33C95" w:rsidRDefault="00421E84" w:rsidP="00E95EBC">
            <w:pPr>
              <w:spacing w:after="0" w:line="360" w:lineRule="auto"/>
              <w:jc w:val="center"/>
              <w:rPr>
                <w:rFonts w:ascii="Times New Roman" w:hAnsi="Times New Roman"/>
                <w:sz w:val="28"/>
                <w:szCs w:val="28"/>
              </w:rPr>
            </w:pPr>
            <w:r w:rsidRPr="00E33C95">
              <w:rPr>
                <w:rFonts w:ascii="Times New Roman" w:hAnsi="Times New Roman"/>
                <w:sz w:val="28"/>
                <w:szCs w:val="28"/>
              </w:rPr>
              <w:lastRenderedPageBreak/>
              <w:t>101 trẻ/03 nhóm</w:t>
            </w:r>
          </w:p>
          <w:p w14:paraId="1F31F2F5" w14:textId="77777777" w:rsidR="00421E84" w:rsidRPr="00E33C95" w:rsidRDefault="00421E84" w:rsidP="00E95EBC">
            <w:pPr>
              <w:spacing w:after="0" w:line="360" w:lineRule="auto"/>
              <w:rPr>
                <w:rFonts w:ascii="Times New Roman" w:hAnsi="Times New Roman"/>
                <w:bCs/>
                <w:color w:val="000000"/>
                <w:sz w:val="28"/>
                <w:szCs w:val="28"/>
              </w:rPr>
            </w:pPr>
            <w:r w:rsidRPr="00E33C95">
              <w:rPr>
                <w:rFonts w:ascii="Times New Roman" w:hAnsi="Times New Roman"/>
                <w:bCs/>
                <w:color w:val="000000"/>
                <w:sz w:val="28"/>
                <w:szCs w:val="28"/>
              </w:rPr>
              <w:lastRenderedPageBreak/>
              <w:t>= 33,7</w:t>
            </w:r>
          </w:p>
          <w:p w14:paraId="5A425527" w14:textId="77777777" w:rsidR="00421E84" w:rsidRPr="00E33C95" w:rsidRDefault="00421E84" w:rsidP="00E95EBC">
            <w:pPr>
              <w:spacing w:after="0" w:line="360" w:lineRule="auto"/>
              <w:jc w:val="center"/>
              <w:rPr>
                <w:rFonts w:ascii="Times New Roman" w:hAnsi="Times New Roman"/>
                <w:color w:val="000000"/>
                <w:sz w:val="28"/>
                <w:szCs w:val="28"/>
                <w:lang w:val="ru-RU"/>
              </w:rPr>
            </w:pPr>
            <w:r w:rsidRPr="00E33C95">
              <w:rPr>
                <w:rFonts w:ascii="Times New Roman" w:hAnsi="Times New Roman"/>
                <w:bCs/>
                <w:color w:val="000000"/>
                <w:sz w:val="28"/>
                <w:szCs w:val="28"/>
              </w:rPr>
              <w:t>trẻ/nhóm</w:t>
            </w:r>
          </w:p>
        </w:tc>
        <w:tc>
          <w:tcPr>
            <w:tcW w:w="1275" w:type="dxa"/>
            <w:tcBorders>
              <w:top w:val="single" w:sz="4" w:space="0" w:color="auto"/>
              <w:left w:val="single" w:sz="4" w:space="0" w:color="auto"/>
              <w:bottom w:val="single" w:sz="4" w:space="0" w:color="auto"/>
              <w:right w:val="single" w:sz="4" w:space="0" w:color="auto"/>
            </w:tcBorders>
            <w:vAlign w:val="center"/>
          </w:tcPr>
          <w:p w14:paraId="3DC9A331" w14:textId="77777777" w:rsidR="00421E84" w:rsidRPr="00E33C95" w:rsidRDefault="00421E84" w:rsidP="00E95EBC">
            <w:pPr>
              <w:spacing w:after="0" w:line="360" w:lineRule="auto"/>
              <w:jc w:val="center"/>
              <w:rPr>
                <w:rFonts w:ascii="Times New Roman" w:hAnsi="Times New Roman"/>
                <w:sz w:val="28"/>
                <w:szCs w:val="28"/>
              </w:rPr>
            </w:pPr>
            <w:r w:rsidRPr="00E33C95">
              <w:rPr>
                <w:rFonts w:ascii="Times New Roman" w:hAnsi="Times New Roman"/>
                <w:sz w:val="28"/>
                <w:szCs w:val="28"/>
              </w:rPr>
              <w:lastRenderedPageBreak/>
              <w:t>104 trẻ/03 nhóm</w:t>
            </w:r>
          </w:p>
          <w:p w14:paraId="7B866976" w14:textId="77777777" w:rsidR="00421E84" w:rsidRPr="00E33C95" w:rsidRDefault="00421E84" w:rsidP="00E95EBC">
            <w:pPr>
              <w:spacing w:after="0" w:line="360" w:lineRule="auto"/>
              <w:rPr>
                <w:rFonts w:ascii="Times New Roman" w:hAnsi="Times New Roman"/>
                <w:color w:val="000000"/>
                <w:sz w:val="28"/>
                <w:szCs w:val="28"/>
              </w:rPr>
            </w:pPr>
            <w:r w:rsidRPr="00E33C95">
              <w:rPr>
                <w:rFonts w:ascii="Times New Roman" w:hAnsi="Times New Roman"/>
                <w:color w:val="000000"/>
                <w:sz w:val="28"/>
                <w:szCs w:val="28"/>
              </w:rPr>
              <w:lastRenderedPageBreak/>
              <w:t>= 34,7</w:t>
            </w:r>
          </w:p>
          <w:p w14:paraId="6E88CBD3" w14:textId="77777777" w:rsidR="00421E84" w:rsidRPr="00E33C95" w:rsidRDefault="00421E84" w:rsidP="00E95EBC">
            <w:pPr>
              <w:spacing w:after="0" w:line="360" w:lineRule="auto"/>
              <w:jc w:val="center"/>
              <w:rPr>
                <w:rFonts w:ascii="Times New Roman" w:hAnsi="Times New Roman"/>
                <w:color w:val="000000"/>
                <w:sz w:val="28"/>
                <w:szCs w:val="28"/>
              </w:rPr>
            </w:pPr>
            <w:r w:rsidRPr="00E33C95">
              <w:rPr>
                <w:rFonts w:ascii="Times New Roman" w:hAnsi="Times New Roman"/>
                <w:color w:val="000000"/>
                <w:sz w:val="28"/>
                <w:szCs w:val="28"/>
              </w:rPr>
              <w:t>trẻ/nhóm</w:t>
            </w:r>
          </w:p>
        </w:tc>
        <w:tc>
          <w:tcPr>
            <w:tcW w:w="680" w:type="dxa"/>
            <w:vAlign w:val="center"/>
          </w:tcPr>
          <w:p w14:paraId="11005684" w14:textId="77777777" w:rsidR="00421E84" w:rsidRPr="00E33C95" w:rsidRDefault="00421E84" w:rsidP="00E95EBC">
            <w:pPr>
              <w:widowControl w:val="0"/>
              <w:spacing w:after="0"/>
              <w:jc w:val="center"/>
              <w:rPr>
                <w:rFonts w:ascii="Times New Roman" w:hAnsi="Times New Roman"/>
                <w:sz w:val="28"/>
                <w:szCs w:val="28"/>
              </w:rPr>
            </w:pPr>
          </w:p>
        </w:tc>
      </w:tr>
      <w:tr w:rsidR="00421E84" w:rsidRPr="00E33C95" w14:paraId="181C6489" w14:textId="77777777" w:rsidTr="00E95EBC">
        <w:trPr>
          <w:trHeight w:val="539"/>
        </w:trPr>
        <w:tc>
          <w:tcPr>
            <w:tcW w:w="517" w:type="dxa"/>
            <w:vAlign w:val="center"/>
          </w:tcPr>
          <w:p w14:paraId="0ADC436A"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9</w:t>
            </w:r>
          </w:p>
        </w:tc>
        <w:tc>
          <w:tcPr>
            <w:tcW w:w="1417" w:type="dxa"/>
            <w:vAlign w:val="center"/>
          </w:tcPr>
          <w:p w14:paraId="3F12DEE6"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 Trẻ em từ 03 đến 12 tháng tuổi</w:t>
            </w:r>
          </w:p>
        </w:tc>
        <w:tc>
          <w:tcPr>
            <w:tcW w:w="1283" w:type="dxa"/>
            <w:tcBorders>
              <w:top w:val="single" w:sz="4" w:space="0" w:color="auto"/>
              <w:left w:val="single" w:sz="4" w:space="0" w:color="auto"/>
              <w:bottom w:val="single" w:sz="4" w:space="0" w:color="auto"/>
              <w:right w:val="single" w:sz="4" w:space="0" w:color="auto"/>
            </w:tcBorders>
            <w:vAlign w:val="center"/>
          </w:tcPr>
          <w:p w14:paraId="51FDE988" w14:textId="664578E1"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14:paraId="14F4E74B" w14:textId="123B39B1"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1259D668" w14:textId="0520E8A3"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1B830310" w14:textId="5A896491"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14:paraId="0C1947E5" w14:textId="63E40715"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0</w:t>
            </w:r>
          </w:p>
        </w:tc>
        <w:tc>
          <w:tcPr>
            <w:tcW w:w="680" w:type="dxa"/>
            <w:vAlign w:val="center"/>
          </w:tcPr>
          <w:p w14:paraId="40E7CFD1" w14:textId="77777777" w:rsidR="00421E84" w:rsidRPr="00E33C95" w:rsidRDefault="00421E84" w:rsidP="00E95EBC">
            <w:pPr>
              <w:widowControl w:val="0"/>
              <w:spacing w:after="0"/>
              <w:jc w:val="center"/>
              <w:rPr>
                <w:rFonts w:ascii="Times New Roman" w:hAnsi="Times New Roman"/>
                <w:sz w:val="28"/>
                <w:szCs w:val="28"/>
              </w:rPr>
            </w:pPr>
          </w:p>
        </w:tc>
      </w:tr>
      <w:tr w:rsidR="00421E84" w:rsidRPr="00E33C95" w14:paraId="3B524EEB" w14:textId="77777777" w:rsidTr="00E95EBC">
        <w:trPr>
          <w:trHeight w:val="539"/>
        </w:trPr>
        <w:tc>
          <w:tcPr>
            <w:tcW w:w="517" w:type="dxa"/>
            <w:vAlign w:val="center"/>
          </w:tcPr>
          <w:p w14:paraId="1449ACEB"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10</w:t>
            </w:r>
          </w:p>
        </w:tc>
        <w:tc>
          <w:tcPr>
            <w:tcW w:w="1417" w:type="dxa"/>
            <w:vAlign w:val="center"/>
          </w:tcPr>
          <w:p w14:paraId="697B8258"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 Trẻ em từ 13 đến 24 tháng tuổi</w:t>
            </w:r>
          </w:p>
        </w:tc>
        <w:tc>
          <w:tcPr>
            <w:tcW w:w="1283" w:type="dxa"/>
            <w:tcBorders>
              <w:top w:val="single" w:sz="4" w:space="0" w:color="auto"/>
              <w:left w:val="single" w:sz="4" w:space="0" w:color="auto"/>
              <w:bottom w:val="single" w:sz="4" w:space="0" w:color="auto"/>
              <w:right w:val="single" w:sz="4" w:space="0" w:color="auto"/>
            </w:tcBorders>
            <w:vAlign w:val="center"/>
          </w:tcPr>
          <w:p w14:paraId="4244550B"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26</w:t>
            </w:r>
          </w:p>
        </w:tc>
        <w:tc>
          <w:tcPr>
            <w:tcW w:w="1260" w:type="dxa"/>
            <w:tcBorders>
              <w:top w:val="single" w:sz="4" w:space="0" w:color="auto"/>
              <w:left w:val="single" w:sz="4" w:space="0" w:color="auto"/>
              <w:bottom w:val="single" w:sz="4" w:space="0" w:color="auto"/>
              <w:right w:val="single" w:sz="4" w:space="0" w:color="auto"/>
            </w:tcBorders>
            <w:vAlign w:val="center"/>
          </w:tcPr>
          <w:p w14:paraId="527F5020"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32</w:t>
            </w:r>
          </w:p>
        </w:tc>
        <w:tc>
          <w:tcPr>
            <w:tcW w:w="1276" w:type="dxa"/>
            <w:tcBorders>
              <w:top w:val="single" w:sz="4" w:space="0" w:color="auto"/>
              <w:left w:val="single" w:sz="4" w:space="0" w:color="auto"/>
              <w:bottom w:val="single" w:sz="4" w:space="0" w:color="auto"/>
              <w:right w:val="single" w:sz="4" w:space="0" w:color="auto"/>
            </w:tcBorders>
            <w:vAlign w:val="center"/>
          </w:tcPr>
          <w:p w14:paraId="7931C040"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34</w:t>
            </w:r>
          </w:p>
        </w:tc>
        <w:tc>
          <w:tcPr>
            <w:tcW w:w="1276" w:type="dxa"/>
            <w:tcBorders>
              <w:top w:val="single" w:sz="4" w:space="0" w:color="auto"/>
              <w:left w:val="single" w:sz="4" w:space="0" w:color="auto"/>
              <w:bottom w:val="single" w:sz="4" w:space="0" w:color="auto"/>
              <w:right w:val="single" w:sz="4" w:space="0" w:color="auto"/>
            </w:tcBorders>
            <w:vAlign w:val="center"/>
          </w:tcPr>
          <w:p w14:paraId="04A95549"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28</w:t>
            </w:r>
          </w:p>
        </w:tc>
        <w:tc>
          <w:tcPr>
            <w:tcW w:w="1275" w:type="dxa"/>
            <w:tcBorders>
              <w:top w:val="single" w:sz="4" w:space="0" w:color="auto"/>
              <w:left w:val="single" w:sz="4" w:space="0" w:color="auto"/>
              <w:bottom w:val="single" w:sz="4" w:space="0" w:color="auto"/>
              <w:right w:val="single" w:sz="4" w:space="0" w:color="auto"/>
            </w:tcBorders>
            <w:vAlign w:val="center"/>
          </w:tcPr>
          <w:p w14:paraId="6F3972B6"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36</w:t>
            </w:r>
          </w:p>
        </w:tc>
        <w:tc>
          <w:tcPr>
            <w:tcW w:w="680" w:type="dxa"/>
            <w:vAlign w:val="center"/>
          </w:tcPr>
          <w:p w14:paraId="09F29BDE" w14:textId="77777777" w:rsidR="00421E84" w:rsidRPr="00E33C95" w:rsidRDefault="00421E84" w:rsidP="00E95EBC">
            <w:pPr>
              <w:widowControl w:val="0"/>
              <w:spacing w:after="0"/>
              <w:jc w:val="center"/>
              <w:rPr>
                <w:rFonts w:ascii="Times New Roman" w:hAnsi="Times New Roman"/>
                <w:sz w:val="28"/>
                <w:szCs w:val="28"/>
              </w:rPr>
            </w:pPr>
          </w:p>
        </w:tc>
      </w:tr>
      <w:tr w:rsidR="00421E84" w:rsidRPr="00E33C95" w14:paraId="173120BF" w14:textId="77777777" w:rsidTr="00E95EBC">
        <w:trPr>
          <w:trHeight w:val="539"/>
        </w:trPr>
        <w:tc>
          <w:tcPr>
            <w:tcW w:w="517" w:type="dxa"/>
            <w:vAlign w:val="center"/>
          </w:tcPr>
          <w:p w14:paraId="5FAA5AD8"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11</w:t>
            </w:r>
          </w:p>
        </w:tc>
        <w:tc>
          <w:tcPr>
            <w:tcW w:w="1417" w:type="dxa"/>
            <w:vAlign w:val="center"/>
          </w:tcPr>
          <w:p w14:paraId="256C09A1"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 Trẻ em từ 25 đến 36 tháng tuổi</w:t>
            </w:r>
          </w:p>
        </w:tc>
        <w:tc>
          <w:tcPr>
            <w:tcW w:w="1283" w:type="dxa"/>
            <w:tcBorders>
              <w:top w:val="single" w:sz="4" w:space="0" w:color="auto"/>
              <w:left w:val="single" w:sz="4" w:space="0" w:color="auto"/>
              <w:bottom w:val="single" w:sz="4" w:space="0" w:color="auto"/>
              <w:right w:val="single" w:sz="4" w:space="0" w:color="auto"/>
            </w:tcBorders>
            <w:vAlign w:val="center"/>
          </w:tcPr>
          <w:p w14:paraId="3CBA3450" w14:textId="7777777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95</w:t>
            </w:r>
          </w:p>
        </w:tc>
        <w:tc>
          <w:tcPr>
            <w:tcW w:w="1260" w:type="dxa"/>
            <w:tcBorders>
              <w:top w:val="single" w:sz="4" w:space="0" w:color="auto"/>
              <w:left w:val="single" w:sz="4" w:space="0" w:color="auto"/>
              <w:bottom w:val="single" w:sz="4" w:space="0" w:color="auto"/>
              <w:right w:val="single" w:sz="4" w:space="0" w:color="auto"/>
            </w:tcBorders>
            <w:vAlign w:val="center"/>
          </w:tcPr>
          <w:p w14:paraId="4E75BE33" w14:textId="77777777" w:rsidR="00421E84" w:rsidRPr="00E33C95" w:rsidRDefault="00421E84" w:rsidP="00E95EBC">
            <w:pPr>
              <w:jc w:val="center"/>
              <w:rPr>
                <w:rFonts w:ascii="Times New Roman" w:hAnsi="Times New Roman"/>
                <w:sz w:val="28"/>
                <w:szCs w:val="28"/>
                <w:lang w:val="ru-RU"/>
              </w:rPr>
            </w:pPr>
            <w:r w:rsidRPr="00E33C95">
              <w:rPr>
                <w:rFonts w:ascii="Times New Roman" w:hAnsi="Times New Roman"/>
                <w:bCs/>
                <w:sz w:val="28"/>
                <w:szCs w:val="28"/>
              </w:rPr>
              <w:t>76</w:t>
            </w:r>
          </w:p>
        </w:tc>
        <w:tc>
          <w:tcPr>
            <w:tcW w:w="1276" w:type="dxa"/>
            <w:tcBorders>
              <w:top w:val="single" w:sz="4" w:space="0" w:color="auto"/>
              <w:left w:val="single" w:sz="4" w:space="0" w:color="auto"/>
              <w:bottom w:val="single" w:sz="4" w:space="0" w:color="auto"/>
              <w:right w:val="single" w:sz="4" w:space="0" w:color="auto"/>
            </w:tcBorders>
            <w:vAlign w:val="center"/>
          </w:tcPr>
          <w:p w14:paraId="160E7BE7" w14:textId="77777777" w:rsidR="00421E84" w:rsidRPr="00E33C95" w:rsidRDefault="00421E84" w:rsidP="00E95EBC">
            <w:pPr>
              <w:jc w:val="center"/>
              <w:rPr>
                <w:rFonts w:ascii="Times New Roman" w:hAnsi="Times New Roman"/>
                <w:sz w:val="28"/>
                <w:szCs w:val="28"/>
              </w:rPr>
            </w:pPr>
            <w:r w:rsidRPr="00E33C95">
              <w:rPr>
                <w:rFonts w:ascii="Times New Roman" w:hAnsi="Times New Roman"/>
                <w:bCs/>
                <w:sz w:val="28"/>
                <w:szCs w:val="28"/>
              </w:rPr>
              <w:t>81</w:t>
            </w:r>
          </w:p>
        </w:tc>
        <w:tc>
          <w:tcPr>
            <w:tcW w:w="1276" w:type="dxa"/>
            <w:tcBorders>
              <w:top w:val="single" w:sz="4" w:space="0" w:color="auto"/>
              <w:left w:val="single" w:sz="4" w:space="0" w:color="auto"/>
              <w:bottom w:val="single" w:sz="4" w:space="0" w:color="auto"/>
              <w:right w:val="single" w:sz="4" w:space="0" w:color="auto"/>
            </w:tcBorders>
            <w:vAlign w:val="center"/>
          </w:tcPr>
          <w:p w14:paraId="44B40A6F" w14:textId="77777777" w:rsidR="00421E84" w:rsidRPr="00E33C95" w:rsidRDefault="00421E84" w:rsidP="00E95EBC">
            <w:pPr>
              <w:jc w:val="center"/>
              <w:rPr>
                <w:rFonts w:ascii="Times New Roman" w:hAnsi="Times New Roman"/>
                <w:sz w:val="28"/>
                <w:szCs w:val="28"/>
                <w:lang w:val="ru-RU"/>
              </w:rPr>
            </w:pPr>
            <w:r w:rsidRPr="00E33C95">
              <w:rPr>
                <w:rFonts w:ascii="Times New Roman" w:hAnsi="Times New Roman"/>
                <w:bCs/>
                <w:sz w:val="28"/>
                <w:szCs w:val="28"/>
              </w:rPr>
              <w:t>73</w:t>
            </w:r>
          </w:p>
        </w:tc>
        <w:tc>
          <w:tcPr>
            <w:tcW w:w="1275" w:type="dxa"/>
            <w:tcBorders>
              <w:top w:val="single" w:sz="4" w:space="0" w:color="auto"/>
              <w:left w:val="single" w:sz="4" w:space="0" w:color="auto"/>
              <w:bottom w:val="single" w:sz="4" w:space="0" w:color="auto"/>
              <w:right w:val="single" w:sz="4" w:space="0" w:color="auto"/>
            </w:tcBorders>
            <w:vAlign w:val="center"/>
          </w:tcPr>
          <w:p w14:paraId="4A012309" w14:textId="77777777" w:rsidR="00421E84" w:rsidRPr="00E33C95" w:rsidRDefault="00421E84" w:rsidP="00E95EBC">
            <w:pPr>
              <w:jc w:val="center"/>
              <w:rPr>
                <w:rFonts w:ascii="Times New Roman" w:hAnsi="Times New Roman"/>
                <w:sz w:val="28"/>
                <w:szCs w:val="28"/>
              </w:rPr>
            </w:pPr>
            <w:r w:rsidRPr="00E33C95">
              <w:rPr>
                <w:rFonts w:ascii="Times New Roman" w:hAnsi="Times New Roman"/>
                <w:bCs/>
                <w:sz w:val="28"/>
                <w:szCs w:val="28"/>
              </w:rPr>
              <w:t>68</w:t>
            </w:r>
          </w:p>
        </w:tc>
        <w:tc>
          <w:tcPr>
            <w:tcW w:w="680" w:type="dxa"/>
            <w:vAlign w:val="center"/>
          </w:tcPr>
          <w:p w14:paraId="28A9DA86" w14:textId="77777777" w:rsidR="00421E84" w:rsidRPr="00E33C95" w:rsidRDefault="00421E84" w:rsidP="00E95EBC">
            <w:pPr>
              <w:widowControl w:val="0"/>
              <w:spacing w:after="0"/>
              <w:jc w:val="center"/>
              <w:rPr>
                <w:rFonts w:ascii="Times New Roman" w:hAnsi="Times New Roman"/>
                <w:sz w:val="28"/>
                <w:szCs w:val="28"/>
              </w:rPr>
            </w:pPr>
          </w:p>
        </w:tc>
      </w:tr>
      <w:tr w:rsidR="00421E84" w:rsidRPr="00E33C95" w14:paraId="46DAD5F3" w14:textId="77777777" w:rsidTr="00E95EBC">
        <w:trPr>
          <w:trHeight w:val="539"/>
        </w:trPr>
        <w:tc>
          <w:tcPr>
            <w:tcW w:w="517" w:type="dxa"/>
            <w:vAlign w:val="center"/>
          </w:tcPr>
          <w:p w14:paraId="52C1FF99"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12</w:t>
            </w:r>
          </w:p>
        </w:tc>
        <w:tc>
          <w:tcPr>
            <w:tcW w:w="1417" w:type="dxa"/>
            <w:vAlign w:val="center"/>
          </w:tcPr>
          <w:p w14:paraId="777783F8"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 Trẻ em từ 3-4 tuổi</w:t>
            </w:r>
          </w:p>
        </w:tc>
        <w:tc>
          <w:tcPr>
            <w:tcW w:w="1283" w:type="dxa"/>
            <w:tcBorders>
              <w:top w:val="single" w:sz="4" w:space="0" w:color="auto"/>
              <w:left w:val="single" w:sz="4" w:space="0" w:color="auto"/>
              <w:bottom w:val="single" w:sz="4" w:space="0" w:color="auto"/>
              <w:right w:val="single" w:sz="4" w:space="0" w:color="auto"/>
            </w:tcBorders>
            <w:vAlign w:val="center"/>
          </w:tcPr>
          <w:p w14:paraId="3F0EB6CE" w14:textId="77777777" w:rsidR="00421E84" w:rsidRPr="00E33C95" w:rsidRDefault="00421E84" w:rsidP="00E95EBC">
            <w:pPr>
              <w:jc w:val="center"/>
              <w:rPr>
                <w:rFonts w:ascii="Times New Roman" w:hAnsi="Times New Roman"/>
                <w:sz w:val="28"/>
                <w:szCs w:val="28"/>
              </w:rPr>
            </w:pPr>
            <w:r w:rsidRPr="00E33C95">
              <w:rPr>
                <w:rFonts w:ascii="Times New Roman" w:hAnsi="Times New Roman"/>
                <w:bCs/>
                <w:sz w:val="28"/>
                <w:szCs w:val="28"/>
              </w:rPr>
              <w:t>135</w:t>
            </w:r>
          </w:p>
        </w:tc>
        <w:tc>
          <w:tcPr>
            <w:tcW w:w="1260" w:type="dxa"/>
            <w:tcBorders>
              <w:top w:val="single" w:sz="4" w:space="0" w:color="auto"/>
              <w:left w:val="single" w:sz="4" w:space="0" w:color="auto"/>
              <w:bottom w:val="single" w:sz="4" w:space="0" w:color="auto"/>
              <w:right w:val="single" w:sz="4" w:space="0" w:color="auto"/>
            </w:tcBorders>
            <w:vAlign w:val="center"/>
          </w:tcPr>
          <w:p w14:paraId="3287E477" w14:textId="77777777" w:rsidR="00421E84" w:rsidRPr="00E33C95" w:rsidRDefault="00421E84" w:rsidP="00E95EBC">
            <w:pPr>
              <w:jc w:val="center"/>
              <w:rPr>
                <w:rFonts w:ascii="Times New Roman" w:hAnsi="Times New Roman"/>
                <w:sz w:val="28"/>
                <w:szCs w:val="28"/>
              </w:rPr>
            </w:pPr>
            <w:r w:rsidRPr="00E33C95">
              <w:rPr>
                <w:rFonts w:ascii="Times New Roman" w:hAnsi="Times New Roman"/>
                <w:bCs/>
                <w:sz w:val="28"/>
                <w:szCs w:val="28"/>
              </w:rPr>
              <w:t>170</w:t>
            </w:r>
          </w:p>
        </w:tc>
        <w:tc>
          <w:tcPr>
            <w:tcW w:w="1276" w:type="dxa"/>
            <w:tcBorders>
              <w:top w:val="single" w:sz="4" w:space="0" w:color="auto"/>
              <w:left w:val="single" w:sz="4" w:space="0" w:color="auto"/>
              <w:bottom w:val="single" w:sz="4" w:space="0" w:color="auto"/>
              <w:right w:val="single" w:sz="4" w:space="0" w:color="auto"/>
            </w:tcBorders>
            <w:vAlign w:val="center"/>
          </w:tcPr>
          <w:p w14:paraId="225464BA" w14:textId="77777777" w:rsidR="00421E84" w:rsidRPr="00E33C95" w:rsidRDefault="00421E84" w:rsidP="00E95EBC">
            <w:pPr>
              <w:jc w:val="center"/>
              <w:rPr>
                <w:rFonts w:ascii="Times New Roman" w:hAnsi="Times New Roman"/>
                <w:sz w:val="28"/>
                <w:szCs w:val="28"/>
              </w:rPr>
            </w:pPr>
            <w:r w:rsidRPr="00E33C95">
              <w:rPr>
                <w:rFonts w:ascii="Times New Roman" w:hAnsi="Times New Roman"/>
                <w:bCs/>
                <w:sz w:val="28"/>
                <w:szCs w:val="28"/>
              </w:rPr>
              <w:t>155</w:t>
            </w:r>
          </w:p>
        </w:tc>
        <w:tc>
          <w:tcPr>
            <w:tcW w:w="1276" w:type="dxa"/>
            <w:tcBorders>
              <w:top w:val="single" w:sz="4" w:space="0" w:color="auto"/>
              <w:left w:val="single" w:sz="4" w:space="0" w:color="auto"/>
              <w:bottom w:val="single" w:sz="4" w:space="0" w:color="auto"/>
              <w:right w:val="single" w:sz="4" w:space="0" w:color="auto"/>
            </w:tcBorders>
            <w:vAlign w:val="center"/>
          </w:tcPr>
          <w:p w14:paraId="1AA8EF97" w14:textId="77777777" w:rsidR="00421E84" w:rsidRPr="00E33C95" w:rsidRDefault="00421E84" w:rsidP="00E95EBC">
            <w:pPr>
              <w:jc w:val="center"/>
              <w:rPr>
                <w:rFonts w:ascii="Times New Roman" w:hAnsi="Times New Roman"/>
                <w:sz w:val="28"/>
                <w:szCs w:val="28"/>
              </w:rPr>
            </w:pPr>
            <w:r w:rsidRPr="00E33C95">
              <w:rPr>
                <w:rFonts w:ascii="Times New Roman" w:hAnsi="Times New Roman"/>
                <w:bCs/>
                <w:sz w:val="28"/>
                <w:szCs w:val="28"/>
              </w:rPr>
              <w:t>135</w:t>
            </w:r>
          </w:p>
        </w:tc>
        <w:tc>
          <w:tcPr>
            <w:tcW w:w="1275" w:type="dxa"/>
            <w:tcBorders>
              <w:top w:val="single" w:sz="4" w:space="0" w:color="auto"/>
              <w:left w:val="single" w:sz="4" w:space="0" w:color="auto"/>
              <w:bottom w:val="single" w:sz="4" w:space="0" w:color="auto"/>
              <w:right w:val="single" w:sz="4" w:space="0" w:color="auto"/>
            </w:tcBorders>
            <w:vAlign w:val="center"/>
          </w:tcPr>
          <w:p w14:paraId="5DFC3A49" w14:textId="77777777" w:rsidR="00421E84" w:rsidRPr="00E33C95" w:rsidRDefault="00421E84" w:rsidP="00E95EBC">
            <w:pPr>
              <w:jc w:val="center"/>
              <w:rPr>
                <w:rFonts w:ascii="Times New Roman" w:hAnsi="Times New Roman"/>
                <w:sz w:val="28"/>
                <w:szCs w:val="28"/>
              </w:rPr>
            </w:pPr>
            <w:r w:rsidRPr="00E33C95">
              <w:rPr>
                <w:rFonts w:ascii="Times New Roman" w:hAnsi="Times New Roman"/>
                <w:bCs/>
                <w:sz w:val="28"/>
                <w:szCs w:val="28"/>
              </w:rPr>
              <w:t>154</w:t>
            </w:r>
          </w:p>
        </w:tc>
        <w:tc>
          <w:tcPr>
            <w:tcW w:w="680" w:type="dxa"/>
            <w:vAlign w:val="center"/>
          </w:tcPr>
          <w:p w14:paraId="3054F8D5" w14:textId="77777777" w:rsidR="00421E84" w:rsidRPr="00E33C95" w:rsidRDefault="00421E84" w:rsidP="00E95EBC">
            <w:pPr>
              <w:widowControl w:val="0"/>
              <w:spacing w:after="0"/>
              <w:jc w:val="center"/>
              <w:rPr>
                <w:rFonts w:ascii="Times New Roman" w:hAnsi="Times New Roman"/>
                <w:sz w:val="28"/>
                <w:szCs w:val="28"/>
              </w:rPr>
            </w:pPr>
          </w:p>
        </w:tc>
      </w:tr>
      <w:tr w:rsidR="00421E84" w:rsidRPr="00E33C95" w14:paraId="07751EE9" w14:textId="77777777" w:rsidTr="00E95EBC">
        <w:trPr>
          <w:trHeight w:val="539"/>
        </w:trPr>
        <w:tc>
          <w:tcPr>
            <w:tcW w:w="517" w:type="dxa"/>
            <w:vAlign w:val="center"/>
          </w:tcPr>
          <w:p w14:paraId="544EAB8F"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13</w:t>
            </w:r>
          </w:p>
        </w:tc>
        <w:tc>
          <w:tcPr>
            <w:tcW w:w="1417" w:type="dxa"/>
            <w:vAlign w:val="center"/>
          </w:tcPr>
          <w:p w14:paraId="69187672"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 Trẻ em từ 4-5 tuổi</w:t>
            </w:r>
          </w:p>
        </w:tc>
        <w:tc>
          <w:tcPr>
            <w:tcW w:w="1283" w:type="dxa"/>
            <w:tcBorders>
              <w:top w:val="single" w:sz="4" w:space="0" w:color="auto"/>
              <w:left w:val="single" w:sz="4" w:space="0" w:color="auto"/>
              <w:bottom w:val="single" w:sz="4" w:space="0" w:color="auto"/>
              <w:right w:val="single" w:sz="4" w:space="0" w:color="auto"/>
            </w:tcBorders>
            <w:vAlign w:val="center"/>
          </w:tcPr>
          <w:p w14:paraId="6A84EA06" w14:textId="77777777" w:rsidR="00421E84" w:rsidRPr="00E33C95" w:rsidRDefault="00421E84" w:rsidP="00E95EBC">
            <w:pPr>
              <w:jc w:val="center"/>
              <w:rPr>
                <w:rFonts w:ascii="Times New Roman" w:hAnsi="Times New Roman"/>
                <w:sz w:val="28"/>
                <w:szCs w:val="28"/>
              </w:rPr>
            </w:pPr>
            <w:r w:rsidRPr="00E33C95">
              <w:rPr>
                <w:rFonts w:ascii="Times New Roman" w:hAnsi="Times New Roman"/>
                <w:bCs/>
                <w:sz w:val="28"/>
                <w:szCs w:val="28"/>
              </w:rPr>
              <w:t>262</w:t>
            </w:r>
          </w:p>
        </w:tc>
        <w:tc>
          <w:tcPr>
            <w:tcW w:w="1260" w:type="dxa"/>
            <w:tcBorders>
              <w:top w:val="single" w:sz="4" w:space="0" w:color="auto"/>
              <w:left w:val="single" w:sz="4" w:space="0" w:color="auto"/>
              <w:bottom w:val="single" w:sz="4" w:space="0" w:color="auto"/>
              <w:right w:val="single" w:sz="4" w:space="0" w:color="auto"/>
            </w:tcBorders>
            <w:vAlign w:val="center"/>
          </w:tcPr>
          <w:p w14:paraId="0812D6A1" w14:textId="77777777" w:rsidR="00421E84" w:rsidRPr="00E33C95" w:rsidRDefault="00421E84" w:rsidP="00E95EBC">
            <w:pPr>
              <w:jc w:val="center"/>
              <w:rPr>
                <w:rFonts w:ascii="Times New Roman" w:hAnsi="Times New Roman"/>
                <w:sz w:val="28"/>
                <w:szCs w:val="28"/>
              </w:rPr>
            </w:pPr>
            <w:r w:rsidRPr="00E33C95">
              <w:rPr>
                <w:rFonts w:ascii="Times New Roman" w:hAnsi="Times New Roman"/>
                <w:bCs/>
                <w:sz w:val="28"/>
                <w:szCs w:val="28"/>
              </w:rPr>
              <w:t>174</w:t>
            </w:r>
          </w:p>
        </w:tc>
        <w:tc>
          <w:tcPr>
            <w:tcW w:w="1276" w:type="dxa"/>
            <w:tcBorders>
              <w:top w:val="single" w:sz="4" w:space="0" w:color="auto"/>
              <w:left w:val="single" w:sz="4" w:space="0" w:color="auto"/>
              <w:bottom w:val="single" w:sz="4" w:space="0" w:color="auto"/>
              <w:right w:val="single" w:sz="4" w:space="0" w:color="auto"/>
            </w:tcBorders>
            <w:vAlign w:val="center"/>
          </w:tcPr>
          <w:p w14:paraId="55C087EC" w14:textId="77777777" w:rsidR="00421E84" w:rsidRPr="00E33C95" w:rsidRDefault="00421E84" w:rsidP="00E95EBC">
            <w:pPr>
              <w:jc w:val="center"/>
              <w:rPr>
                <w:rFonts w:ascii="Times New Roman" w:hAnsi="Times New Roman"/>
                <w:sz w:val="28"/>
                <w:szCs w:val="28"/>
              </w:rPr>
            </w:pPr>
            <w:r w:rsidRPr="00E33C95">
              <w:rPr>
                <w:rFonts w:ascii="Times New Roman" w:hAnsi="Times New Roman"/>
                <w:bCs/>
                <w:sz w:val="28"/>
                <w:szCs w:val="28"/>
              </w:rPr>
              <w:t>199</w:t>
            </w:r>
          </w:p>
        </w:tc>
        <w:tc>
          <w:tcPr>
            <w:tcW w:w="1276" w:type="dxa"/>
            <w:tcBorders>
              <w:top w:val="single" w:sz="4" w:space="0" w:color="auto"/>
              <w:left w:val="single" w:sz="4" w:space="0" w:color="auto"/>
              <w:bottom w:val="single" w:sz="4" w:space="0" w:color="auto"/>
              <w:right w:val="single" w:sz="4" w:space="0" w:color="auto"/>
            </w:tcBorders>
            <w:vAlign w:val="center"/>
          </w:tcPr>
          <w:p w14:paraId="562B53BB" w14:textId="77777777" w:rsidR="00421E84" w:rsidRPr="00E33C95" w:rsidRDefault="00421E84" w:rsidP="00E95EBC">
            <w:pPr>
              <w:jc w:val="center"/>
              <w:rPr>
                <w:rFonts w:ascii="Times New Roman" w:hAnsi="Times New Roman"/>
                <w:sz w:val="28"/>
                <w:szCs w:val="28"/>
              </w:rPr>
            </w:pPr>
            <w:r w:rsidRPr="00E33C95">
              <w:rPr>
                <w:rFonts w:ascii="Times New Roman" w:hAnsi="Times New Roman"/>
                <w:bCs/>
                <w:sz w:val="28"/>
                <w:szCs w:val="28"/>
              </w:rPr>
              <w:t>195</w:t>
            </w:r>
          </w:p>
        </w:tc>
        <w:tc>
          <w:tcPr>
            <w:tcW w:w="1275" w:type="dxa"/>
            <w:tcBorders>
              <w:top w:val="single" w:sz="4" w:space="0" w:color="auto"/>
              <w:left w:val="single" w:sz="4" w:space="0" w:color="auto"/>
              <w:bottom w:val="single" w:sz="4" w:space="0" w:color="auto"/>
              <w:right w:val="single" w:sz="4" w:space="0" w:color="auto"/>
            </w:tcBorders>
            <w:vAlign w:val="center"/>
          </w:tcPr>
          <w:p w14:paraId="57381575" w14:textId="77777777" w:rsidR="00421E84" w:rsidRPr="00E33C95" w:rsidRDefault="00421E84" w:rsidP="00E95EBC">
            <w:pPr>
              <w:jc w:val="center"/>
              <w:rPr>
                <w:rFonts w:ascii="Times New Roman" w:hAnsi="Times New Roman"/>
                <w:sz w:val="28"/>
                <w:szCs w:val="28"/>
              </w:rPr>
            </w:pPr>
            <w:r w:rsidRPr="00E33C95">
              <w:rPr>
                <w:rFonts w:ascii="Times New Roman" w:hAnsi="Times New Roman"/>
                <w:bCs/>
                <w:sz w:val="28"/>
                <w:szCs w:val="28"/>
              </w:rPr>
              <w:t>178</w:t>
            </w:r>
          </w:p>
        </w:tc>
        <w:tc>
          <w:tcPr>
            <w:tcW w:w="680" w:type="dxa"/>
            <w:vAlign w:val="center"/>
          </w:tcPr>
          <w:p w14:paraId="1D9C1242" w14:textId="77777777" w:rsidR="00421E84" w:rsidRPr="00E33C95" w:rsidRDefault="00421E84" w:rsidP="00E95EBC">
            <w:pPr>
              <w:widowControl w:val="0"/>
              <w:spacing w:after="0"/>
              <w:jc w:val="center"/>
              <w:rPr>
                <w:rFonts w:ascii="Times New Roman" w:hAnsi="Times New Roman"/>
                <w:sz w:val="28"/>
                <w:szCs w:val="28"/>
              </w:rPr>
            </w:pPr>
          </w:p>
        </w:tc>
      </w:tr>
      <w:tr w:rsidR="00421E84" w:rsidRPr="00E33C95" w14:paraId="75F76239" w14:textId="77777777" w:rsidTr="00E95EBC">
        <w:trPr>
          <w:trHeight w:val="539"/>
        </w:trPr>
        <w:tc>
          <w:tcPr>
            <w:tcW w:w="517" w:type="dxa"/>
            <w:vAlign w:val="center"/>
          </w:tcPr>
          <w:p w14:paraId="332F7536"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14</w:t>
            </w:r>
          </w:p>
        </w:tc>
        <w:tc>
          <w:tcPr>
            <w:tcW w:w="1417" w:type="dxa"/>
            <w:vAlign w:val="center"/>
          </w:tcPr>
          <w:p w14:paraId="3EB064AB"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 Trẻ em từ 5-6 tuổi</w:t>
            </w:r>
          </w:p>
        </w:tc>
        <w:tc>
          <w:tcPr>
            <w:tcW w:w="1283" w:type="dxa"/>
            <w:tcBorders>
              <w:top w:val="single" w:sz="4" w:space="0" w:color="auto"/>
              <w:left w:val="single" w:sz="4" w:space="0" w:color="auto"/>
              <w:bottom w:val="single" w:sz="4" w:space="0" w:color="auto"/>
              <w:right w:val="single" w:sz="4" w:space="0" w:color="auto"/>
            </w:tcBorders>
            <w:vAlign w:val="center"/>
          </w:tcPr>
          <w:p w14:paraId="1012DBFA" w14:textId="77777777" w:rsidR="00421E84" w:rsidRPr="00E33C95" w:rsidRDefault="00421E84" w:rsidP="00E95EBC">
            <w:pPr>
              <w:jc w:val="center"/>
              <w:rPr>
                <w:rFonts w:ascii="Times New Roman" w:hAnsi="Times New Roman"/>
                <w:sz w:val="28"/>
                <w:szCs w:val="28"/>
              </w:rPr>
            </w:pPr>
            <w:r w:rsidRPr="00E33C95">
              <w:rPr>
                <w:rFonts w:ascii="Times New Roman" w:hAnsi="Times New Roman"/>
                <w:bCs/>
                <w:sz w:val="28"/>
                <w:szCs w:val="28"/>
              </w:rPr>
              <w:t>235</w:t>
            </w:r>
          </w:p>
        </w:tc>
        <w:tc>
          <w:tcPr>
            <w:tcW w:w="1260" w:type="dxa"/>
            <w:tcBorders>
              <w:top w:val="single" w:sz="4" w:space="0" w:color="auto"/>
              <w:left w:val="single" w:sz="4" w:space="0" w:color="auto"/>
              <w:bottom w:val="single" w:sz="4" w:space="0" w:color="auto"/>
              <w:right w:val="single" w:sz="4" w:space="0" w:color="auto"/>
            </w:tcBorders>
            <w:vAlign w:val="center"/>
          </w:tcPr>
          <w:p w14:paraId="3E8DAFDB" w14:textId="77777777" w:rsidR="00421E84" w:rsidRPr="00E33C95" w:rsidRDefault="00421E84" w:rsidP="00E95EBC">
            <w:pPr>
              <w:jc w:val="center"/>
              <w:rPr>
                <w:rFonts w:ascii="Times New Roman" w:hAnsi="Times New Roman"/>
                <w:sz w:val="28"/>
                <w:szCs w:val="28"/>
              </w:rPr>
            </w:pPr>
            <w:r w:rsidRPr="00E33C95">
              <w:rPr>
                <w:rFonts w:ascii="Times New Roman" w:hAnsi="Times New Roman"/>
                <w:bCs/>
                <w:sz w:val="28"/>
                <w:szCs w:val="28"/>
              </w:rPr>
              <w:t>260</w:t>
            </w:r>
          </w:p>
        </w:tc>
        <w:tc>
          <w:tcPr>
            <w:tcW w:w="1276" w:type="dxa"/>
            <w:tcBorders>
              <w:top w:val="single" w:sz="4" w:space="0" w:color="auto"/>
              <w:left w:val="single" w:sz="4" w:space="0" w:color="auto"/>
              <w:bottom w:val="single" w:sz="4" w:space="0" w:color="auto"/>
              <w:right w:val="single" w:sz="4" w:space="0" w:color="auto"/>
            </w:tcBorders>
            <w:vAlign w:val="center"/>
          </w:tcPr>
          <w:p w14:paraId="5CA03A93" w14:textId="77777777" w:rsidR="00421E84" w:rsidRPr="00E33C95" w:rsidRDefault="00421E84" w:rsidP="00E95EBC">
            <w:pPr>
              <w:jc w:val="center"/>
              <w:rPr>
                <w:rFonts w:ascii="Times New Roman" w:hAnsi="Times New Roman"/>
                <w:sz w:val="28"/>
                <w:szCs w:val="28"/>
              </w:rPr>
            </w:pPr>
            <w:r w:rsidRPr="00E33C95">
              <w:rPr>
                <w:rFonts w:ascii="Times New Roman" w:hAnsi="Times New Roman"/>
                <w:bCs/>
                <w:sz w:val="28"/>
                <w:szCs w:val="28"/>
              </w:rPr>
              <w:t>190</w:t>
            </w:r>
          </w:p>
        </w:tc>
        <w:tc>
          <w:tcPr>
            <w:tcW w:w="1276" w:type="dxa"/>
            <w:tcBorders>
              <w:top w:val="single" w:sz="4" w:space="0" w:color="auto"/>
              <w:left w:val="single" w:sz="4" w:space="0" w:color="auto"/>
              <w:bottom w:val="single" w:sz="4" w:space="0" w:color="auto"/>
              <w:right w:val="single" w:sz="4" w:space="0" w:color="auto"/>
            </w:tcBorders>
            <w:vAlign w:val="center"/>
          </w:tcPr>
          <w:p w14:paraId="09F40753" w14:textId="77777777" w:rsidR="00421E84" w:rsidRPr="00E33C95" w:rsidRDefault="00421E84" w:rsidP="00E95EBC">
            <w:pPr>
              <w:jc w:val="center"/>
              <w:rPr>
                <w:rFonts w:ascii="Times New Roman" w:hAnsi="Times New Roman"/>
                <w:sz w:val="28"/>
                <w:szCs w:val="28"/>
              </w:rPr>
            </w:pPr>
            <w:r w:rsidRPr="00E33C95">
              <w:rPr>
                <w:rFonts w:ascii="Times New Roman" w:hAnsi="Times New Roman"/>
                <w:bCs/>
                <w:sz w:val="28"/>
                <w:szCs w:val="28"/>
              </w:rPr>
              <w:t>205</w:t>
            </w:r>
          </w:p>
        </w:tc>
        <w:tc>
          <w:tcPr>
            <w:tcW w:w="1275" w:type="dxa"/>
            <w:tcBorders>
              <w:top w:val="single" w:sz="4" w:space="0" w:color="auto"/>
              <w:left w:val="single" w:sz="4" w:space="0" w:color="auto"/>
              <w:bottom w:val="single" w:sz="4" w:space="0" w:color="auto"/>
              <w:right w:val="single" w:sz="4" w:space="0" w:color="auto"/>
            </w:tcBorders>
            <w:vAlign w:val="center"/>
          </w:tcPr>
          <w:p w14:paraId="71C9C089" w14:textId="77777777" w:rsidR="00421E84" w:rsidRPr="00E33C95" w:rsidRDefault="00421E84" w:rsidP="00E95EBC">
            <w:pPr>
              <w:jc w:val="center"/>
              <w:rPr>
                <w:rFonts w:ascii="Times New Roman" w:hAnsi="Times New Roman"/>
                <w:sz w:val="28"/>
                <w:szCs w:val="28"/>
              </w:rPr>
            </w:pPr>
            <w:r w:rsidRPr="00E33C95">
              <w:rPr>
                <w:rFonts w:ascii="Times New Roman" w:hAnsi="Times New Roman"/>
                <w:bCs/>
                <w:sz w:val="28"/>
                <w:szCs w:val="28"/>
              </w:rPr>
              <w:t>207</w:t>
            </w:r>
          </w:p>
        </w:tc>
        <w:tc>
          <w:tcPr>
            <w:tcW w:w="680" w:type="dxa"/>
            <w:vAlign w:val="center"/>
          </w:tcPr>
          <w:p w14:paraId="63EC2940" w14:textId="77777777" w:rsidR="00421E84" w:rsidRPr="00E33C95" w:rsidRDefault="00421E84" w:rsidP="00E95EBC">
            <w:pPr>
              <w:widowControl w:val="0"/>
              <w:spacing w:after="0"/>
              <w:jc w:val="center"/>
              <w:rPr>
                <w:rFonts w:ascii="Times New Roman" w:hAnsi="Times New Roman"/>
                <w:sz w:val="28"/>
                <w:szCs w:val="28"/>
              </w:rPr>
            </w:pPr>
          </w:p>
        </w:tc>
      </w:tr>
      <w:tr w:rsidR="00421E84" w:rsidRPr="00E33C95" w14:paraId="3DF6424B" w14:textId="77777777" w:rsidTr="00E95EBC">
        <w:trPr>
          <w:trHeight w:val="411"/>
        </w:trPr>
        <w:tc>
          <w:tcPr>
            <w:tcW w:w="517" w:type="dxa"/>
            <w:vAlign w:val="center"/>
          </w:tcPr>
          <w:p w14:paraId="2E802D14"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15</w:t>
            </w:r>
          </w:p>
        </w:tc>
        <w:tc>
          <w:tcPr>
            <w:tcW w:w="1417" w:type="dxa"/>
            <w:vAlign w:val="center"/>
          </w:tcPr>
          <w:p w14:paraId="064E2239" w14:textId="77777777" w:rsidR="00421E84" w:rsidRPr="00E33C95" w:rsidRDefault="00421E84" w:rsidP="00E95EBC">
            <w:pPr>
              <w:widowControl w:val="0"/>
              <w:spacing w:after="0"/>
              <w:jc w:val="center"/>
              <w:rPr>
                <w:rFonts w:ascii="Times New Roman" w:hAnsi="Times New Roman"/>
                <w:sz w:val="28"/>
                <w:szCs w:val="28"/>
              </w:rPr>
            </w:pPr>
            <w:r w:rsidRPr="00E33C95">
              <w:rPr>
                <w:rFonts w:ascii="Times New Roman" w:hAnsi="Times New Roman"/>
                <w:sz w:val="28"/>
                <w:szCs w:val="28"/>
              </w:rPr>
              <w:t>Các số liệu khác</w:t>
            </w:r>
          </w:p>
        </w:tc>
        <w:tc>
          <w:tcPr>
            <w:tcW w:w="1283" w:type="dxa"/>
            <w:tcBorders>
              <w:top w:val="single" w:sz="4" w:space="0" w:color="auto"/>
              <w:left w:val="single" w:sz="4" w:space="0" w:color="auto"/>
              <w:bottom w:val="single" w:sz="4" w:space="0" w:color="auto"/>
              <w:right w:val="single" w:sz="4" w:space="0" w:color="auto"/>
            </w:tcBorders>
            <w:vAlign w:val="center"/>
          </w:tcPr>
          <w:p w14:paraId="7E83A2E5" w14:textId="3DF0ACDC"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14:paraId="1B0D2241" w14:textId="552453E7"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61E7E337" w14:textId="6DB3B8E8"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14:paraId="18049963" w14:textId="22C97D04"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14:paraId="037D2DBB" w14:textId="26CDC91D" w:rsidR="00421E84" w:rsidRPr="00E33C95" w:rsidRDefault="00421E84" w:rsidP="00E95EBC">
            <w:pPr>
              <w:widowControl w:val="0"/>
              <w:tabs>
                <w:tab w:val="left" w:pos="7305"/>
                <w:tab w:val="left" w:pos="7425"/>
              </w:tabs>
              <w:spacing w:before="120" w:line="360" w:lineRule="auto"/>
              <w:jc w:val="center"/>
              <w:rPr>
                <w:rFonts w:ascii="Times New Roman" w:hAnsi="Times New Roman"/>
                <w:bCs/>
                <w:sz w:val="28"/>
                <w:szCs w:val="28"/>
              </w:rPr>
            </w:pPr>
            <w:r w:rsidRPr="00E33C95">
              <w:rPr>
                <w:rFonts w:ascii="Times New Roman" w:hAnsi="Times New Roman"/>
                <w:bCs/>
                <w:sz w:val="28"/>
                <w:szCs w:val="28"/>
              </w:rPr>
              <w:t>0</w:t>
            </w:r>
          </w:p>
        </w:tc>
        <w:tc>
          <w:tcPr>
            <w:tcW w:w="680" w:type="dxa"/>
            <w:vAlign w:val="center"/>
          </w:tcPr>
          <w:p w14:paraId="74500C56" w14:textId="77777777" w:rsidR="00421E84" w:rsidRPr="00E33C95" w:rsidRDefault="00421E84" w:rsidP="00E95EBC">
            <w:pPr>
              <w:widowControl w:val="0"/>
              <w:spacing w:after="0"/>
              <w:jc w:val="center"/>
              <w:rPr>
                <w:rFonts w:ascii="Times New Roman" w:hAnsi="Times New Roman"/>
                <w:sz w:val="28"/>
                <w:szCs w:val="28"/>
              </w:rPr>
            </w:pPr>
          </w:p>
        </w:tc>
      </w:tr>
    </w:tbl>
    <w:p w14:paraId="2B5A053F" w14:textId="18428209" w:rsidR="00421E84" w:rsidRDefault="00312F5B" w:rsidP="00312F5B">
      <w:pPr>
        <w:widowControl w:val="0"/>
        <w:tabs>
          <w:tab w:val="left" w:pos="5152"/>
        </w:tabs>
        <w:spacing w:after="0" w:line="360" w:lineRule="auto"/>
        <w:jc w:val="both"/>
        <w:rPr>
          <w:rFonts w:ascii="Times New Roman" w:hAnsi="Times New Roman"/>
          <w:b/>
          <w:sz w:val="28"/>
          <w:szCs w:val="28"/>
        </w:rPr>
      </w:pPr>
      <w:r>
        <w:rPr>
          <w:rFonts w:ascii="Times New Roman" w:hAnsi="Times New Roman"/>
          <w:b/>
          <w:sz w:val="28"/>
          <w:szCs w:val="28"/>
        </w:rPr>
        <w:tab/>
      </w:r>
    </w:p>
    <w:p w14:paraId="37881F19" w14:textId="77777777" w:rsidR="00850DC5" w:rsidRPr="009D492F" w:rsidRDefault="00850DC5" w:rsidP="005B4FFE">
      <w:pPr>
        <w:widowControl w:val="0"/>
        <w:spacing w:after="0" w:line="360" w:lineRule="auto"/>
        <w:ind w:firstLine="720"/>
        <w:jc w:val="both"/>
        <w:rPr>
          <w:rFonts w:ascii="Times New Roman" w:hAnsi="Times New Roman"/>
          <w:sz w:val="28"/>
          <w:szCs w:val="28"/>
        </w:rPr>
      </w:pPr>
      <w:r w:rsidRPr="009D492F">
        <w:rPr>
          <w:rFonts w:ascii="Times New Roman" w:hAnsi="Times New Roman"/>
          <w:b/>
          <w:sz w:val="28"/>
          <w:szCs w:val="28"/>
        </w:rPr>
        <w:t>5. Các số liệu khác:</w:t>
      </w:r>
      <w:r w:rsidRPr="009D492F">
        <w:rPr>
          <w:rFonts w:ascii="Times New Roman" w:hAnsi="Times New Roman"/>
          <w:sz w:val="28"/>
          <w:szCs w:val="28"/>
        </w:rPr>
        <w:t xml:space="preserve"> </w:t>
      </w:r>
      <w:r w:rsidR="007C3D0E">
        <w:rPr>
          <w:rFonts w:ascii="Times New Roman" w:hAnsi="Times New Roman"/>
          <w:sz w:val="28"/>
          <w:szCs w:val="28"/>
        </w:rPr>
        <w:t>k</w:t>
      </w:r>
      <w:r w:rsidRPr="009D492F">
        <w:rPr>
          <w:rFonts w:ascii="Times New Roman" w:hAnsi="Times New Roman"/>
          <w:sz w:val="28"/>
          <w:szCs w:val="28"/>
        </w:rPr>
        <w:t>hông có</w:t>
      </w:r>
    </w:p>
    <w:p w14:paraId="7C1DDA6B" w14:textId="77777777" w:rsidR="00421E84" w:rsidRPr="00DA34B5" w:rsidRDefault="00421E84" w:rsidP="00421E84">
      <w:pPr>
        <w:pageBreakBefore/>
        <w:widowControl w:val="0"/>
        <w:spacing w:after="0" w:line="360" w:lineRule="auto"/>
        <w:jc w:val="center"/>
        <w:rPr>
          <w:rFonts w:ascii="Times New Roman" w:hAnsi="Times New Roman"/>
          <w:b/>
          <w:color w:val="000000"/>
          <w:sz w:val="28"/>
          <w:szCs w:val="28"/>
        </w:rPr>
      </w:pPr>
      <w:r w:rsidRPr="00DA34B5">
        <w:rPr>
          <w:rFonts w:ascii="Times New Roman" w:hAnsi="Times New Roman"/>
          <w:b/>
          <w:color w:val="000000"/>
          <w:sz w:val="28"/>
          <w:szCs w:val="28"/>
        </w:rPr>
        <w:lastRenderedPageBreak/>
        <w:t>Phần II</w:t>
      </w:r>
    </w:p>
    <w:p w14:paraId="205140FF" w14:textId="77777777" w:rsidR="00421E84" w:rsidRPr="00DA34B5" w:rsidRDefault="00421E84" w:rsidP="00421E84">
      <w:pPr>
        <w:spacing w:after="0" w:line="360" w:lineRule="auto"/>
        <w:jc w:val="center"/>
        <w:rPr>
          <w:rFonts w:ascii="Times New Roman" w:hAnsi="Times New Roman"/>
          <w:b/>
          <w:color w:val="000000"/>
          <w:sz w:val="28"/>
          <w:szCs w:val="28"/>
        </w:rPr>
      </w:pPr>
      <w:r w:rsidRPr="00DA34B5">
        <w:rPr>
          <w:rFonts w:ascii="Times New Roman" w:hAnsi="Times New Roman"/>
          <w:b/>
          <w:color w:val="000000"/>
          <w:sz w:val="28"/>
          <w:szCs w:val="28"/>
        </w:rPr>
        <w:t>TỰ ĐÁNH GIÁ</w:t>
      </w:r>
    </w:p>
    <w:p w14:paraId="68372F81" w14:textId="77777777" w:rsidR="00421E84" w:rsidRPr="00DA34B5" w:rsidRDefault="00421E84" w:rsidP="00421E84">
      <w:pPr>
        <w:numPr>
          <w:ilvl w:val="0"/>
          <w:numId w:val="1"/>
        </w:numPr>
        <w:tabs>
          <w:tab w:val="left" w:pos="851"/>
        </w:tabs>
        <w:spacing w:after="0" w:line="360" w:lineRule="auto"/>
        <w:ind w:left="0" w:firstLine="567"/>
        <w:jc w:val="both"/>
        <w:rPr>
          <w:rFonts w:ascii="Times New Roman" w:hAnsi="Times New Roman"/>
          <w:b/>
          <w:sz w:val="28"/>
          <w:szCs w:val="28"/>
        </w:rPr>
      </w:pPr>
      <w:r w:rsidRPr="00DA34B5">
        <w:rPr>
          <w:rFonts w:ascii="Times New Roman" w:hAnsi="Times New Roman"/>
          <w:b/>
          <w:sz w:val="28"/>
          <w:szCs w:val="28"/>
        </w:rPr>
        <w:t xml:space="preserve"> ĐẶT VẤN ĐỀ</w:t>
      </w:r>
    </w:p>
    <w:p w14:paraId="282662E6" w14:textId="77777777" w:rsidR="00421E84" w:rsidRPr="00DA34B5" w:rsidRDefault="00421E84" w:rsidP="005B4FFE">
      <w:pPr>
        <w:tabs>
          <w:tab w:val="left" w:pos="851"/>
        </w:tabs>
        <w:spacing w:after="0" w:line="360" w:lineRule="auto"/>
        <w:ind w:firstLine="567"/>
        <w:jc w:val="both"/>
        <w:rPr>
          <w:rFonts w:ascii="Times New Roman" w:hAnsi="Times New Roman"/>
          <w:sz w:val="28"/>
          <w:szCs w:val="28"/>
        </w:rPr>
      </w:pPr>
      <w:r w:rsidRPr="00DA34B5">
        <w:rPr>
          <w:rFonts w:ascii="Times New Roman" w:hAnsi="Times New Roman"/>
          <w:sz w:val="28"/>
          <w:szCs w:val="28"/>
        </w:rPr>
        <w:t>1. Tình hình chung của nhà trường</w:t>
      </w:r>
    </w:p>
    <w:p w14:paraId="63ACCEC5" w14:textId="26EEBCC0" w:rsidR="00421E84" w:rsidRPr="00DA34B5" w:rsidRDefault="00421E84" w:rsidP="005B4FFE">
      <w:pPr>
        <w:tabs>
          <w:tab w:val="left" w:pos="851"/>
        </w:tabs>
        <w:autoSpaceDE w:val="0"/>
        <w:autoSpaceDN w:val="0"/>
        <w:adjustRightInd w:val="0"/>
        <w:spacing w:after="0" w:line="360" w:lineRule="auto"/>
        <w:ind w:firstLine="567"/>
        <w:jc w:val="both"/>
        <w:rPr>
          <w:rFonts w:ascii="Times New Roman" w:hAnsi="Times New Roman"/>
          <w:spacing w:val="-2"/>
          <w:sz w:val="28"/>
          <w:szCs w:val="28"/>
          <w:lang w:val="pt-BR"/>
        </w:rPr>
      </w:pPr>
      <w:r w:rsidRPr="00DA34B5">
        <w:rPr>
          <w:rFonts w:ascii="Times New Roman" w:hAnsi="Times New Roman"/>
          <w:spacing w:val="-2"/>
          <w:sz w:val="28"/>
          <w:szCs w:val="28"/>
          <w:lang w:val="pt-BR"/>
        </w:rPr>
        <w:t>Trường Mầm non Hạnh Thông Tây được thành lập theo Quyết định số 5158/QĐ-UBND, ngày 04/07/2013 của Ủy ban nhân dân quận Gò Vấp, tọa lạc tại số 637/2A Quang Trung</w:t>
      </w:r>
      <w:r w:rsidRPr="00DA34B5">
        <w:rPr>
          <w:rFonts w:ascii="Times New Roman" w:hAnsi="Times New Roman"/>
          <w:spacing w:val="-2"/>
          <w:sz w:val="28"/>
          <w:szCs w:val="28"/>
          <w:lang w:val="vi-VN"/>
        </w:rPr>
        <w:t>,</w:t>
      </w:r>
      <w:r w:rsidRPr="00DA34B5">
        <w:rPr>
          <w:rFonts w:ascii="Times New Roman" w:hAnsi="Times New Roman"/>
          <w:spacing w:val="-2"/>
          <w:sz w:val="28"/>
          <w:szCs w:val="28"/>
          <w:lang w:val="pt-BR"/>
        </w:rPr>
        <w:t xml:space="preserve"> Phường 11, </w:t>
      </w:r>
      <w:r w:rsidRPr="00DA34B5">
        <w:rPr>
          <w:rFonts w:ascii="Times New Roman" w:hAnsi="Times New Roman"/>
          <w:spacing w:val="-2"/>
          <w:sz w:val="28"/>
          <w:szCs w:val="28"/>
          <w:lang w:val="vi-VN"/>
        </w:rPr>
        <w:t>q</w:t>
      </w:r>
      <w:r w:rsidRPr="00DA34B5">
        <w:rPr>
          <w:rFonts w:ascii="Times New Roman" w:hAnsi="Times New Roman"/>
          <w:spacing w:val="-2"/>
          <w:sz w:val="28"/>
          <w:szCs w:val="28"/>
          <w:lang w:val="pt-BR"/>
        </w:rPr>
        <w:t xml:space="preserve">uận Gò Vấp. Năm học 2014-2015, được sự quan tâm của Ban lãnh đạo các cấp, đã đầu tư trang thiết bị, theo tiêu chuẩn trường mầm non đạt Chuẩn quốc gia và đã được công nhận </w:t>
      </w:r>
      <w:r w:rsidR="003B3CE4">
        <w:rPr>
          <w:rFonts w:ascii="Times New Roman" w:hAnsi="Times New Roman"/>
          <w:spacing w:val="-2"/>
          <w:sz w:val="28"/>
          <w:szCs w:val="28"/>
          <w:lang w:val="pt-BR"/>
        </w:rPr>
        <w:t>t</w:t>
      </w:r>
      <w:r w:rsidRPr="00DA34B5">
        <w:rPr>
          <w:rFonts w:ascii="Times New Roman" w:hAnsi="Times New Roman"/>
          <w:spacing w:val="-2"/>
          <w:sz w:val="28"/>
          <w:szCs w:val="28"/>
          <w:lang w:val="pt-BR"/>
        </w:rPr>
        <w:t xml:space="preserve">rường đạt Chuẩn quốc gia </w:t>
      </w:r>
      <w:r w:rsidR="00130EAA">
        <w:rPr>
          <w:rFonts w:ascii="Times New Roman" w:hAnsi="Times New Roman"/>
          <w:spacing w:val="-2"/>
          <w:sz w:val="28"/>
          <w:szCs w:val="28"/>
          <w:lang w:val="vi-VN"/>
        </w:rPr>
        <w:t>M</w:t>
      </w:r>
      <w:r w:rsidRPr="00DA34B5">
        <w:rPr>
          <w:rFonts w:ascii="Times New Roman" w:hAnsi="Times New Roman"/>
          <w:spacing w:val="-2"/>
          <w:sz w:val="28"/>
          <w:szCs w:val="28"/>
          <w:lang w:val="pt-BR"/>
        </w:rPr>
        <w:t>ức độ 1.</w:t>
      </w:r>
    </w:p>
    <w:p w14:paraId="778544C3" w14:textId="1AFA56C3" w:rsidR="00421E84" w:rsidRPr="00DA34B5" w:rsidRDefault="00421E84" w:rsidP="005B4FFE">
      <w:pPr>
        <w:tabs>
          <w:tab w:val="left" w:pos="851"/>
        </w:tabs>
        <w:autoSpaceDE w:val="0"/>
        <w:autoSpaceDN w:val="0"/>
        <w:adjustRightInd w:val="0"/>
        <w:spacing w:after="0" w:line="360" w:lineRule="auto"/>
        <w:ind w:firstLine="567"/>
        <w:jc w:val="both"/>
        <w:rPr>
          <w:rFonts w:ascii="Times New Roman" w:hAnsi="Times New Roman"/>
          <w:spacing w:val="-2"/>
          <w:sz w:val="28"/>
          <w:szCs w:val="28"/>
          <w:lang w:val="pt-BR"/>
        </w:rPr>
      </w:pPr>
      <w:r w:rsidRPr="00DA34B5">
        <w:rPr>
          <w:rFonts w:ascii="Times New Roman" w:hAnsi="Times New Roman"/>
          <w:spacing w:val="-2"/>
          <w:sz w:val="28"/>
          <w:szCs w:val="28"/>
          <w:lang w:val="pt-BR"/>
        </w:rPr>
        <w:t>Trong các năm qua Trường Mầm non Hạnh Thông Tây đã nỗ lực đầu tư nâng cao chất lượng của trường; tạo uy tín trong Ban lãnh đạo, chính quyền địa phương. Nhà trường đã xây dựng được đội ngũ giáo viên đồng đều về kiến thức chuyên môn, nghiệp vụ và kỹ năng sư phạm. Chất lượng chăm sóc giáo dục trẻ ngày càng nâng cao, được cha mẹ học sinh tín nhiệm. Năm học 2020-2021, trường có 36 giáo viên được phân công trực tiếp làm công tác chăm sóc nuôi dưỡng và giáo dục trẻ, 100% giáo viên có trình độ đạt chuẩn trong đó có 27</w:t>
      </w:r>
      <w:r w:rsidRPr="00DA34B5">
        <w:rPr>
          <w:rFonts w:ascii="Times New Roman" w:hAnsi="Times New Roman"/>
          <w:spacing w:val="-2"/>
          <w:sz w:val="28"/>
          <w:szCs w:val="28"/>
          <w:lang w:val="vi-VN"/>
        </w:rPr>
        <w:t>/</w:t>
      </w:r>
      <w:r w:rsidRPr="00DA34B5">
        <w:rPr>
          <w:rFonts w:ascii="Times New Roman" w:hAnsi="Times New Roman"/>
          <w:spacing w:val="-2"/>
          <w:sz w:val="28"/>
          <w:szCs w:val="28"/>
          <w:lang w:val="pt-BR"/>
        </w:rPr>
        <w:t>36</w:t>
      </w:r>
      <w:r w:rsidRPr="00DA34B5">
        <w:rPr>
          <w:rFonts w:ascii="Times New Roman" w:hAnsi="Times New Roman"/>
          <w:spacing w:val="-2"/>
          <w:sz w:val="28"/>
          <w:szCs w:val="28"/>
          <w:lang w:val="vi-VN"/>
        </w:rPr>
        <w:t xml:space="preserve"> </w:t>
      </w:r>
      <w:r w:rsidRPr="00DA34B5">
        <w:rPr>
          <w:rFonts w:ascii="Times New Roman" w:hAnsi="Times New Roman"/>
          <w:spacing w:val="-2"/>
          <w:sz w:val="28"/>
          <w:szCs w:val="28"/>
          <w:lang w:val="pt-BR"/>
        </w:rPr>
        <w:t xml:space="preserve">trên chuẩn đạt 75%. Tổng số học sinh: 643 </w:t>
      </w:r>
      <w:r w:rsidR="005111FE">
        <w:rPr>
          <w:rFonts w:ascii="Times New Roman" w:hAnsi="Times New Roman"/>
          <w:spacing w:val="-2"/>
          <w:sz w:val="28"/>
          <w:szCs w:val="28"/>
          <w:lang w:val="pt-BR"/>
        </w:rPr>
        <w:t>trẻ</w:t>
      </w:r>
      <w:r w:rsidRPr="00DA34B5">
        <w:rPr>
          <w:rFonts w:ascii="Times New Roman" w:hAnsi="Times New Roman"/>
          <w:spacing w:val="-2"/>
          <w:sz w:val="28"/>
          <w:szCs w:val="28"/>
          <w:lang w:val="pt-BR"/>
        </w:rPr>
        <w:t xml:space="preserve"> chia thành 17 nhóm lớp từ </w:t>
      </w:r>
      <w:r w:rsidRPr="00DA34B5">
        <w:rPr>
          <w:rFonts w:ascii="Times New Roman" w:hAnsi="Times New Roman"/>
          <w:spacing w:val="-2"/>
          <w:sz w:val="28"/>
          <w:szCs w:val="28"/>
          <w:lang w:val="vi-VN"/>
        </w:rPr>
        <w:t>1</w:t>
      </w:r>
      <w:r w:rsidRPr="00DA34B5">
        <w:rPr>
          <w:rFonts w:ascii="Times New Roman" w:hAnsi="Times New Roman"/>
          <w:spacing w:val="-2"/>
          <w:sz w:val="28"/>
          <w:szCs w:val="28"/>
          <w:lang w:val="pt-BR"/>
        </w:rPr>
        <w:t>9</w:t>
      </w:r>
      <w:r w:rsidRPr="00DA34B5">
        <w:rPr>
          <w:rFonts w:ascii="Times New Roman" w:hAnsi="Times New Roman"/>
          <w:spacing w:val="-2"/>
          <w:sz w:val="28"/>
          <w:szCs w:val="28"/>
          <w:lang w:val="vi-VN"/>
        </w:rPr>
        <w:t>-24</w:t>
      </w:r>
      <w:r w:rsidRPr="00DA34B5">
        <w:rPr>
          <w:rFonts w:ascii="Times New Roman" w:hAnsi="Times New Roman"/>
          <w:spacing w:val="-2"/>
          <w:sz w:val="28"/>
          <w:szCs w:val="28"/>
          <w:lang w:val="pt-BR"/>
        </w:rPr>
        <w:t xml:space="preserve"> tháng đến 5-6 tuổi. Trường có Chi bộ độc lập gồm 12 đảng viên, giữ vai trò hạt nhân lãnh đạo trong toàn bộ hoạt động của nhà trường. Các tổ chức Công đoàn, Đoàn Thanh niên, Ban đại diện cha mẹ </w:t>
      </w:r>
      <w:r w:rsidR="00B74D68">
        <w:rPr>
          <w:rFonts w:ascii="Times New Roman" w:hAnsi="Times New Roman"/>
          <w:spacing w:val="-2"/>
          <w:sz w:val="28"/>
          <w:szCs w:val="28"/>
          <w:lang w:val="vi-VN"/>
        </w:rPr>
        <w:t>học sinh</w:t>
      </w:r>
      <w:r w:rsidRPr="00DA34B5">
        <w:rPr>
          <w:rFonts w:ascii="Times New Roman" w:hAnsi="Times New Roman"/>
          <w:spacing w:val="-2"/>
          <w:sz w:val="28"/>
          <w:szCs w:val="28"/>
          <w:lang w:val="pt-BR"/>
        </w:rPr>
        <w:t xml:space="preserve"> đều hoạt động tích cực, phối hợp cùng nhà trường hoàn thành xuất sắc nhiệm vụ.</w:t>
      </w:r>
    </w:p>
    <w:p w14:paraId="4EABEDF1" w14:textId="77777777" w:rsidR="00421E84" w:rsidRPr="00DA34B5" w:rsidRDefault="00421E84" w:rsidP="005B4FFE">
      <w:pPr>
        <w:tabs>
          <w:tab w:val="left" w:pos="851"/>
        </w:tabs>
        <w:autoSpaceDE w:val="0"/>
        <w:autoSpaceDN w:val="0"/>
        <w:adjustRightInd w:val="0"/>
        <w:spacing w:after="0" w:line="360" w:lineRule="auto"/>
        <w:ind w:firstLine="567"/>
        <w:jc w:val="both"/>
        <w:rPr>
          <w:rFonts w:ascii="Times New Roman" w:hAnsi="Times New Roman"/>
          <w:spacing w:val="-2"/>
          <w:sz w:val="28"/>
          <w:szCs w:val="28"/>
          <w:lang w:val="pt-BR"/>
        </w:rPr>
      </w:pPr>
      <w:r w:rsidRPr="00DA34B5">
        <w:rPr>
          <w:rFonts w:ascii="Times New Roman" w:hAnsi="Times New Roman"/>
          <w:spacing w:val="-2"/>
          <w:sz w:val="28"/>
          <w:szCs w:val="28"/>
          <w:lang w:val="pt-BR"/>
        </w:rPr>
        <w:t xml:space="preserve">Qua quá trình nỗ lực phấn đấu của tập thể, từ năm học 2013-2014 đến nay, nhà trường liên tục được công nhận danh hiệu </w:t>
      </w:r>
      <w:r w:rsidRPr="00DA34B5">
        <w:rPr>
          <w:rFonts w:ascii="Times New Roman" w:hAnsi="Times New Roman"/>
          <w:spacing w:val="-2"/>
          <w:sz w:val="28"/>
          <w:szCs w:val="28"/>
          <w:lang w:val="vi-VN"/>
        </w:rPr>
        <w:t>tập thể lao động tiên tiến, tập thể lao động xuất sắc</w:t>
      </w:r>
      <w:r w:rsidRPr="00DA34B5">
        <w:rPr>
          <w:rFonts w:ascii="Times New Roman" w:hAnsi="Times New Roman"/>
          <w:spacing w:val="-2"/>
          <w:sz w:val="28"/>
          <w:szCs w:val="28"/>
          <w:lang w:val="pt-BR"/>
        </w:rPr>
        <w:t xml:space="preserve">. </w:t>
      </w:r>
    </w:p>
    <w:p w14:paraId="34D40F31" w14:textId="77777777" w:rsidR="00421E84" w:rsidRPr="00DA34B5" w:rsidRDefault="00421E84" w:rsidP="005B4FFE">
      <w:pPr>
        <w:tabs>
          <w:tab w:val="left" w:pos="851"/>
        </w:tabs>
        <w:autoSpaceDE w:val="0"/>
        <w:autoSpaceDN w:val="0"/>
        <w:adjustRightInd w:val="0"/>
        <w:spacing w:after="0" w:line="360" w:lineRule="auto"/>
        <w:ind w:firstLine="567"/>
        <w:jc w:val="both"/>
        <w:rPr>
          <w:rFonts w:ascii="Times New Roman" w:hAnsi="Times New Roman"/>
          <w:spacing w:val="-2"/>
          <w:sz w:val="28"/>
          <w:szCs w:val="28"/>
          <w:lang w:val="pt-BR"/>
        </w:rPr>
      </w:pPr>
      <w:r w:rsidRPr="00DA34B5">
        <w:rPr>
          <w:rFonts w:ascii="Times New Roman" w:hAnsi="Times New Roman"/>
          <w:spacing w:val="-2"/>
          <w:sz w:val="28"/>
          <w:szCs w:val="28"/>
          <w:lang w:val="pt-BR"/>
        </w:rPr>
        <w:t xml:space="preserve">Trong giai đoạn hiện nay, đòi hỏi mỗi cơ sở giáo dục phải xác định cụ thể các tiêu chí phấn đấu, nhằm đảm bảo yêu cầu ngày càng cao về chất lượng giáo dục. Trường Mầm non Hạnh Thông Tây tự xem xét, kiểm tra, dựa trên nguyên tắc độc lập, khách quan và đánh giá trung thực, công khai, minh bạch, nhằm xác định mức </w:t>
      </w:r>
      <w:r w:rsidRPr="00DA34B5">
        <w:rPr>
          <w:rFonts w:ascii="Times New Roman" w:hAnsi="Times New Roman"/>
          <w:spacing w:val="-2"/>
          <w:sz w:val="28"/>
          <w:szCs w:val="28"/>
          <w:lang w:val="pt-BR"/>
        </w:rPr>
        <w:lastRenderedPageBreak/>
        <w:t xml:space="preserve">độ đáp ứng mục tiêu giáo dục trong từng giai đoạn, để xây dựng kế hoạch cải tiến, nâng cao chất lượng chăm sóc và giáo dục trẻ; thông báo công khai với các cơ quan quản lý Nhà nước và xã hội về thực trạng chất lượng giáo dục của nhà trường. </w:t>
      </w:r>
    </w:p>
    <w:p w14:paraId="4657A012" w14:textId="3B48267B" w:rsidR="00421E84" w:rsidRPr="00DA34B5" w:rsidRDefault="00421E84" w:rsidP="005B4FFE">
      <w:pPr>
        <w:tabs>
          <w:tab w:val="left" w:pos="851"/>
        </w:tabs>
        <w:autoSpaceDE w:val="0"/>
        <w:autoSpaceDN w:val="0"/>
        <w:adjustRightInd w:val="0"/>
        <w:spacing w:after="0" w:line="360" w:lineRule="auto"/>
        <w:ind w:firstLine="567"/>
        <w:jc w:val="both"/>
        <w:rPr>
          <w:rFonts w:ascii="Times New Roman" w:hAnsi="Times New Roman"/>
          <w:spacing w:val="-2"/>
          <w:sz w:val="28"/>
          <w:szCs w:val="28"/>
          <w:lang w:val="pt-BR"/>
        </w:rPr>
      </w:pPr>
      <w:r w:rsidRPr="00DA34B5">
        <w:rPr>
          <w:rFonts w:ascii="Times New Roman" w:hAnsi="Times New Roman"/>
          <w:spacing w:val="-2"/>
          <w:sz w:val="28"/>
          <w:szCs w:val="28"/>
          <w:lang w:val="pt-BR"/>
        </w:rPr>
        <w:t xml:space="preserve">Căn cứ vào sự chỉ đạo của </w:t>
      </w:r>
      <w:r w:rsidRPr="00320E2A">
        <w:rPr>
          <w:rFonts w:ascii="Times New Roman" w:hAnsi="Times New Roman"/>
          <w:spacing w:val="-2"/>
          <w:sz w:val="28"/>
          <w:szCs w:val="28"/>
          <w:lang w:val="pt-BR"/>
        </w:rPr>
        <w:t>Phòng Giáo dục và Đào tạo</w:t>
      </w:r>
      <w:r w:rsidRPr="00DA34B5">
        <w:rPr>
          <w:rFonts w:ascii="Times New Roman" w:hAnsi="Times New Roman"/>
          <w:spacing w:val="-2"/>
          <w:sz w:val="28"/>
          <w:szCs w:val="28"/>
          <w:lang w:val="pt-BR"/>
        </w:rPr>
        <w:t xml:space="preserve"> quận Gò Vấp về việc hướng dẫn thực hiện công tác kiểm định chất lượng giáo dục năm học 2021-2022, Trường Mầm non Hạnh Thông Tây tiến hành thực hiện quy trình tự đánh giá kiểm định chất lượng giáo dục của đơn vị theo Thông tư </w:t>
      </w:r>
      <w:r w:rsidR="00FE74F5">
        <w:rPr>
          <w:rFonts w:ascii="Times New Roman" w:hAnsi="Times New Roman"/>
          <w:spacing w:val="-2"/>
          <w:sz w:val="28"/>
          <w:szCs w:val="28"/>
          <w:lang w:val="vi-VN"/>
        </w:rPr>
        <w:t xml:space="preserve">số </w:t>
      </w:r>
      <w:r w:rsidRPr="00DA34B5">
        <w:rPr>
          <w:rFonts w:ascii="Times New Roman" w:hAnsi="Times New Roman"/>
          <w:spacing w:val="-2"/>
          <w:sz w:val="28"/>
          <w:szCs w:val="28"/>
          <w:lang w:val="pt-BR"/>
        </w:rPr>
        <w:t xml:space="preserve">19/2018/TT-BGDĐT, ngày 22 tháng 8 năm 2018 của Bộ Giáo dục và Đào tạo ban hành Quy định về việc kiểm định chất lượng giáo dục và công nhận đạt </w:t>
      </w:r>
      <w:r w:rsidR="00130EAA">
        <w:rPr>
          <w:rFonts w:ascii="Times New Roman" w:hAnsi="Times New Roman"/>
          <w:spacing w:val="-2"/>
          <w:sz w:val="28"/>
          <w:szCs w:val="28"/>
          <w:lang w:val="vi-VN"/>
        </w:rPr>
        <w:t>C</w:t>
      </w:r>
      <w:r w:rsidRPr="00DA34B5">
        <w:rPr>
          <w:rFonts w:ascii="Times New Roman" w:hAnsi="Times New Roman"/>
          <w:spacing w:val="-2"/>
          <w:sz w:val="28"/>
          <w:szCs w:val="28"/>
          <w:lang w:val="pt-BR"/>
        </w:rPr>
        <w:t>huẩn quốc gia đối với trường mầm non.</w:t>
      </w:r>
    </w:p>
    <w:p w14:paraId="2AA4A124" w14:textId="77777777" w:rsidR="00421E84" w:rsidRPr="004D1565" w:rsidRDefault="00421E84" w:rsidP="005B4FFE">
      <w:pPr>
        <w:tabs>
          <w:tab w:val="left" w:pos="851"/>
        </w:tabs>
        <w:autoSpaceDE w:val="0"/>
        <w:autoSpaceDN w:val="0"/>
        <w:adjustRightInd w:val="0"/>
        <w:spacing w:after="0" w:line="360" w:lineRule="auto"/>
        <w:ind w:firstLine="567"/>
        <w:jc w:val="both"/>
        <w:rPr>
          <w:rFonts w:ascii="Times New Roman" w:hAnsi="Times New Roman"/>
          <w:sz w:val="28"/>
          <w:szCs w:val="28"/>
          <w:lang w:val="pt-BR"/>
        </w:rPr>
      </w:pPr>
      <w:r w:rsidRPr="004D1565">
        <w:rPr>
          <w:rFonts w:ascii="Times New Roman" w:hAnsi="Times New Roman"/>
          <w:sz w:val="28"/>
          <w:szCs w:val="28"/>
          <w:lang w:val="pt-BR"/>
        </w:rPr>
        <w:t>2. Mục đích tự đánh giá</w:t>
      </w:r>
    </w:p>
    <w:p w14:paraId="08C6AA50" w14:textId="59F8FF25" w:rsidR="00421E84" w:rsidRPr="004D1565" w:rsidRDefault="00421E84" w:rsidP="005B4FFE">
      <w:pPr>
        <w:tabs>
          <w:tab w:val="left" w:pos="851"/>
        </w:tabs>
        <w:spacing w:after="0" w:line="360" w:lineRule="auto"/>
        <w:ind w:firstLine="567"/>
        <w:jc w:val="both"/>
        <w:rPr>
          <w:rFonts w:ascii="Times New Roman" w:hAnsi="Times New Roman"/>
          <w:sz w:val="28"/>
          <w:szCs w:val="28"/>
          <w:lang w:val="pt-BR"/>
        </w:rPr>
      </w:pPr>
      <w:bookmarkStart w:id="1" w:name="_Hlk79742504"/>
      <w:r w:rsidRPr="004D1565">
        <w:rPr>
          <w:rFonts w:ascii="Times New Roman" w:hAnsi="Times New Roman"/>
          <w:sz w:val="28"/>
          <w:szCs w:val="28"/>
          <w:lang w:val="pt-BR"/>
        </w:rPr>
        <w:t xml:space="preserve">Mục đích của công tác tự đánh giá, kiểm định chất lượng giáo dục của trường là tự xem xét, tự kiểm tra, chỉ ra các điểm mạnh, điểm yếu của từng tiêu chí, xây dựng kế hoạch cải tiến chất lượng và các biện pháp thực hiện để đáp ứng các tiêu chuẩn chất lượng giáo dục do Bộ Giáo dục và Đào tạo ban hành nhằm </w:t>
      </w:r>
      <w:bookmarkEnd w:id="1"/>
      <w:r w:rsidRPr="004D1565">
        <w:rPr>
          <w:rFonts w:ascii="Times New Roman" w:hAnsi="Times New Roman"/>
          <w:sz w:val="28"/>
          <w:szCs w:val="28"/>
          <w:lang w:val="pt-BR"/>
        </w:rPr>
        <w:t>không ngừng cải tiến, nâng cao chất lượng giáo dục. Thông qua việc tự đánh giá giúp cho tập thể cán bộ, giáo viên, nhân viên nhận thức rõ hơn vai trò và trách nhiệm của mình trước nhiệm vụ được giao. Từ đó</w:t>
      </w:r>
      <w:r w:rsidR="00130EAA">
        <w:rPr>
          <w:rFonts w:ascii="Times New Roman" w:hAnsi="Times New Roman"/>
          <w:sz w:val="28"/>
          <w:szCs w:val="28"/>
          <w:lang w:val="vi-VN"/>
        </w:rPr>
        <w:t>,</w:t>
      </w:r>
      <w:r w:rsidRPr="004D1565">
        <w:rPr>
          <w:rFonts w:ascii="Times New Roman" w:hAnsi="Times New Roman"/>
          <w:sz w:val="28"/>
          <w:szCs w:val="28"/>
          <w:lang w:val="pt-BR"/>
        </w:rPr>
        <w:t xml:space="preserve"> công tác quản lý nhà trường ngày một chặt chẽ thể hiện tính chủ động, sáng tạo, trách nhiệm trong toàn bộ hoạt động giáo dục và hoàn thiện về chất lượng trong nhà trường. </w:t>
      </w:r>
    </w:p>
    <w:p w14:paraId="4880766F" w14:textId="29B29514" w:rsidR="00421E84" w:rsidRPr="004D1565" w:rsidRDefault="00421E84" w:rsidP="005B4FFE">
      <w:pPr>
        <w:numPr>
          <w:ilvl w:val="0"/>
          <w:numId w:val="10"/>
        </w:numPr>
        <w:tabs>
          <w:tab w:val="left" w:pos="851"/>
        </w:tabs>
        <w:spacing w:after="0" w:line="360" w:lineRule="auto"/>
        <w:contextualSpacing/>
        <w:jc w:val="both"/>
        <w:rPr>
          <w:rFonts w:ascii="Times New Roman" w:hAnsi="Times New Roman"/>
          <w:sz w:val="28"/>
          <w:szCs w:val="28"/>
          <w:lang w:val="pt-BR"/>
        </w:rPr>
      </w:pPr>
      <w:r w:rsidRPr="004D1565">
        <w:rPr>
          <w:rFonts w:ascii="Times New Roman" w:hAnsi="Times New Roman"/>
          <w:sz w:val="28"/>
          <w:szCs w:val="28"/>
          <w:lang w:val="pt-BR"/>
        </w:rPr>
        <w:t>Tóm tắt quá trình và những vấn đề nổi bật trong hoạt động tự đánh giá</w:t>
      </w:r>
      <w:r w:rsidR="009F53DC">
        <w:rPr>
          <w:rFonts w:ascii="Times New Roman" w:hAnsi="Times New Roman"/>
          <w:sz w:val="28"/>
          <w:szCs w:val="28"/>
          <w:lang w:val="vi-VN"/>
        </w:rPr>
        <w:t xml:space="preserve"> </w:t>
      </w:r>
    </w:p>
    <w:p w14:paraId="034C6315" w14:textId="71AFFA28" w:rsidR="00421E84" w:rsidRPr="007B2F90" w:rsidRDefault="00421E84" w:rsidP="005B4FFE">
      <w:pPr>
        <w:numPr>
          <w:ilvl w:val="1"/>
          <w:numId w:val="10"/>
        </w:numPr>
        <w:tabs>
          <w:tab w:val="left" w:pos="851"/>
        </w:tabs>
        <w:spacing w:after="0" w:line="360" w:lineRule="auto"/>
        <w:contextualSpacing/>
        <w:jc w:val="both"/>
        <w:rPr>
          <w:rFonts w:ascii="Times New Roman" w:hAnsi="Times New Roman"/>
          <w:sz w:val="28"/>
          <w:szCs w:val="28"/>
          <w:lang w:val="pt-BR"/>
        </w:rPr>
      </w:pPr>
      <w:r w:rsidRPr="007B2F90">
        <w:rPr>
          <w:rFonts w:ascii="Times New Roman" w:hAnsi="Times New Roman"/>
          <w:sz w:val="28"/>
          <w:szCs w:val="28"/>
          <w:lang w:val="pt-BR"/>
        </w:rPr>
        <w:t xml:space="preserve">Thành lập Hội đồng tự đánh giá: </w:t>
      </w:r>
      <w:r w:rsidR="007A2076" w:rsidRPr="007B2F90">
        <w:rPr>
          <w:rFonts w:ascii="Times New Roman" w:hAnsi="Times New Roman"/>
          <w:sz w:val="28"/>
          <w:szCs w:val="28"/>
          <w:lang w:val="pt-BR"/>
        </w:rPr>
        <w:t>ngày 22/</w:t>
      </w:r>
      <w:r w:rsidRPr="007B2F90">
        <w:rPr>
          <w:rFonts w:ascii="Times New Roman" w:hAnsi="Times New Roman"/>
          <w:sz w:val="28"/>
          <w:szCs w:val="28"/>
          <w:lang w:val="pt-BR"/>
        </w:rPr>
        <w:t>12/2020.</w:t>
      </w:r>
    </w:p>
    <w:p w14:paraId="2481DF8B" w14:textId="7B7C867E" w:rsidR="00421E84" w:rsidRPr="007B2F90" w:rsidRDefault="00421E84" w:rsidP="005B4FFE">
      <w:pPr>
        <w:numPr>
          <w:ilvl w:val="1"/>
          <w:numId w:val="10"/>
        </w:numPr>
        <w:tabs>
          <w:tab w:val="left" w:pos="851"/>
        </w:tabs>
        <w:spacing w:after="0" w:line="360" w:lineRule="auto"/>
        <w:contextualSpacing/>
        <w:jc w:val="both"/>
        <w:rPr>
          <w:rFonts w:ascii="Times New Roman" w:hAnsi="Times New Roman"/>
          <w:sz w:val="28"/>
          <w:szCs w:val="28"/>
          <w:lang w:val="pt-BR"/>
        </w:rPr>
      </w:pPr>
      <w:r w:rsidRPr="007B2F90">
        <w:rPr>
          <w:rFonts w:ascii="Times New Roman" w:hAnsi="Times New Roman"/>
          <w:sz w:val="28"/>
          <w:szCs w:val="28"/>
          <w:lang w:val="pt-BR"/>
        </w:rPr>
        <w:t xml:space="preserve">Xây dựng kế hoạch tự đánh giá: </w:t>
      </w:r>
      <w:r w:rsidR="007A2076" w:rsidRPr="007B2F90">
        <w:rPr>
          <w:rFonts w:ascii="Times New Roman" w:hAnsi="Times New Roman"/>
          <w:sz w:val="28"/>
          <w:szCs w:val="28"/>
          <w:lang w:val="pt-BR"/>
        </w:rPr>
        <w:t>ngày 22/</w:t>
      </w:r>
      <w:r w:rsidRPr="007B2F90">
        <w:rPr>
          <w:rFonts w:ascii="Times New Roman" w:hAnsi="Times New Roman"/>
          <w:sz w:val="28"/>
          <w:szCs w:val="28"/>
          <w:lang w:val="pt-BR"/>
        </w:rPr>
        <w:t>12/2020.</w:t>
      </w:r>
    </w:p>
    <w:p w14:paraId="256992D8" w14:textId="3D01A04A" w:rsidR="00421E84" w:rsidRPr="007B2F90" w:rsidRDefault="00421E84" w:rsidP="005B4FFE">
      <w:pPr>
        <w:numPr>
          <w:ilvl w:val="1"/>
          <w:numId w:val="10"/>
        </w:numPr>
        <w:tabs>
          <w:tab w:val="left" w:pos="851"/>
        </w:tabs>
        <w:spacing w:after="0" w:line="360" w:lineRule="auto"/>
        <w:contextualSpacing/>
        <w:jc w:val="both"/>
        <w:rPr>
          <w:rFonts w:ascii="Times New Roman" w:hAnsi="Times New Roman"/>
          <w:sz w:val="28"/>
          <w:szCs w:val="28"/>
          <w:lang w:val="pt-BR"/>
        </w:rPr>
      </w:pPr>
      <w:r w:rsidRPr="007B2F90">
        <w:rPr>
          <w:rFonts w:ascii="Times New Roman" w:hAnsi="Times New Roman"/>
          <w:sz w:val="28"/>
          <w:szCs w:val="28"/>
          <w:lang w:val="pt-BR"/>
        </w:rPr>
        <w:t xml:space="preserve">Thu thập, xử lý và phân tích các minh chứng: </w:t>
      </w:r>
      <w:r w:rsidR="007A2076" w:rsidRPr="007B2F90">
        <w:rPr>
          <w:rFonts w:ascii="Times New Roman" w:hAnsi="Times New Roman"/>
          <w:sz w:val="28"/>
          <w:szCs w:val="28"/>
          <w:lang w:val="pt-BR"/>
        </w:rPr>
        <w:t>ngày 02/0</w:t>
      </w:r>
      <w:r w:rsidRPr="007B2F90">
        <w:rPr>
          <w:rFonts w:ascii="Times New Roman" w:hAnsi="Times New Roman"/>
          <w:sz w:val="28"/>
          <w:szCs w:val="28"/>
          <w:lang w:val="pt-BR"/>
        </w:rPr>
        <w:t>1/2021.</w:t>
      </w:r>
    </w:p>
    <w:p w14:paraId="5E332D8D" w14:textId="27D7110F" w:rsidR="00421E84" w:rsidRPr="007B2F90" w:rsidRDefault="00421E84" w:rsidP="005B4FFE">
      <w:pPr>
        <w:numPr>
          <w:ilvl w:val="1"/>
          <w:numId w:val="10"/>
        </w:numPr>
        <w:tabs>
          <w:tab w:val="left" w:pos="851"/>
        </w:tabs>
        <w:spacing w:after="0" w:line="360" w:lineRule="auto"/>
        <w:contextualSpacing/>
        <w:jc w:val="both"/>
        <w:rPr>
          <w:rFonts w:ascii="Times New Roman" w:hAnsi="Times New Roman"/>
          <w:sz w:val="28"/>
          <w:szCs w:val="28"/>
          <w:lang w:val="pt-BR"/>
        </w:rPr>
      </w:pPr>
      <w:r w:rsidRPr="007B2F90">
        <w:rPr>
          <w:rFonts w:ascii="Times New Roman" w:hAnsi="Times New Roman"/>
          <w:sz w:val="28"/>
          <w:szCs w:val="28"/>
          <w:lang w:val="pt-BR"/>
        </w:rPr>
        <w:t xml:space="preserve">Đánh giá mức độ đạt được theo từng tiêu chí: </w:t>
      </w:r>
      <w:r w:rsidR="007A2076" w:rsidRPr="007B2F90">
        <w:rPr>
          <w:rFonts w:ascii="Times New Roman" w:hAnsi="Times New Roman"/>
          <w:sz w:val="28"/>
          <w:szCs w:val="28"/>
          <w:lang w:val="pt-BR"/>
        </w:rPr>
        <w:t>ngày 01/</w:t>
      </w:r>
      <w:r w:rsidRPr="007B2F90">
        <w:rPr>
          <w:rFonts w:ascii="Times New Roman" w:hAnsi="Times New Roman"/>
          <w:sz w:val="28"/>
          <w:szCs w:val="28"/>
          <w:lang w:val="pt-BR"/>
        </w:rPr>
        <w:t>3/2021.</w:t>
      </w:r>
    </w:p>
    <w:p w14:paraId="6C676631" w14:textId="6719DAEE" w:rsidR="00421E84" w:rsidRPr="007B2F90" w:rsidRDefault="00421E84" w:rsidP="005B4FFE">
      <w:pPr>
        <w:numPr>
          <w:ilvl w:val="1"/>
          <w:numId w:val="10"/>
        </w:numPr>
        <w:tabs>
          <w:tab w:val="left" w:pos="851"/>
        </w:tabs>
        <w:spacing w:after="0" w:line="360" w:lineRule="auto"/>
        <w:contextualSpacing/>
        <w:jc w:val="both"/>
        <w:rPr>
          <w:rFonts w:ascii="Times New Roman" w:hAnsi="Times New Roman"/>
          <w:sz w:val="28"/>
          <w:szCs w:val="28"/>
          <w:lang w:val="pt-BR"/>
        </w:rPr>
      </w:pPr>
      <w:r w:rsidRPr="007B2F90">
        <w:rPr>
          <w:rFonts w:ascii="Times New Roman" w:hAnsi="Times New Roman"/>
          <w:sz w:val="28"/>
          <w:szCs w:val="28"/>
          <w:lang w:val="pt-BR"/>
        </w:rPr>
        <w:t xml:space="preserve">Viết báo cáo tự đánh giá: </w:t>
      </w:r>
      <w:r w:rsidR="007A2076" w:rsidRPr="007B2F90">
        <w:rPr>
          <w:rFonts w:ascii="Times New Roman" w:hAnsi="Times New Roman"/>
          <w:sz w:val="28"/>
          <w:szCs w:val="28"/>
          <w:lang w:val="pt-BR"/>
        </w:rPr>
        <w:t>ngày 02/</w:t>
      </w:r>
      <w:r w:rsidRPr="007B2F90">
        <w:rPr>
          <w:rFonts w:ascii="Times New Roman" w:hAnsi="Times New Roman"/>
          <w:sz w:val="28"/>
          <w:szCs w:val="28"/>
          <w:lang w:val="pt-BR"/>
        </w:rPr>
        <w:t>5/2021</w:t>
      </w:r>
    </w:p>
    <w:p w14:paraId="55C85C30" w14:textId="65795124" w:rsidR="00421E84" w:rsidRPr="007B2F90" w:rsidRDefault="00421E84" w:rsidP="005B4FFE">
      <w:pPr>
        <w:numPr>
          <w:ilvl w:val="1"/>
          <w:numId w:val="10"/>
        </w:numPr>
        <w:tabs>
          <w:tab w:val="left" w:pos="851"/>
        </w:tabs>
        <w:spacing w:after="0" w:line="360" w:lineRule="auto"/>
        <w:contextualSpacing/>
        <w:jc w:val="both"/>
        <w:rPr>
          <w:rFonts w:ascii="Times New Roman" w:hAnsi="Times New Roman"/>
          <w:sz w:val="28"/>
          <w:szCs w:val="28"/>
          <w:lang w:val="pt-BR"/>
        </w:rPr>
      </w:pPr>
      <w:r w:rsidRPr="007B2F90">
        <w:rPr>
          <w:rFonts w:ascii="Times New Roman" w:hAnsi="Times New Roman"/>
          <w:sz w:val="28"/>
          <w:szCs w:val="28"/>
          <w:lang w:val="pt-BR"/>
        </w:rPr>
        <w:t xml:space="preserve">Công bố báo cáo tự đánh giá: </w:t>
      </w:r>
      <w:r w:rsidR="007A2076" w:rsidRPr="007B2F90">
        <w:rPr>
          <w:rFonts w:ascii="Times New Roman" w:hAnsi="Times New Roman"/>
          <w:sz w:val="28"/>
          <w:szCs w:val="28"/>
          <w:lang w:val="pt-BR"/>
        </w:rPr>
        <w:t>ngày 30/</w:t>
      </w:r>
      <w:r w:rsidRPr="007B2F90">
        <w:rPr>
          <w:rFonts w:ascii="Times New Roman" w:hAnsi="Times New Roman"/>
          <w:sz w:val="28"/>
          <w:szCs w:val="28"/>
          <w:lang w:val="pt-BR"/>
        </w:rPr>
        <w:t>5/2021.</w:t>
      </w:r>
    </w:p>
    <w:p w14:paraId="028576FB" w14:textId="51E9FE1D" w:rsidR="00421E84" w:rsidRPr="007B2F90" w:rsidRDefault="00421E84" w:rsidP="005B4FFE">
      <w:pPr>
        <w:numPr>
          <w:ilvl w:val="1"/>
          <w:numId w:val="10"/>
        </w:numPr>
        <w:tabs>
          <w:tab w:val="left" w:pos="851"/>
        </w:tabs>
        <w:spacing w:after="0" w:line="360" w:lineRule="auto"/>
        <w:ind w:left="0" w:firstLine="360"/>
        <w:contextualSpacing/>
        <w:jc w:val="both"/>
        <w:rPr>
          <w:rFonts w:ascii="Times New Roman" w:hAnsi="Times New Roman"/>
          <w:sz w:val="28"/>
          <w:szCs w:val="28"/>
          <w:lang w:val="pt-BR"/>
        </w:rPr>
      </w:pPr>
      <w:r w:rsidRPr="007B2F90">
        <w:rPr>
          <w:rFonts w:ascii="Times New Roman" w:hAnsi="Times New Roman"/>
          <w:sz w:val="28"/>
          <w:szCs w:val="28"/>
          <w:lang w:val="pt-BR"/>
        </w:rPr>
        <w:t xml:space="preserve">Triển khai các hoạt động sau khi hoàn thành báo cáo tự đánh giá: </w:t>
      </w:r>
      <w:r w:rsidR="007A2076" w:rsidRPr="007B2F90">
        <w:rPr>
          <w:rFonts w:ascii="Times New Roman" w:hAnsi="Times New Roman"/>
          <w:sz w:val="28"/>
          <w:szCs w:val="28"/>
          <w:lang w:val="pt-BR"/>
        </w:rPr>
        <w:t>ngày 31/</w:t>
      </w:r>
      <w:r w:rsidRPr="007B2F90">
        <w:rPr>
          <w:rFonts w:ascii="Times New Roman" w:hAnsi="Times New Roman"/>
          <w:sz w:val="28"/>
          <w:szCs w:val="28"/>
          <w:lang w:val="pt-BR"/>
        </w:rPr>
        <w:t>5/2021.</w:t>
      </w:r>
    </w:p>
    <w:p w14:paraId="553230FB" w14:textId="77777777" w:rsidR="00421E84" w:rsidRPr="004D1565" w:rsidRDefault="00421E84" w:rsidP="005B4FFE">
      <w:pPr>
        <w:tabs>
          <w:tab w:val="left" w:pos="851"/>
        </w:tabs>
        <w:spacing w:after="0" w:line="360" w:lineRule="auto"/>
        <w:jc w:val="both"/>
        <w:rPr>
          <w:rFonts w:ascii="Times New Roman" w:hAnsi="Times New Roman"/>
          <w:sz w:val="28"/>
          <w:szCs w:val="28"/>
          <w:lang w:val="pt-BR"/>
        </w:rPr>
      </w:pPr>
      <w:r w:rsidRPr="004D1565">
        <w:rPr>
          <w:rFonts w:ascii="Times New Roman" w:hAnsi="Times New Roman"/>
          <w:sz w:val="28"/>
          <w:szCs w:val="28"/>
          <w:lang w:val="pt-BR"/>
        </w:rPr>
        <w:lastRenderedPageBreak/>
        <w:tab/>
        <w:t>Qua hoạt động tự đánh giá, các bộ phận đã đối chiếu nhiệm vụ thực hiện với từng tiêu chí đã đặt ra. Từ đó, nhà trường thấy được những mặt thực hiện tốt và những điểm hạn chế theo từng tiêu chí, có kế hoạch cải tiến nâng chất lượng cho những năm tiếp theo.</w:t>
      </w:r>
    </w:p>
    <w:p w14:paraId="018DF710" w14:textId="77777777" w:rsidR="00421E84" w:rsidRPr="004D1565" w:rsidRDefault="00421E84" w:rsidP="005B4FFE">
      <w:pPr>
        <w:tabs>
          <w:tab w:val="left" w:pos="851"/>
        </w:tabs>
        <w:spacing w:after="0" w:line="360" w:lineRule="auto"/>
        <w:ind w:firstLine="567"/>
        <w:jc w:val="both"/>
        <w:rPr>
          <w:rFonts w:ascii="Times New Roman" w:hAnsi="Times New Roman"/>
          <w:b/>
          <w:color w:val="000000"/>
          <w:sz w:val="28"/>
          <w:szCs w:val="28"/>
          <w:lang w:val="pt-BR"/>
        </w:rPr>
      </w:pPr>
      <w:r w:rsidRPr="004D1565">
        <w:rPr>
          <w:rFonts w:ascii="Times New Roman" w:hAnsi="Times New Roman"/>
          <w:b/>
          <w:color w:val="000000"/>
          <w:sz w:val="28"/>
          <w:szCs w:val="28"/>
          <w:lang w:val="pt-BR"/>
        </w:rPr>
        <w:t xml:space="preserve">B. TỰ ĐÁNH GIÁ </w:t>
      </w:r>
    </w:p>
    <w:p w14:paraId="3E4BDE2E" w14:textId="77777777" w:rsidR="00421E84" w:rsidRPr="004D1565" w:rsidRDefault="00421E84" w:rsidP="005B4FFE">
      <w:pPr>
        <w:tabs>
          <w:tab w:val="left" w:pos="851"/>
        </w:tabs>
        <w:autoSpaceDE w:val="0"/>
        <w:autoSpaceDN w:val="0"/>
        <w:adjustRightInd w:val="0"/>
        <w:spacing w:after="0" w:line="360" w:lineRule="auto"/>
        <w:ind w:firstLine="567"/>
        <w:jc w:val="both"/>
        <w:rPr>
          <w:rFonts w:ascii="Times New Roman" w:hAnsi="Times New Roman"/>
          <w:b/>
          <w:color w:val="000000"/>
          <w:sz w:val="28"/>
          <w:szCs w:val="28"/>
          <w:lang w:val="pt-BR"/>
        </w:rPr>
      </w:pPr>
      <w:r w:rsidRPr="004D1565">
        <w:rPr>
          <w:rFonts w:ascii="Times New Roman" w:hAnsi="Times New Roman"/>
          <w:b/>
          <w:color w:val="000000"/>
          <w:sz w:val="28"/>
          <w:szCs w:val="28"/>
          <w:lang w:val="pt-BR"/>
        </w:rPr>
        <w:t>Tiêu chuẩn 1: Tổ chức và quản lý nhà trường</w:t>
      </w:r>
    </w:p>
    <w:p w14:paraId="7F975B7B" w14:textId="77777777" w:rsidR="00421E84" w:rsidRPr="004D1565" w:rsidRDefault="00421E84" w:rsidP="005B4FFE">
      <w:pPr>
        <w:tabs>
          <w:tab w:val="left" w:pos="851"/>
        </w:tabs>
        <w:autoSpaceDE w:val="0"/>
        <w:autoSpaceDN w:val="0"/>
        <w:adjustRightInd w:val="0"/>
        <w:spacing w:after="0" w:line="360" w:lineRule="auto"/>
        <w:ind w:firstLine="567"/>
        <w:jc w:val="both"/>
        <w:rPr>
          <w:rFonts w:ascii="Times New Roman" w:hAnsi="Times New Roman"/>
          <w:color w:val="000000"/>
          <w:sz w:val="28"/>
          <w:szCs w:val="28"/>
          <w:lang w:val="pt-BR"/>
        </w:rPr>
      </w:pPr>
      <w:r w:rsidRPr="004D1565">
        <w:rPr>
          <w:rFonts w:ascii="Times New Roman" w:hAnsi="Times New Roman"/>
          <w:b/>
          <w:color w:val="000000"/>
          <w:sz w:val="28"/>
          <w:szCs w:val="28"/>
          <w:lang w:val="pt-BR"/>
        </w:rPr>
        <w:t>Mở đầu</w:t>
      </w:r>
    </w:p>
    <w:p w14:paraId="6C9D8201" w14:textId="77777777" w:rsidR="00421E84" w:rsidRPr="004D1565" w:rsidRDefault="00421E84" w:rsidP="005B4FFE">
      <w:pPr>
        <w:tabs>
          <w:tab w:val="left" w:pos="851"/>
        </w:tabs>
        <w:autoSpaceDE w:val="0"/>
        <w:autoSpaceDN w:val="0"/>
        <w:adjustRightInd w:val="0"/>
        <w:spacing w:after="0" w:line="360" w:lineRule="auto"/>
        <w:ind w:firstLine="567"/>
        <w:jc w:val="both"/>
        <w:rPr>
          <w:rFonts w:ascii="Times New Roman" w:hAnsi="Times New Roman"/>
          <w:color w:val="000000"/>
          <w:sz w:val="28"/>
          <w:szCs w:val="28"/>
          <w:lang w:val="pt-BR"/>
        </w:rPr>
      </w:pPr>
      <w:r w:rsidRPr="004D1565">
        <w:rPr>
          <w:rFonts w:ascii="Times New Roman" w:hAnsi="Times New Roman"/>
          <w:color w:val="000000"/>
          <w:sz w:val="28"/>
          <w:szCs w:val="28"/>
          <w:lang w:val="pt-BR"/>
        </w:rPr>
        <w:t>Trường Mầm non Hạnh Thông Tây có tổ chức bộ máy đúng theo Điều lệ trường mầm non và quản lý thực hiện mục tiêu giáo dục của Bộ Giáo dục và Đào tạo. Hệ thống tổ chức nhà trường gồm có: Hội đồng trường; Hội đồng thi đua khen thưởng và các Hội đồng khác làm việc theo nguyên tắc tập trung dân chủ, thực hiện tốt nhiệm vụ quyền hạn được giao, tham gia quản lý nhà trường có hiệu quả, kiểm tra nội bộ có đủ hồ sơ sổ sách và được lưu trữ đầy đủ.</w:t>
      </w:r>
    </w:p>
    <w:p w14:paraId="7191582C" w14:textId="77777777" w:rsidR="00421E84" w:rsidRPr="004D1565" w:rsidRDefault="00421E84" w:rsidP="005B4FFE">
      <w:pPr>
        <w:tabs>
          <w:tab w:val="left" w:pos="851"/>
        </w:tabs>
        <w:autoSpaceDE w:val="0"/>
        <w:autoSpaceDN w:val="0"/>
        <w:adjustRightInd w:val="0"/>
        <w:spacing w:after="0" w:line="360" w:lineRule="auto"/>
        <w:ind w:firstLine="567"/>
        <w:jc w:val="both"/>
        <w:rPr>
          <w:rFonts w:ascii="Times New Roman" w:hAnsi="Times New Roman"/>
          <w:color w:val="000000"/>
          <w:sz w:val="28"/>
          <w:szCs w:val="28"/>
          <w:lang w:val="pt-BR"/>
        </w:rPr>
      </w:pPr>
      <w:r w:rsidRPr="004D1565">
        <w:rPr>
          <w:rFonts w:ascii="Times New Roman" w:hAnsi="Times New Roman"/>
          <w:color w:val="000000"/>
          <w:sz w:val="28"/>
          <w:szCs w:val="28"/>
          <w:lang w:val="pt-BR"/>
        </w:rPr>
        <w:t>Trường có 17 nhóm, lớp; số lớp và số trẻ theo quy định của Điều lệ trường mầm non; thực hiện tốt đường lối, chủ trương, của Đảng và chính sách, pháp luật của Nhà nước. Nhà trường có nhiều biện pháp chỉ đạo, kiểm tra đánh giá việc thực hiện kế hoạch chăm sóc, giáo dục trẻ và các hoạt động giáo dục khác. Thực hiện tốt quản lý chuyên môn theo quy định của Bộ Giáo dục và Đào tạo.</w:t>
      </w:r>
    </w:p>
    <w:p w14:paraId="6FF07AE8" w14:textId="77777777" w:rsidR="00421E84" w:rsidRPr="004D1565" w:rsidRDefault="00421E84" w:rsidP="005B4FFE">
      <w:pPr>
        <w:tabs>
          <w:tab w:val="left" w:pos="851"/>
          <w:tab w:val="left" w:pos="1400"/>
        </w:tabs>
        <w:spacing w:after="0" w:line="360" w:lineRule="auto"/>
        <w:ind w:firstLine="567"/>
        <w:jc w:val="both"/>
        <w:rPr>
          <w:rFonts w:ascii="Times New Roman" w:hAnsi="Times New Roman"/>
          <w:b/>
          <w:i/>
          <w:color w:val="000000"/>
          <w:spacing w:val="-10"/>
          <w:sz w:val="28"/>
          <w:szCs w:val="28"/>
          <w:lang w:val="pt-BR"/>
        </w:rPr>
      </w:pPr>
      <w:r w:rsidRPr="004D1565">
        <w:rPr>
          <w:rFonts w:ascii="Times New Roman" w:hAnsi="Times New Roman"/>
          <w:b/>
          <w:i/>
          <w:color w:val="000000"/>
          <w:spacing w:val="-10"/>
          <w:sz w:val="28"/>
          <w:szCs w:val="28"/>
          <w:lang w:val="pt-BR"/>
        </w:rPr>
        <w:t>Tiêu chí 1.1: Phương hướng, chiến lược xây dựng và phát triển nhà trường</w:t>
      </w:r>
    </w:p>
    <w:p w14:paraId="77A7F7E9" w14:textId="77777777" w:rsidR="00421E84" w:rsidRPr="004D1565" w:rsidRDefault="00421E84" w:rsidP="005B4FFE">
      <w:pPr>
        <w:tabs>
          <w:tab w:val="left" w:pos="851"/>
          <w:tab w:val="left" w:pos="1400"/>
        </w:tabs>
        <w:spacing w:after="0" w:line="360" w:lineRule="auto"/>
        <w:ind w:firstLine="567"/>
        <w:jc w:val="both"/>
        <w:rPr>
          <w:rFonts w:ascii="Times New Roman" w:hAnsi="Times New Roman"/>
          <w:color w:val="000000"/>
          <w:sz w:val="28"/>
          <w:szCs w:val="28"/>
          <w:lang w:val="pt-BR"/>
        </w:rPr>
      </w:pPr>
      <w:r w:rsidRPr="004D1565">
        <w:rPr>
          <w:rFonts w:ascii="Times New Roman" w:hAnsi="Times New Roman"/>
          <w:color w:val="000000"/>
          <w:sz w:val="28"/>
          <w:szCs w:val="28"/>
          <w:lang w:val="pt-BR"/>
        </w:rPr>
        <w:t xml:space="preserve">Mức 1:    </w:t>
      </w:r>
    </w:p>
    <w:p w14:paraId="01DE9990" w14:textId="77777777" w:rsidR="00421E84" w:rsidRPr="004D1565" w:rsidRDefault="00421E84" w:rsidP="005B4FFE">
      <w:pPr>
        <w:tabs>
          <w:tab w:val="left" w:pos="851"/>
          <w:tab w:val="left" w:pos="1400"/>
        </w:tabs>
        <w:spacing w:after="0" w:line="360" w:lineRule="auto"/>
        <w:ind w:firstLine="567"/>
        <w:jc w:val="both"/>
        <w:rPr>
          <w:rFonts w:ascii="Times New Roman" w:hAnsi="Times New Roman"/>
          <w:i/>
          <w:color w:val="000000"/>
          <w:sz w:val="28"/>
          <w:szCs w:val="28"/>
          <w:lang w:val="pt-BR"/>
        </w:rPr>
      </w:pPr>
      <w:r w:rsidRPr="004D1565">
        <w:rPr>
          <w:rFonts w:ascii="Times New Roman" w:hAnsi="Times New Roman"/>
          <w:i/>
          <w:color w:val="000000"/>
          <w:sz w:val="28"/>
          <w:szCs w:val="28"/>
          <w:lang w:val="pt-BR"/>
        </w:rPr>
        <w:t xml:space="preserve">a) Phù hợp với mục tiêu giáo dục mầm non được quy định tại Luật Giáo dục, định hướng phát triển kinh tế - xã hội của địa phương theo từng giai đoạn và các nguồn lực của nhà trường; </w:t>
      </w:r>
    </w:p>
    <w:p w14:paraId="53B5DCCA" w14:textId="77777777" w:rsidR="00421E84" w:rsidRPr="004D1565" w:rsidRDefault="00421E84" w:rsidP="005B4FFE">
      <w:pPr>
        <w:tabs>
          <w:tab w:val="left" w:pos="851"/>
        </w:tabs>
        <w:spacing w:after="0" w:line="360" w:lineRule="auto"/>
        <w:ind w:firstLine="567"/>
        <w:jc w:val="both"/>
        <w:rPr>
          <w:rFonts w:ascii="Times New Roman" w:hAnsi="Times New Roman"/>
          <w:i/>
          <w:color w:val="000000"/>
          <w:sz w:val="28"/>
          <w:szCs w:val="28"/>
          <w:lang w:val="pt-BR"/>
        </w:rPr>
      </w:pPr>
      <w:r w:rsidRPr="004D1565">
        <w:rPr>
          <w:rFonts w:ascii="Times New Roman" w:hAnsi="Times New Roman"/>
          <w:i/>
          <w:color w:val="000000"/>
          <w:sz w:val="28"/>
          <w:szCs w:val="28"/>
          <w:lang w:val="pt-BR"/>
        </w:rPr>
        <w:t>b) Được xác định bằng văn bản và cấp có thẩm quyền phê duyệt;</w:t>
      </w:r>
    </w:p>
    <w:p w14:paraId="02E40310" w14:textId="77777777" w:rsidR="00421E84" w:rsidRPr="004D1565" w:rsidRDefault="00421E84" w:rsidP="005B4FFE">
      <w:pPr>
        <w:tabs>
          <w:tab w:val="left" w:pos="851"/>
        </w:tabs>
        <w:spacing w:after="0" w:line="360" w:lineRule="auto"/>
        <w:ind w:firstLine="567"/>
        <w:jc w:val="both"/>
        <w:rPr>
          <w:rFonts w:ascii="Times New Roman" w:hAnsi="Times New Roman"/>
          <w:i/>
          <w:color w:val="000000"/>
          <w:sz w:val="28"/>
          <w:szCs w:val="28"/>
          <w:lang w:val="pt-BR"/>
        </w:rPr>
      </w:pPr>
      <w:r w:rsidRPr="004D1565">
        <w:rPr>
          <w:rFonts w:ascii="Times New Roman" w:hAnsi="Times New Roman"/>
          <w:i/>
          <w:color w:val="000000"/>
          <w:sz w:val="28"/>
          <w:szCs w:val="28"/>
          <w:lang w:val="pt-BR"/>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0056207C" w14:textId="77777777" w:rsidR="00421E84" w:rsidRPr="004D1565" w:rsidRDefault="00421E84" w:rsidP="005B4FFE">
      <w:pPr>
        <w:tabs>
          <w:tab w:val="left" w:pos="851"/>
        </w:tabs>
        <w:spacing w:after="0" w:line="360" w:lineRule="auto"/>
        <w:ind w:firstLine="567"/>
        <w:jc w:val="both"/>
        <w:rPr>
          <w:rFonts w:ascii="Times New Roman" w:hAnsi="Times New Roman"/>
          <w:color w:val="000000"/>
          <w:sz w:val="28"/>
          <w:szCs w:val="28"/>
          <w:lang w:val="pt-BR"/>
        </w:rPr>
      </w:pPr>
      <w:r w:rsidRPr="004D1565">
        <w:rPr>
          <w:rFonts w:ascii="Times New Roman" w:hAnsi="Times New Roman"/>
          <w:color w:val="000000"/>
          <w:sz w:val="28"/>
          <w:szCs w:val="28"/>
          <w:lang w:val="pt-BR"/>
        </w:rPr>
        <w:t xml:space="preserve">Mức 2: </w:t>
      </w:r>
    </w:p>
    <w:p w14:paraId="0328D3D9" w14:textId="77777777" w:rsidR="00421E84" w:rsidRPr="004D1565" w:rsidRDefault="00421E84" w:rsidP="005B4FFE">
      <w:pPr>
        <w:tabs>
          <w:tab w:val="left" w:pos="851"/>
        </w:tabs>
        <w:spacing w:after="0" w:line="360" w:lineRule="auto"/>
        <w:ind w:firstLine="567"/>
        <w:jc w:val="both"/>
        <w:rPr>
          <w:rFonts w:ascii="Times New Roman" w:hAnsi="Times New Roman"/>
          <w:i/>
          <w:color w:val="000000"/>
          <w:sz w:val="28"/>
          <w:szCs w:val="28"/>
          <w:lang w:val="pt-BR"/>
        </w:rPr>
      </w:pPr>
      <w:r w:rsidRPr="004D1565">
        <w:rPr>
          <w:rFonts w:ascii="Times New Roman" w:hAnsi="Times New Roman"/>
          <w:i/>
          <w:color w:val="000000"/>
          <w:sz w:val="28"/>
          <w:szCs w:val="28"/>
          <w:lang w:val="pt-BR"/>
        </w:rPr>
        <w:lastRenderedPageBreak/>
        <w:t>Nhà trường có các giải pháp giám sát việc thực hiện phương hướng, chiến lược xây dựng và phát triển.</w:t>
      </w:r>
    </w:p>
    <w:p w14:paraId="5053E90B" w14:textId="77777777" w:rsidR="00421E84" w:rsidRPr="004D1565" w:rsidRDefault="00421E84" w:rsidP="005B4FFE">
      <w:pPr>
        <w:tabs>
          <w:tab w:val="left" w:pos="851"/>
        </w:tabs>
        <w:spacing w:after="0" w:line="360" w:lineRule="auto"/>
        <w:ind w:firstLine="567"/>
        <w:jc w:val="both"/>
        <w:rPr>
          <w:rFonts w:ascii="Times New Roman" w:hAnsi="Times New Roman"/>
          <w:color w:val="000000"/>
          <w:sz w:val="28"/>
          <w:szCs w:val="28"/>
          <w:lang w:val="pt-BR"/>
        </w:rPr>
      </w:pPr>
      <w:r w:rsidRPr="004D1565">
        <w:rPr>
          <w:rFonts w:ascii="Times New Roman" w:hAnsi="Times New Roman"/>
          <w:color w:val="000000"/>
          <w:sz w:val="28"/>
          <w:szCs w:val="28"/>
          <w:lang w:val="pt-BR"/>
        </w:rPr>
        <w:t xml:space="preserve">Mức 3: </w:t>
      </w:r>
    </w:p>
    <w:p w14:paraId="3E2023F2" w14:textId="77777777" w:rsidR="00421E84" w:rsidRPr="004D1565" w:rsidRDefault="00421E84" w:rsidP="005B4FFE">
      <w:pPr>
        <w:tabs>
          <w:tab w:val="left" w:pos="851"/>
        </w:tabs>
        <w:spacing w:after="0" w:line="360" w:lineRule="auto"/>
        <w:ind w:firstLine="567"/>
        <w:jc w:val="both"/>
        <w:rPr>
          <w:rFonts w:ascii="Times New Roman" w:hAnsi="Times New Roman"/>
          <w:i/>
          <w:color w:val="000000"/>
          <w:sz w:val="28"/>
          <w:szCs w:val="28"/>
          <w:lang w:val="pt-BR"/>
        </w:rPr>
      </w:pPr>
      <w:r w:rsidRPr="004D1565">
        <w:rPr>
          <w:rFonts w:ascii="Times New Roman" w:hAnsi="Times New Roman"/>
          <w:i/>
          <w:color w:val="000000"/>
          <w:sz w:val="28"/>
          <w:szCs w:val="28"/>
          <w:lang w:val="pt-BR"/>
        </w:rPr>
        <w:t>Định kỳ rà soát, bổ sung, điều chỉnh phương hướng, chiến lược xây dựng và phát triển. Tổ chức xây dựng phương hướng, chiến lược và phát triển có sự tham gia của các thành viên trong Hội đồng trường, cán bộ quản lý, giáo viên, nhân viên, cha mẹ trẻ và cộng đồng.</w:t>
      </w:r>
    </w:p>
    <w:p w14:paraId="720FD4FA" w14:textId="77777777" w:rsidR="00421E84" w:rsidRPr="004D1565" w:rsidRDefault="00421E84" w:rsidP="005B4FFE">
      <w:pPr>
        <w:shd w:val="clear" w:color="auto" w:fill="FFFFFF"/>
        <w:tabs>
          <w:tab w:val="left" w:pos="851"/>
        </w:tabs>
        <w:spacing w:after="0" w:line="360" w:lineRule="auto"/>
        <w:ind w:firstLine="567"/>
        <w:jc w:val="both"/>
        <w:rPr>
          <w:rFonts w:ascii="Times New Roman" w:hAnsi="Times New Roman"/>
          <w:b/>
          <w:color w:val="000000"/>
          <w:sz w:val="28"/>
          <w:szCs w:val="28"/>
          <w:lang w:val="pt-BR"/>
        </w:rPr>
      </w:pPr>
      <w:r w:rsidRPr="004D1565">
        <w:rPr>
          <w:rFonts w:ascii="Times New Roman" w:hAnsi="Times New Roman"/>
          <w:b/>
          <w:color w:val="000000"/>
          <w:sz w:val="28"/>
          <w:szCs w:val="28"/>
          <w:lang w:val="pt-BR"/>
        </w:rPr>
        <w:t>1. Mô tả hiện trạng</w:t>
      </w:r>
    </w:p>
    <w:p w14:paraId="646A6165" w14:textId="77777777" w:rsidR="00421E84" w:rsidRPr="004D1565" w:rsidRDefault="00421E84" w:rsidP="005B4FFE">
      <w:pPr>
        <w:tabs>
          <w:tab w:val="left" w:pos="851"/>
        </w:tabs>
        <w:spacing w:after="0" w:line="360" w:lineRule="auto"/>
        <w:ind w:firstLine="567"/>
        <w:jc w:val="both"/>
        <w:rPr>
          <w:rFonts w:ascii="Times New Roman" w:hAnsi="Times New Roman"/>
          <w:color w:val="000000"/>
          <w:sz w:val="28"/>
          <w:szCs w:val="28"/>
          <w:lang w:val="pt-BR"/>
        </w:rPr>
      </w:pPr>
      <w:r w:rsidRPr="004D1565">
        <w:rPr>
          <w:rFonts w:ascii="Times New Roman" w:hAnsi="Times New Roman"/>
          <w:color w:val="000000"/>
          <w:sz w:val="28"/>
          <w:szCs w:val="28"/>
          <w:lang w:val="pt-BR"/>
        </w:rPr>
        <w:t xml:space="preserve">Mức 1: </w:t>
      </w:r>
    </w:p>
    <w:p w14:paraId="60275327" w14:textId="5C7920F8" w:rsidR="00421E84" w:rsidRPr="004D1565" w:rsidRDefault="00421E84" w:rsidP="005B4FFE">
      <w:pPr>
        <w:spacing w:after="0" w:line="360" w:lineRule="auto"/>
        <w:ind w:firstLine="567"/>
        <w:jc w:val="both"/>
        <w:rPr>
          <w:rFonts w:ascii="Times New Roman" w:hAnsi="Times New Roman"/>
          <w:color w:val="FF0000"/>
          <w:sz w:val="28"/>
          <w:szCs w:val="28"/>
          <w:lang w:val="pt-BR"/>
        </w:rPr>
      </w:pPr>
      <w:r w:rsidRPr="004D1565">
        <w:rPr>
          <w:rFonts w:ascii="Times New Roman" w:hAnsi="Times New Roman"/>
          <w:color w:val="000000"/>
          <w:sz w:val="28"/>
          <w:szCs w:val="28"/>
          <w:lang w:val="pt-BR"/>
        </w:rPr>
        <w:t>a) Nhà trường có xây dựng kế hoạch phương hướng, chiến lược và phát triển phù hợp với mục tiêu giáo dục mầm non được quy định tại Luật Giáo dục</w:t>
      </w:r>
      <w:r w:rsidR="003B3CE4" w:rsidRPr="004D1565">
        <w:rPr>
          <w:rFonts w:ascii="Times New Roman" w:hAnsi="Times New Roman"/>
          <w:color w:val="000000"/>
          <w:sz w:val="28"/>
          <w:szCs w:val="28"/>
          <w:lang w:val="pt-BR"/>
        </w:rPr>
        <w:t>:</w:t>
      </w:r>
      <w:r w:rsidR="003A0A43" w:rsidRPr="004D1565">
        <w:rPr>
          <w:rFonts w:ascii="Times New Roman" w:hAnsi="Times New Roman"/>
          <w:color w:val="000000"/>
          <w:sz w:val="28"/>
          <w:szCs w:val="28"/>
          <w:lang w:val="pt-BR"/>
        </w:rPr>
        <w:t xml:space="preserve"> </w:t>
      </w:r>
      <w:r w:rsidR="003B3CE4" w:rsidRPr="004D1565">
        <w:rPr>
          <w:rFonts w:ascii="Times New Roman" w:hAnsi="Times New Roman"/>
          <w:color w:val="000000"/>
          <w:sz w:val="28"/>
          <w:szCs w:val="28"/>
          <w:lang w:val="pt-BR"/>
        </w:rPr>
        <w:t xml:space="preserve">“Giáo dục mầm non nhằm phát triển toàn diện trẻ em về thể chất, tình cảm, trí tuệ, thẩm mỹ, hình thành yếu tố đầu tiên của nhân cách, chuẩn bị cho trẻ em vào học lớp một”; </w:t>
      </w:r>
      <w:r w:rsidR="00A24F86" w:rsidRPr="004D1565">
        <w:rPr>
          <w:rFonts w:ascii="Times New Roman" w:hAnsi="Times New Roman"/>
          <w:sz w:val="28"/>
          <w:szCs w:val="28"/>
          <w:lang w:val="pt-BR"/>
        </w:rPr>
        <w:t xml:space="preserve">phù hợp với </w:t>
      </w:r>
      <w:r w:rsidRPr="004D1565">
        <w:rPr>
          <w:rFonts w:ascii="Times New Roman" w:hAnsi="Times New Roman"/>
          <w:sz w:val="28"/>
          <w:szCs w:val="28"/>
          <w:lang w:val="pt-BR"/>
        </w:rPr>
        <w:t xml:space="preserve">định hướng </w:t>
      </w:r>
      <w:r w:rsidRPr="004D1565">
        <w:rPr>
          <w:rFonts w:ascii="Times New Roman" w:hAnsi="Times New Roman"/>
          <w:color w:val="000000"/>
          <w:sz w:val="28"/>
          <w:szCs w:val="28"/>
          <w:lang w:val="pt-BR"/>
        </w:rPr>
        <w:t>phát triể</w:t>
      </w:r>
      <w:r w:rsidR="00EF6565" w:rsidRPr="004D1565">
        <w:rPr>
          <w:rFonts w:ascii="Times New Roman" w:hAnsi="Times New Roman"/>
          <w:color w:val="000000"/>
          <w:sz w:val="28"/>
          <w:szCs w:val="28"/>
          <w:lang w:val="pt-BR"/>
        </w:rPr>
        <w:t xml:space="preserve">n </w:t>
      </w:r>
      <w:r w:rsidR="00130EAA">
        <w:rPr>
          <w:rFonts w:ascii="Times New Roman" w:hAnsi="Times New Roman"/>
          <w:color w:val="000000"/>
          <w:sz w:val="28"/>
          <w:szCs w:val="28"/>
          <w:lang w:val="vi-VN"/>
        </w:rPr>
        <w:t xml:space="preserve">kinh tế </w:t>
      </w:r>
      <w:r w:rsidRPr="004D1565">
        <w:rPr>
          <w:rFonts w:ascii="Times New Roman" w:hAnsi="Times New Roman"/>
          <w:color w:val="000000"/>
          <w:sz w:val="28"/>
          <w:szCs w:val="28"/>
          <w:lang w:val="pt-BR"/>
        </w:rPr>
        <w:t>-</w:t>
      </w:r>
      <w:r w:rsidR="00130EAA">
        <w:rPr>
          <w:rFonts w:ascii="Times New Roman" w:hAnsi="Times New Roman"/>
          <w:color w:val="000000"/>
          <w:sz w:val="28"/>
          <w:szCs w:val="28"/>
          <w:lang w:val="vi-VN"/>
        </w:rPr>
        <w:t xml:space="preserve"> </w:t>
      </w:r>
      <w:r w:rsidRPr="004D1565">
        <w:rPr>
          <w:rFonts w:ascii="Times New Roman" w:hAnsi="Times New Roman"/>
          <w:color w:val="000000"/>
          <w:sz w:val="28"/>
          <w:szCs w:val="28"/>
          <w:lang w:val="pt-BR"/>
        </w:rPr>
        <w:t>xã hội của địa phương theo từng giai đoạn</w:t>
      </w:r>
      <w:r w:rsidR="005132D7" w:rsidRPr="004D1565">
        <w:rPr>
          <w:rFonts w:ascii="Times New Roman" w:hAnsi="Times New Roman"/>
          <w:color w:val="000000"/>
          <w:sz w:val="28"/>
          <w:szCs w:val="28"/>
          <w:lang w:val="pt-BR"/>
        </w:rPr>
        <w:t>:</w:t>
      </w:r>
      <w:r w:rsidRPr="004D1565">
        <w:rPr>
          <w:rFonts w:ascii="Times New Roman" w:hAnsi="Times New Roman"/>
          <w:color w:val="000000"/>
          <w:sz w:val="28"/>
          <w:szCs w:val="28"/>
          <w:lang w:val="pt-BR"/>
        </w:rPr>
        <w:t xml:space="preserve"> </w:t>
      </w:r>
      <w:r w:rsidR="00EF6565" w:rsidRPr="004D1565">
        <w:rPr>
          <w:rFonts w:ascii="Times New Roman" w:hAnsi="Times New Roman"/>
          <w:color w:val="000000"/>
          <w:sz w:val="28"/>
          <w:szCs w:val="28"/>
          <w:lang w:val="pt-BR"/>
        </w:rPr>
        <w:t>“Đề án chăm sóc trẻ từ 6 tháng tuổi đến 12 tháng tuổi, từ 12 tháng tuổi đến 24 tháng tuổi, không để trường hợp nghỉ học vì hoàn cảnh khó khăn. Tăng cường công tác quản lý đối với các cơ sở giáo dục mầm non tư thục trên địa bàn phườ</w:t>
      </w:r>
      <w:r w:rsidR="00CE697B">
        <w:rPr>
          <w:rFonts w:ascii="Times New Roman" w:hAnsi="Times New Roman"/>
          <w:color w:val="000000"/>
          <w:sz w:val="28"/>
          <w:szCs w:val="28"/>
          <w:lang w:val="pt-BR"/>
        </w:rPr>
        <w:t>ng</w:t>
      </w:r>
      <w:r w:rsidR="00EF6565" w:rsidRPr="004D1565">
        <w:rPr>
          <w:rFonts w:ascii="Times New Roman" w:hAnsi="Times New Roman"/>
          <w:color w:val="000000"/>
          <w:sz w:val="28"/>
          <w:szCs w:val="28"/>
          <w:lang w:val="pt-BR"/>
        </w:rPr>
        <w:t xml:space="preserve"> </w:t>
      </w:r>
      <w:r w:rsidRPr="004D1565">
        <w:rPr>
          <w:rFonts w:ascii="Times New Roman" w:hAnsi="Times New Roman"/>
          <w:color w:val="000000"/>
          <w:sz w:val="28"/>
          <w:szCs w:val="28"/>
          <w:lang w:val="pt-BR"/>
        </w:rPr>
        <w:t xml:space="preserve">và các nguồn lực của nhà trường cơ bản có tầm nhìn chiến lược lâu dài, có định hướng và kế hoạch cụ thể, phù hợp với </w:t>
      </w:r>
      <w:r w:rsidR="00CE697B">
        <w:rPr>
          <w:rFonts w:ascii="Times New Roman" w:hAnsi="Times New Roman"/>
          <w:color w:val="000000"/>
          <w:sz w:val="28"/>
          <w:szCs w:val="28"/>
          <w:lang w:val="vi-VN"/>
        </w:rPr>
        <w:t>các nguồn lực</w:t>
      </w:r>
      <w:r w:rsidRPr="004D1565">
        <w:rPr>
          <w:rFonts w:ascii="Times New Roman" w:hAnsi="Times New Roman"/>
          <w:color w:val="000000"/>
          <w:sz w:val="28"/>
          <w:szCs w:val="28"/>
          <w:lang w:val="pt-BR"/>
        </w:rPr>
        <w:t xml:space="preserve"> của đơn vị qua từng giai đoạn 2015</w:t>
      </w:r>
      <w:r w:rsidR="00117875">
        <w:rPr>
          <w:rFonts w:ascii="Times New Roman" w:hAnsi="Times New Roman"/>
          <w:color w:val="000000"/>
          <w:sz w:val="28"/>
          <w:szCs w:val="28"/>
          <w:lang w:val="vi-VN"/>
        </w:rPr>
        <w:t xml:space="preserve"> </w:t>
      </w:r>
      <w:r w:rsidRPr="004D1565">
        <w:rPr>
          <w:rFonts w:ascii="Times New Roman" w:hAnsi="Times New Roman"/>
          <w:color w:val="000000"/>
          <w:sz w:val="28"/>
          <w:szCs w:val="28"/>
          <w:lang w:val="pt-BR"/>
        </w:rPr>
        <w:t>-</w:t>
      </w:r>
      <w:r w:rsidR="00117875">
        <w:rPr>
          <w:rFonts w:ascii="Times New Roman" w:hAnsi="Times New Roman"/>
          <w:color w:val="000000"/>
          <w:sz w:val="28"/>
          <w:szCs w:val="28"/>
          <w:lang w:val="vi-VN"/>
        </w:rPr>
        <w:t xml:space="preserve"> </w:t>
      </w:r>
      <w:r w:rsidRPr="004D1565">
        <w:rPr>
          <w:rFonts w:ascii="Times New Roman" w:hAnsi="Times New Roman"/>
          <w:color w:val="000000"/>
          <w:sz w:val="28"/>
          <w:szCs w:val="28"/>
          <w:lang w:val="pt-BR"/>
        </w:rPr>
        <w:t xml:space="preserve">2020 </w:t>
      </w:r>
      <w:r w:rsidRPr="004D1565">
        <w:rPr>
          <w:rFonts w:ascii="Times New Roman" w:hAnsi="Times New Roman"/>
          <w:color w:val="000000"/>
          <w:w w:val="90"/>
          <w:sz w:val="28"/>
          <w:szCs w:val="28"/>
          <w:lang w:val="pt-BR"/>
        </w:rPr>
        <w:t>[H1-1.1- 01]</w:t>
      </w:r>
      <w:bookmarkStart w:id="2" w:name="OLE_LINK1"/>
      <w:bookmarkStart w:id="3" w:name="OLE_LINK2"/>
      <w:r w:rsidRPr="004D1565">
        <w:rPr>
          <w:rFonts w:ascii="Times New Roman" w:hAnsi="Times New Roman"/>
          <w:color w:val="000000"/>
          <w:w w:val="90"/>
          <w:sz w:val="28"/>
          <w:szCs w:val="28"/>
          <w:lang w:val="pt-BR"/>
        </w:rPr>
        <w:t>.</w:t>
      </w:r>
    </w:p>
    <w:bookmarkEnd w:id="2"/>
    <w:bookmarkEnd w:id="3"/>
    <w:p w14:paraId="5FADFBD9" w14:textId="38490898" w:rsidR="00421E84" w:rsidRPr="004D1565" w:rsidRDefault="00421E84" w:rsidP="005B4FFE">
      <w:pPr>
        <w:tabs>
          <w:tab w:val="left" w:pos="851"/>
        </w:tabs>
        <w:spacing w:after="0" w:line="360" w:lineRule="auto"/>
        <w:ind w:firstLine="567"/>
        <w:jc w:val="both"/>
        <w:rPr>
          <w:color w:val="000000"/>
          <w:lang w:val="pt-BR"/>
        </w:rPr>
      </w:pPr>
      <w:r w:rsidRPr="004D1565">
        <w:rPr>
          <w:rFonts w:ascii="Times New Roman" w:hAnsi="Times New Roman"/>
          <w:color w:val="000000"/>
          <w:sz w:val="28"/>
          <w:szCs w:val="28"/>
          <w:lang w:val="pt-BR"/>
        </w:rPr>
        <w:t xml:space="preserve">b) Kế hoạch chiến lược xây dựng và phát triển nhà trường được xác định bằng văn bản và được Phòng Giáo dục và Đào tạo </w:t>
      </w:r>
      <w:r w:rsidR="00FE74F5">
        <w:rPr>
          <w:rFonts w:ascii="Times New Roman" w:hAnsi="Times New Roman"/>
          <w:color w:val="000000"/>
          <w:sz w:val="28"/>
          <w:szCs w:val="28"/>
          <w:lang w:val="vi-VN"/>
        </w:rPr>
        <w:t xml:space="preserve">quận Gò Vấp </w:t>
      </w:r>
      <w:r w:rsidRPr="004D1565">
        <w:rPr>
          <w:rFonts w:ascii="Times New Roman" w:hAnsi="Times New Roman"/>
          <w:color w:val="000000"/>
          <w:sz w:val="28"/>
          <w:szCs w:val="28"/>
          <w:lang w:val="pt-BR"/>
        </w:rPr>
        <w:t xml:space="preserve">phê duyệt </w:t>
      </w:r>
      <w:r w:rsidRPr="004D1565">
        <w:rPr>
          <w:rFonts w:ascii="Times New Roman" w:hAnsi="Times New Roman"/>
          <w:color w:val="000000"/>
          <w:w w:val="90"/>
          <w:sz w:val="28"/>
          <w:szCs w:val="28"/>
          <w:lang w:val="pt-BR"/>
        </w:rPr>
        <w:t>[H1-1.1- 01].</w:t>
      </w:r>
    </w:p>
    <w:p w14:paraId="30A39743" w14:textId="509BE5C7" w:rsidR="00421E84" w:rsidRPr="004D1565" w:rsidRDefault="00421E84" w:rsidP="005B4FFE">
      <w:pPr>
        <w:tabs>
          <w:tab w:val="left" w:pos="851"/>
        </w:tabs>
        <w:spacing w:after="0" w:line="360" w:lineRule="auto"/>
        <w:ind w:firstLine="567"/>
        <w:jc w:val="both"/>
        <w:rPr>
          <w:rFonts w:ascii="Times New Roman" w:hAnsi="Times New Roman"/>
          <w:color w:val="FF0000"/>
          <w:spacing w:val="6"/>
          <w:sz w:val="28"/>
          <w:szCs w:val="28"/>
          <w:lang w:val="pt-BR"/>
        </w:rPr>
      </w:pPr>
      <w:r w:rsidRPr="004D1565">
        <w:rPr>
          <w:rFonts w:ascii="Times New Roman" w:hAnsi="Times New Roman"/>
          <w:color w:val="000000"/>
          <w:spacing w:val="6"/>
          <w:sz w:val="28"/>
          <w:szCs w:val="28"/>
          <w:lang w:val="pt-BR"/>
        </w:rPr>
        <w:t xml:space="preserve">c) </w:t>
      </w:r>
      <w:r w:rsidR="00FE74F5">
        <w:rPr>
          <w:rFonts w:ascii="Times New Roman" w:hAnsi="Times New Roman"/>
          <w:color w:val="000000"/>
          <w:spacing w:val="6"/>
          <w:sz w:val="28"/>
          <w:szCs w:val="28"/>
          <w:lang w:val="vi-VN"/>
        </w:rPr>
        <w:t>Văn bản Phương hướng, chiến lược và phát triển nhà trường đ</w:t>
      </w:r>
      <w:r w:rsidRPr="004D1565">
        <w:rPr>
          <w:rFonts w:ascii="Times New Roman" w:hAnsi="Times New Roman"/>
          <w:color w:val="000000"/>
          <w:spacing w:val="6"/>
          <w:sz w:val="28"/>
          <w:szCs w:val="28"/>
          <w:lang w:val="pt-BR"/>
        </w:rPr>
        <w:t>ược công bố</w:t>
      </w:r>
      <w:r w:rsidR="00FE74F5">
        <w:rPr>
          <w:rFonts w:ascii="Times New Roman" w:hAnsi="Times New Roman"/>
          <w:color w:val="000000"/>
          <w:spacing w:val="6"/>
          <w:sz w:val="28"/>
          <w:szCs w:val="28"/>
          <w:lang w:val="vi-VN"/>
        </w:rPr>
        <w:t>,</w:t>
      </w:r>
      <w:r w:rsidRPr="004D1565">
        <w:rPr>
          <w:rFonts w:ascii="Times New Roman" w:hAnsi="Times New Roman"/>
          <w:color w:val="000000"/>
          <w:spacing w:val="6"/>
          <w:sz w:val="28"/>
          <w:szCs w:val="28"/>
          <w:lang w:val="pt-BR"/>
        </w:rPr>
        <w:t xml:space="preserve"> công khai trên bảng thông báo</w:t>
      </w:r>
      <w:r w:rsidR="00EF6565" w:rsidRPr="004D1565">
        <w:rPr>
          <w:rFonts w:ascii="Times New Roman" w:hAnsi="Times New Roman"/>
          <w:color w:val="000000"/>
          <w:spacing w:val="6"/>
          <w:sz w:val="28"/>
          <w:szCs w:val="28"/>
          <w:lang w:val="pt-BR"/>
        </w:rPr>
        <w:t>, trang web</w:t>
      </w:r>
      <w:r w:rsidRPr="004D1565">
        <w:rPr>
          <w:rFonts w:ascii="Times New Roman" w:hAnsi="Times New Roman"/>
          <w:color w:val="000000"/>
          <w:spacing w:val="6"/>
          <w:sz w:val="28"/>
          <w:szCs w:val="28"/>
          <w:lang w:val="pt-BR"/>
        </w:rPr>
        <w:t xml:space="preserve"> của nhà trường [H1-1.1-0</w:t>
      </w:r>
      <w:r w:rsidR="002E76B9" w:rsidRPr="004D1565">
        <w:rPr>
          <w:rFonts w:ascii="Times New Roman" w:hAnsi="Times New Roman"/>
          <w:color w:val="000000"/>
          <w:spacing w:val="6"/>
          <w:sz w:val="28"/>
          <w:szCs w:val="28"/>
          <w:lang w:val="pt-BR"/>
        </w:rPr>
        <w:t>2</w:t>
      </w:r>
      <w:r w:rsidRPr="004D1565">
        <w:rPr>
          <w:rFonts w:ascii="Times New Roman" w:hAnsi="Times New Roman"/>
          <w:color w:val="000000"/>
          <w:spacing w:val="6"/>
          <w:sz w:val="28"/>
          <w:szCs w:val="28"/>
          <w:lang w:val="pt-BR"/>
        </w:rPr>
        <w:t xml:space="preserve">]. </w:t>
      </w:r>
    </w:p>
    <w:p w14:paraId="0EEEC09B" w14:textId="77777777" w:rsidR="00421E84" w:rsidRPr="004D1565" w:rsidRDefault="00421E84" w:rsidP="005B4FFE">
      <w:pPr>
        <w:tabs>
          <w:tab w:val="left" w:pos="851"/>
        </w:tabs>
        <w:spacing w:after="0" w:line="360" w:lineRule="auto"/>
        <w:ind w:firstLine="567"/>
        <w:jc w:val="both"/>
        <w:rPr>
          <w:rFonts w:ascii="Times New Roman" w:hAnsi="Times New Roman"/>
          <w:color w:val="000000"/>
          <w:sz w:val="28"/>
          <w:szCs w:val="28"/>
          <w:lang w:val="pt-BR"/>
        </w:rPr>
      </w:pPr>
      <w:r w:rsidRPr="004D1565">
        <w:rPr>
          <w:rFonts w:ascii="Times New Roman" w:hAnsi="Times New Roman"/>
          <w:color w:val="000000"/>
          <w:sz w:val="28"/>
          <w:szCs w:val="28"/>
          <w:lang w:val="pt-BR"/>
        </w:rPr>
        <w:t xml:space="preserve">Mức 2: </w:t>
      </w:r>
    </w:p>
    <w:p w14:paraId="785FB6EC" w14:textId="4DF459AE" w:rsidR="00421E84" w:rsidRPr="004D1565" w:rsidRDefault="00421E84" w:rsidP="005B4FFE">
      <w:pPr>
        <w:tabs>
          <w:tab w:val="left" w:pos="851"/>
        </w:tabs>
        <w:spacing w:after="0" w:line="360" w:lineRule="auto"/>
        <w:ind w:firstLine="567"/>
        <w:jc w:val="both"/>
        <w:rPr>
          <w:rFonts w:ascii="Times New Roman" w:hAnsi="Times New Roman"/>
          <w:color w:val="000000"/>
          <w:sz w:val="28"/>
          <w:szCs w:val="28"/>
          <w:lang w:val="pt-BR"/>
        </w:rPr>
      </w:pPr>
      <w:r w:rsidRPr="004D1565">
        <w:rPr>
          <w:rFonts w:ascii="Times New Roman" w:hAnsi="Times New Roman"/>
          <w:color w:val="000000"/>
          <w:sz w:val="28"/>
          <w:szCs w:val="28"/>
          <w:lang w:val="pt-BR"/>
        </w:rPr>
        <w:t xml:space="preserve">Hằng năm, nhà trường xây dựng kế hoạch năm học để triển khai thực hiện kế hoạch chiến lược phát triển trường mầm non một cách cụ thể; đồng thời phân công các thành viên trong Hội đồng trường theo dõi, giám sát việc thực hiện </w:t>
      </w:r>
      <w:r w:rsidRPr="004D1565">
        <w:rPr>
          <w:rFonts w:ascii="Times New Roman" w:hAnsi="Times New Roman"/>
          <w:color w:val="000000"/>
          <w:sz w:val="28"/>
          <w:szCs w:val="28"/>
          <w:lang w:val="pt-BR"/>
        </w:rPr>
        <w:lastRenderedPageBreak/>
        <w:t>phương hướng, chiến lược xây dựng và phát triển nhà trường một cách đầy đủ và hiệu quả [H1-1.1-0</w:t>
      </w:r>
      <w:r w:rsidR="002E76B9" w:rsidRPr="004D1565">
        <w:rPr>
          <w:rFonts w:ascii="Times New Roman" w:hAnsi="Times New Roman"/>
          <w:color w:val="000000"/>
          <w:sz w:val="28"/>
          <w:szCs w:val="28"/>
          <w:lang w:val="pt-BR"/>
        </w:rPr>
        <w:t>3</w:t>
      </w:r>
      <w:r w:rsidRPr="004D1565">
        <w:rPr>
          <w:rFonts w:ascii="Times New Roman" w:hAnsi="Times New Roman"/>
          <w:color w:val="000000"/>
          <w:sz w:val="28"/>
          <w:szCs w:val="28"/>
          <w:lang w:val="pt-BR"/>
        </w:rPr>
        <w:t xml:space="preserve">]. </w:t>
      </w:r>
    </w:p>
    <w:p w14:paraId="0AF979EB" w14:textId="77777777" w:rsidR="00421E84" w:rsidRPr="004D1565" w:rsidRDefault="00421E84" w:rsidP="005B4FFE">
      <w:pPr>
        <w:widowControl w:val="0"/>
        <w:tabs>
          <w:tab w:val="left" w:pos="851"/>
        </w:tabs>
        <w:spacing w:after="0" w:line="360" w:lineRule="auto"/>
        <w:ind w:firstLine="567"/>
        <w:jc w:val="both"/>
        <w:rPr>
          <w:rFonts w:ascii="Times New Roman" w:hAnsi="Times New Roman"/>
          <w:color w:val="000000"/>
          <w:sz w:val="28"/>
          <w:szCs w:val="28"/>
          <w:lang w:val="pt-BR"/>
        </w:rPr>
      </w:pPr>
      <w:r w:rsidRPr="004D1565">
        <w:rPr>
          <w:rFonts w:ascii="Times New Roman" w:hAnsi="Times New Roman"/>
          <w:color w:val="000000"/>
          <w:sz w:val="28"/>
          <w:szCs w:val="28"/>
          <w:lang w:val="pt-BR"/>
        </w:rPr>
        <w:t>Mức 3:</w:t>
      </w:r>
    </w:p>
    <w:p w14:paraId="6B3DA71B" w14:textId="6A920479" w:rsidR="00666B02" w:rsidRPr="004D1565" w:rsidRDefault="00421E84" w:rsidP="005B4FFE">
      <w:pPr>
        <w:spacing w:after="0" w:line="360" w:lineRule="auto"/>
        <w:ind w:firstLine="567"/>
        <w:jc w:val="both"/>
        <w:rPr>
          <w:rFonts w:ascii="Times New Roman" w:hAnsi="Times New Roman"/>
          <w:sz w:val="28"/>
          <w:szCs w:val="28"/>
          <w:lang w:val="pt-BR"/>
        </w:rPr>
      </w:pPr>
      <w:r w:rsidRPr="004D1565">
        <w:rPr>
          <w:rFonts w:ascii="Times New Roman" w:hAnsi="Times New Roman"/>
          <w:color w:val="000000"/>
          <w:sz w:val="28"/>
          <w:szCs w:val="28"/>
          <w:lang w:val="pt-BR"/>
        </w:rPr>
        <w:t xml:space="preserve">Nhà trường </w:t>
      </w:r>
      <w:r w:rsidR="009A55F9" w:rsidRPr="009A55F9">
        <w:rPr>
          <w:rFonts w:ascii="Times New Roman" w:hAnsi="Times New Roman"/>
          <w:spacing w:val="-4"/>
          <w:sz w:val="28"/>
          <w:szCs w:val="28"/>
          <w:lang w:val="nb-NO"/>
        </w:rPr>
        <w:t xml:space="preserve">hằng tháng </w:t>
      </w:r>
      <w:r w:rsidRPr="004D1565">
        <w:rPr>
          <w:rFonts w:ascii="Times New Roman" w:hAnsi="Times New Roman"/>
          <w:color w:val="000000"/>
          <w:sz w:val="28"/>
          <w:szCs w:val="28"/>
          <w:lang w:val="pt-BR"/>
        </w:rPr>
        <w:t xml:space="preserve">rà soát, bổ sung, có kiểm tra đánh giá và thúc đẩy về mọi mặt được đánh giá kịp thời khách quan, có những định hướng về công tác kiểm định chất lượng đội ngũ nói riêng và chất lượng nhà trường nói chung có định hướng và các kế hoạch, phù hợp với thực trạng cụ thể của đơn vị qua từng </w:t>
      </w:r>
      <w:r w:rsidRPr="004D1565">
        <w:rPr>
          <w:rFonts w:ascii="Times New Roman" w:hAnsi="Times New Roman"/>
          <w:sz w:val="28"/>
          <w:szCs w:val="28"/>
          <w:lang w:val="pt-BR"/>
        </w:rPr>
        <w:t>giai đoạn 2015</w:t>
      </w:r>
      <w:r w:rsidR="00117875">
        <w:rPr>
          <w:rFonts w:ascii="Times New Roman" w:hAnsi="Times New Roman"/>
          <w:sz w:val="28"/>
          <w:szCs w:val="28"/>
          <w:lang w:val="vi-VN"/>
        </w:rPr>
        <w:t xml:space="preserve"> </w:t>
      </w:r>
      <w:r w:rsidRPr="004D1565">
        <w:rPr>
          <w:rFonts w:ascii="Times New Roman" w:hAnsi="Times New Roman"/>
          <w:sz w:val="28"/>
          <w:szCs w:val="28"/>
          <w:lang w:val="pt-BR"/>
        </w:rPr>
        <w:t>-</w:t>
      </w:r>
      <w:r w:rsidR="00117875">
        <w:rPr>
          <w:rFonts w:ascii="Times New Roman" w:hAnsi="Times New Roman"/>
          <w:sz w:val="28"/>
          <w:szCs w:val="28"/>
          <w:lang w:val="vi-VN"/>
        </w:rPr>
        <w:t xml:space="preserve"> </w:t>
      </w:r>
      <w:r w:rsidRPr="004D1565">
        <w:rPr>
          <w:rFonts w:ascii="Times New Roman" w:hAnsi="Times New Roman"/>
          <w:sz w:val="28"/>
          <w:szCs w:val="28"/>
          <w:lang w:val="pt-BR"/>
        </w:rPr>
        <w:t>2020 và tầm nhìn đến năm 2025</w:t>
      </w:r>
      <w:r w:rsidR="009A55F9" w:rsidRPr="004D1565">
        <w:rPr>
          <w:rFonts w:ascii="Times New Roman" w:hAnsi="Times New Roman"/>
          <w:sz w:val="28"/>
          <w:szCs w:val="28"/>
          <w:lang w:val="pt-BR"/>
        </w:rPr>
        <w:t xml:space="preserve"> [H1-1.1-0</w:t>
      </w:r>
      <w:r w:rsidR="002E76B9" w:rsidRPr="004D1565">
        <w:rPr>
          <w:rFonts w:ascii="Times New Roman" w:hAnsi="Times New Roman"/>
          <w:sz w:val="28"/>
          <w:szCs w:val="28"/>
          <w:lang w:val="pt-BR"/>
        </w:rPr>
        <w:t>4</w:t>
      </w:r>
      <w:r w:rsidR="009A55F9" w:rsidRPr="004D1565">
        <w:rPr>
          <w:rFonts w:ascii="Times New Roman" w:hAnsi="Times New Roman"/>
          <w:sz w:val="28"/>
          <w:szCs w:val="28"/>
          <w:lang w:val="pt-BR"/>
        </w:rPr>
        <w:t xml:space="preserve">].   </w:t>
      </w:r>
    </w:p>
    <w:p w14:paraId="1FC6DB5A" w14:textId="67FE9475" w:rsidR="00421E84" w:rsidRPr="00C82206" w:rsidRDefault="00666B02" w:rsidP="005B4FFE">
      <w:pPr>
        <w:spacing w:after="0" w:line="360" w:lineRule="auto"/>
        <w:ind w:firstLine="567"/>
        <w:jc w:val="both"/>
        <w:rPr>
          <w:rFonts w:ascii="Times New Roman" w:hAnsi="Times New Roman"/>
          <w:spacing w:val="-4"/>
          <w:sz w:val="28"/>
          <w:szCs w:val="28"/>
          <w:lang w:val="nb-NO"/>
        </w:rPr>
      </w:pPr>
      <w:r w:rsidRPr="004D1565">
        <w:rPr>
          <w:rFonts w:ascii="Times New Roman" w:hAnsi="Times New Roman"/>
          <w:iCs/>
          <w:sz w:val="28"/>
          <w:szCs w:val="28"/>
          <w:lang w:val="pt-BR"/>
        </w:rPr>
        <w:t>Việc xây dựng phương hướng, chiến lược và phát triển có sự tham gia của các thành viên trong Hội đồng trường, cán bộ quản lý, giáo viên, nhân viên</w:t>
      </w:r>
      <w:r w:rsidR="009A55F9" w:rsidRPr="004D1565">
        <w:rPr>
          <w:rFonts w:ascii="Times New Roman" w:hAnsi="Times New Roman"/>
          <w:iCs/>
          <w:sz w:val="28"/>
          <w:szCs w:val="28"/>
          <w:lang w:val="pt-BR"/>
        </w:rPr>
        <w:t xml:space="preserve"> [H1-1.</w:t>
      </w:r>
      <w:r w:rsidR="00C82206" w:rsidRPr="004D1565">
        <w:rPr>
          <w:rFonts w:ascii="Times New Roman" w:hAnsi="Times New Roman"/>
          <w:iCs/>
          <w:sz w:val="28"/>
          <w:szCs w:val="28"/>
          <w:lang w:val="pt-BR"/>
        </w:rPr>
        <w:t>1</w:t>
      </w:r>
      <w:r w:rsidR="009A55F9" w:rsidRPr="004D1565">
        <w:rPr>
          <w:rFonts w:ascii="Times New Roman" w:hAnsi="Times New Roman"/>
          <w:iCs/>
          <w:sz w:val="28"/>
          <w:szCs w:val="28"/>
          <w:lang w:val="pt-BR"/>
        </w:rPr>
        <w:t>-0</w:t>
      </w:r>
      <w:r w:rsidR="002E76B9" w:rsidRPr="004D1565">
        <w:rPr>
          <w:rFonts w:ascii="Times New Roman" w:hAnsi="Times New Roman"/>
          <w:iCs/>
          <w:sz w:val="28"/>
          <w:szCs w:val="28"/>
          <w:lang w:val="pt-BR"/>
        </w:rPr>
        <w:t>5</w:t>
      </w:r>
      <w:r w:rsidR="009A55F9" w:rsidRPr="004D1565">
        <w:rPr>
          <w:rFonts w:ascii="Times New Roman" w:hAnsi="Times New Roman"/>
          <w:iCs/>
          <w:sz w:val="28"/>
          <w:szCs w:val="28"/>
          <w:lang w:val="pt-BR"/>
        </w:rPr>
        <w:t xml:space="preserve">], </w:t>
      </w:r>
      <w:r w:rsidR="00421E84" w:rsidRPr="004D1565">
        <w:rPr>
          <w:rFonts w:ascii="Times New Roman" w:hAnsi="Times New Roman"/>
          <w:sz w:val="28"/>
          <w:szCs w:val="28"/>
          <w:lang w:val="pt-BR"/>
        </w:rPr>
        <w:t xml:space="preserve">chưa có sự tham gia nhiều của cha mẹ </w:t>
      </w:r>
      <w:r w:rsidR="00781B37">
        <w:rPr>
          <w:rFonts w:ascii="Times New Roman" w:hAnsi="Times New Roman"/>
          <w:sz w:val="28"/>
          <w:szCs w:val="28"/>
          <w:lang w:val="vi-VN"/>
        </w:rPr>
        <w:t>học sinh</w:t>
      </w:r>
      <w:r w:rsidR="00421E84" w:rsidRPr="004D1565">
        <w:rPr>
          <w:rFonts w:ascii="Times New Roman" w:hAnsi="Times New Roman"/>
          <w:sz w:val="28"/>
          <w:szCs w:val="28"/>
          <w:lang w:val="pt-BR"/>
        </w:rPr>
        <w:t xml:space="preserve"> và cộng đồng</w:t>
      </w:r>
      <w:r w:rsidR="009A55F9" w:rsidRPr="004D1565">
        <w:rPr>
          <w:rFonts w:ascii="Times New Roman" w:hAnsi="Times New Roman"/>
          <w:sz w:val="28"/>
          <w:szCs w:val="28"/>
          <w:lang w:val="pt-BR"/>
        </w:rPr>
        <w:t>.</w:t>
      </w:r>
      <w:r w:rsidR="00421E84" w:rsidRPr="004D1565">
        <w:rPr>
          <w:rFonts w:ascii="Times New Roman" w:hAnsi="Times New Roman"/>
          <w:sz w:val="28"/>
          <w:szCs w:val="28"/>
          <w:lang w:val="pt-BR"/>
        </w:rPr>
        <w:t xml:space="preserve"> </w:t>
      </w:r>
    </w:p>
    <w:p w14:paraId="2AD9E144" w14:textId="77777777" w:rsidR="00421E84" w:rsidRPr="004D1565" w:rsidRDefault="00421E84" w:rsidP="005B4FFE">
      <w:pPr>
        <w:tabs>
          <w:tab w:val="left" w:pos="851"/>
        </w:tabs>
        <w:spacing w:after="0" w:line="360" w:lineRule="auto"/>
        <w:ind w:firstLine="567"/>
        <w:jc w:val="both"/>
        <w:rPr>
          <w:rFonts w:ascii="Times New Roman" w:hAnsi="Times New Roman"/>
          <w:b/>
          <w:color w:val="000000"/>
          <w:sz w:val="28"/>
          <w:szCs w:val="28"/>
          <w:lang w:val="nb-NO"/>
        </w:rPr>
      </w:pPr>
      <w:r w:rsidRPr="004D1565">
        <w:rPr>
          <w:rFonts w:ascii="Times New Roman" w:hAnsi="Times New Roman"/>
          <w:b/>
          <w:color w:val="000000"/>
          <w:sz w:val="28"/>
          <w:szCs w:val="28"/>
          <w:lang w:val="nb-NO"/>
        </w:rPr>
        <w:t>2. Điểm mạnh</w:t>
      </w:r>
    </w:p>
    <w:p w14:paraId="1D71D1FA" w14:textId="77777777" w:rsidR="007F53C4" w:rsidRPr="004D1565" w:rsidRDefault="00B64CA7" w:rsidP="007F53C4">
      <w:pPr>
        <w:widowControl w:val="0"/>
        <w:tabs>
          <w:tab w:val="left" w:pos="851"/>
        </w:tabs>
        <w:spacing w:after="0" w:line="360" w:lineRule="auto"/>
        <w:ind w:firstLine="567"/>
        <w:jc w:val="both"/>
        <w:rPr>
          <w:rFonts w:ascii="Times New Roman" w:hAnsi="Times New Roman"/>
          <w:color w:val="000000"/>
          <w:sz w:val="28"/>
          <w:szCs w:val="28"/>
          <w:lang w:val="nb-NO"/>
        </w:rPr>
      </w:pPr>
      <w:r w:rsidRPr="004D1565">
        <w:rPr>
          <w:rFonts w:ascii="Times New Roman" w:hAnsi="Times New Roman"/>
          <w:color w:val="000000"/>
          <w:sz w:val="28"/>
          <w:szCs w:val="28"/>
          <w:lang w:val="nb-NO"/>
        </w:rPr>
        <w:t xml:space="preserve">Nhà trường </w:t>
      </w:r>
      <w:r w:rsidR="007F53C4" w:rsidRPr="004D1565">
        <w:rPr>
          <w:rFonts w:ascii="Times New Roman" w:hAnsi="Times New Roman"/>
          <w:color w:val="000000"/>
          <w:sz w:val="28"/>
          <w:szCs w:val="28"/>
          <w:lang w:val="nb-NO"/>
        </w:rPr>
        <w:t>triển khai thực hiện kế hoạch chiến lược phát triển trường mầm non một cách cụ thể; đồng thời phân công các thành viên trong Hội đồng trường theo dõi, giám sát việc thực hiện phương hướng, chiến lược xây dựng và phát triển nhà trường một cách đầy đủ và hiệu quả.</w:t>
      </w:r>
    </w:p>
    <w:p w14:paraId="39E956AC" w14:textId="394EC1E9" w:rsidR="00421E84" w:rsidRPr="004D1565" w:rsidRDefault="00421E84" w:rsidP="007F53C4">
      <w:pPr>
        <w:widowControl w:val="0"/>
        <w:tabs>
          <w:tab w:val="left" w:pos="851"/>
        </w:tabs>
        <w:spacing w:after="0" w:line="360" w:lineRule="auto"/>
        <w:ind w:firstLine="567"/>
        <w:jc w:val="both"/>
        <w:rPr>
          <w:rFonts w:ascii="Times New Roman" w:hAnsi="Times New Roman"/>
          <w:b/>
          <w:color w:val="000000"/>
          <w:spacing w:val="2"/>
          <w:sz w:val="28"/>
          <w:szCs w:val="28"/>
          <w:lang w:val="nb-NO"/>
        </w:rPr>
      </w:pPr>
      <w:r w:rsidRPr="004D1565">
        <w:rPr>
          <w:rFonts w:ascii="Times New Roman" w:hAnsi="Times New Roman"/>
          <w:b/>
          <w:color w:val="000000"/>
          <w:spacing w:val="2"/>
          <w:sz w:val="28"/>
          <w:szCs w:val="28"/>
          <w:lang w:val="nb-NO"/>
        </w:rPr>
        <w:t>3. Điểm yếu</w:t>
      </w:r>
    </w:p>
    <w:p w14:paraId="47AEE3B8" w14:textId="2BECC8AD" w:rsidR="00421E84" w:rsidRPr="004D1565" w:rsidRDefault="00421E84" w:rsidP="005B4FFE">
      <w:pPr>
        <w:tabs>
          <w:tab w:val="left" w:pos="851"/>
        </w:tabs>
        <w:spacing w:after="0" w:line="360" w:lineRule="auto"/>
        <w:ind w:firstLine="567"/>
        <w:jc w:val="both"/>
        <w:rPr>
          <w:rFonts w:ascii="Times New Roman" w:hAnsi="Times New Roman"/>
          <w:color w:val="000000"/>
          <w:sz w:val="28"/>
          <w:szCs w:val="28"/>
          <w:lang w:val="nb-NO"/>
        </w:rPr>
      </w:pPr>
      <w:bookmarkStart w:id="4" w:name="_Hlk79911671"/>
      <w:r w:rsidRPr="004D1565">
        <w:rPr>
          <w:rFonts w:ascii="Times New Roman" w:hAnsi="Times New Roman"/>
          <w:color w:val="000000"/>
          <w:sz w:val="28"/>
          <w:szCs w:val="28"/>
          <w:lang w:val="nb-NO"/>
        </w:rPr>
        <w:t xml:space="preserve">Chưa có sự tham gia nhiều của cha mẹ </w:t>
      </w:r>
      <w:r w:rsidR="00781B37">
        <w:rPr>
          <w:rFonts w:ascii="Times New Roman" w:hAnsi="Times New Roman"/>
          <w:color w:val="000000"/>
          <w:sz w:val="28"/>
          <w:szCs w:val="28"/>
          <w:lang w:val="vi-VN"/>
        </w:rPr>
        <w:t>học sinh</w:t>
      </w:r>
      <w:r w:rsidRPr="004D1565">
        <w:rPr>
          <w:rFonts w:ascii="Times New Roman" w:hAnsi="Times New Roman"/>
          <w:color w:val="000000"/>
          <w:sz w:val="28"/>
          <w:szCs w:val="28"/>
          <w:lang w:val="nb-NO"/>
        </w:rPr>
        <w:t xml:space="preserve"> và cộng đồng trong việc xây dựng phương hướng, chiến lược xây dựng và phát triển nhà trường.</w:t>
      </w:r>
    </w:p>
    <w:bookmarkEnd w:id="4"/>
    <w:p w14:paraId="1B62DE84" w14:textId="099A2935" w:rsidR="00421E84" w:rsidRPr="004D1565" w:rsidRDefault="00421E84" w:rsidP="005B4FFE">
      <w:pPr>
        <w:numPr>
          <w:ilvl w:val="0"/>
          <w:numId w:val="2"/>
        </w:numPr>
        <w:tabs>
          <w:tab w:val="left" w:pos="851"/>
        </w:tabs>
        <w:spacing w:after="0" w:line="360" w:lineRule="auto"/>
        <w:ind w:left="0" w:firstLine="567"/>
        <w:jc w:val="both"/>
        <w:rPr>
          <w:rFonts w:ascii="Times New Roman" w:hAnsi="Times New Roman"/>
          <w:b/>
          <w:color w:val="000000"/>
          <w:spacing w:val="2"/>
          <w:sz w:val="28"/>
          <w:szCs w:val="28"/>
          <w:lang w:val="nb-NO"/>
        </w:rPr>
      </w:pPr>
      <w:r w:rsidRPr="004D1565">
        <w:rPr>
          <w:rFonts w:ascii="Times New Roman" w:hAnsi="Times New Roman"/>
          <w:b/>
          <w:color w:val="000000"/>
          <w:spacing w:val="2"/>
          <w:sz w:val="28"/>
          <w:szCs w:val="28"/>
          <w:lang w:val="nb-NO"/>
        </w:rPr>
        <w:t>Kế hoạch cải tiến chất lượ</w:t>
      </w:r>
      <w:r w:rsidR="007B53B5" w:rsidRPr="004D1565">
        <w:rPr>
          <w:rFonts w:ascii="Times New Roman" w:hAnsi="Times New Roman"/>
          <w:b/>
          <w:color w:val="000000"/>
          <w:spacing w:val="2"/>
          <w:sz w:val="28"/>
          <w:szCs w:val="28"/>
          <w:lang w:val="nb-NO"/>
        </w:rPr>
        <w:t>ng</w:t>
      </w:r>
      <w:r w:rsidRPr="004D1565">
        <w:rPr>
          <w:rFonts w:ascii="Times New Roman" w:hAnsi="Times New Roman"/>
          <w:b/>
          <w:color w:val="000000"/>
          <w:spacing w:val="2"/>
          <w:sz w:val="28"/>
          <w:szCs w:val="28"/>
          <w:lang w:val="nb-NO"/>
        </w:rPr>
        <w:tab/>
      </w:r>
    </w:p>
    <w:p w14:paraId="3AFF2B2C" w14:textId="43231F4D" w:rsidR="00421E84" w:rsidRPr="004D1565" w:rsidRDefault="00421E84" w:rsidP="005B4FFE">
      <w:pPr>
        <w:tabs>
          <w:tab w:val="left" w:pos="851"/>
        </w:tabs>
        <w:spacing w:after="0" w:line="360" w:lineRule="auto"/>
        <w:ind w:firstLine="567"/>
        <w:jc w:val="both"/>
        <w:rPr>
          <w:rFonts w:ascii="Times New Roman" w:hAnsi="Times New Roman"/>
          <w:color w:val="000000"/>
          <w:spacing w:val="2"/>
          <w:sz w:val="28"/>
          <w:szCs w:val="28"/>
          <w:lang w:val="nb-NO"/>
        </w:rPr>
      </w:pPr>
      <w:bookmarkStart w:id="5" w:name="_Hlk82712268"/>
      <w:r w:rsidRPr="004D1565">
        <w:rPr>
          <w:rFonts w:ascii="Times New Roman" w:hAnsi="Times New Roman"/>
          <w:bCs/>
          <w:color w:val="000000"/>
          <w:sz w:val="28"/>
          <w:szCs w:val="28"/>
          <w:bdr w:val="none" w:sz="0" w:space="0" w:color="auto" w:frame="1"/>
          <w:lang w:val="nb-NO"/>
        </w:rPr>
        <w:t>T</w:t>
      </w:r>
      <w:r w:rsidR="006D11DA" w:rsidRPr="004D1565">
        <w:rPr>
          <w:rFonts w:ascii="Times New Roman" w:hAnsi="Times New Roman"/>
          <w:bCs/>
          <w:color w:val="000000"/>
          <w:sz w:val="28"/>
          <w:szCs w:val="28"/>
          <w:bdr w:val="none" w:sz="0" w:space="0" w:color="auto" w:frame="1"/>
          <w:lang w:val="nb-NO"/>
        </w:rPr>
        <w:t xml:space="preserve">ừ </w:t>
      </w:r>
      <w:r w:rsidR="000C287F" w:rsidRPr="004D1565">
        <w:rPr>
          <w:rFonts w:ascii="Times New Roman" w:hAnsi="Times New Roman"/>
          <w:bCs/>
          <w:color w:val="000000"/>
          <w:sz w:val="28"/>
          <w:szCs w:val="28"/>
          <w:bdr w:val="none" w:sz="0" w:space="0" w:color="auto" w:frame="1"/>
          <w:lang w:val="nb-NO"/>
        </w:rPr>
        <w:t>tháng 1</w:t>
      </w:r>
      <w:r w:rsidR="0003665A" w:rsidRPr="004D1565">
        <w:rPr>
          <w:rFonts w:ascii="Times New Roman" w:hAnsi="Times New Roman"/>
          <w:bCs/>
          <w:color w:val="000000"/>
          <w:sz w:val="28"/>
          <w:szCs w:val="28"/>
          <w:bdr w:val="none" w:sz="0" w:space="0" w:color="auto" w:frame="1"/>
          <w:lang w:val="nb-NO"/>
        </w:rPr>
        <w:t>1</w:t>
      </w:r>
      <w:r w:rsidRPr="004D1565">
        <w:rPr>
          <w:rFonts w:ascii="Times New Roman" w:hAnsi="Times New Roman"/>
          <w:bCs/>
          <w:color w:val="000000"/>
          <w:sz w:val="28"/>
          <w:szCs w:val="28"/>
          <w:bdr w:val="none" w:sz="0" w:space="0" w:color="auto" w:frame="1"/>
          <w:lang w:val="nb-NO"/>
        </w:rPr>
        <w:t xml:space="preserve"> năm</w:t>
      </w:r>
      <w:r w:rsidR="000C287F" w:rsidRPr="004D1565">
        <w:rPr>
          <w:rFonts w:ascii="Times New Roman" w:hAnsi="Times New Roman"/>
          <w:bCs/>
          <w:color w:val="000000"/>
          <w:sz w:val="28"/>
          <w:szCs w:val="28"/>
          <w:bdr w:val="none" w:sz="0" w:space="0" w:color="auto" w:frame="1"/>
          <w:lang w:val="nb-NO"/>
        </w:rPr>
        <w:t xml:space="preserve"> </w:t>
      </w:r>
      <w:r w:rsidRPr="004D1565">
        <w:rPr>
          <w:rFonts w:ascii="Times New Roman" w:hAnsi="Times New Roman"/>
          <w:bCs/>
          <w:color w:val="000000"/>
          <w:sz w:val="28"/>
          <w:szCs w:val="28"/>
          <w:bdr w:val="none" w:sz="0" w:space="0" w:color="auto" w:frame="1"/>
          <w:lang w:val="nb-NO"/>
        </w:rPr>
        <w:t>2021</w:t>
      </w:r>
      <w:bookmarkEnd w:id="5"/>
      <w:r w:rsidR="006D11DA" w:rsidRPr="004D1565">
        <w:rPr>
          <w:rFonts w:ascii="Times New Roman" w:hAnsi="Times New Roman"/>
          <w:color w:val="000000"/>
          <w:spacing w:val="2"/>
          <w:sz w:val="28"/>
          <w:szCs w:val="28"/>
          <w:lang w:val="nb-NO"/>
        </w:rPr>
        <w:t xml:space="preserve">, </w:t>
      </w:r>
      <w:r w:rsidR="000C287F" w:rsidRPr="004D1565">
        <w:rPr>
          <w:rFonts w:ascii="Times New Roman" w:hAnsi="Times New Roman"/>
          <w:color w:val="000000"/>
          <w:spacing w:val="2"/>
          <w:sz w:val="28"/>
          <w:szCs w:val="28"/>
          <w:lang w:val="nb-NO"/>
        </w:rPr>
        <w:t xml:space="preserve">Hiệu trưởng chỉ đạo </w:t>
      </w:r>
      <w:r w:rsidR="006D11DA" w:rsidRPr="004D1565">
        <w:rPr>
          <w:rFonts w:ascii="Times New Roman" w:hAnsi="Times New Roman"/>
          <w:color w:val="000000"/>
          <w:spacing w:val="2"/>
          <w:sz w:val="28"/>
          <w:szCs w:val="28"/>
          <w:lang w:val="nb-NO"/>
        </w:rPr>
        <w:t xml:space="preserve">giáo viên </w:t>
      </w:r>
      <w:r w:rsidR="000C287F" w:rsidRPr="004D1565">
        <w:rPr>
          <w:rFonts w:ascii="Times New Roman" w:hAnsi="Times New Roman"/>
          <w:color w:val="000000"/>
          <w:spacing w:val="2"/>
          <w:sz w:val="28"/>
          <w:szCs w:val="28"/>
          <w:lang w:val="nb-NO"/>
        </w:rPr>
        <w:t xml:space="preserve">định kỳ hằng tháng </w:t>
      </w:r>
      <w:r w:rsidRPr="004D1565">
        <w:rPr>
          <w:rFonts w:ascii="Times New Roman" w:hAnsi="Times New Roman"/>
          <w:color w:val="000000"/>
          <w:spacing w:val="2"/>
          <w:sz w:val="28"/>
          <w:szCs w:val="28"/>
          <w:lang w:val="nb-NO"/>
        </w:rPr>
        <w:t xml:space="preserve">phối hợp tuyên truyền đến cha mẹ </w:t>
      </w:r>
      <w:r w:rsidR="00781B37">
        <w:rPr>
          <w:rFonts w:ascii="Times New Roman" w:hAnsi="Times New Roman"/>
          <w:spacing w:val="-4"/>
          <w:sz w:val="28"/>
          <w:szCs w:val="28"/>
          <w:lang w:val="vi-VN"/>
        </w:rPr>
        <w:t>học sinh</w:t>
      </w:r>
      <w:r w:rsidR="00F60675" w:rsidRPr="004D1565">
        <w:rPr>
          <w:rFonts w:ascii="Times New Roman" w:hAnsi="Times New Roman"/>
          <w:spacing w:val="2"/>
          <w:sz w:val="28"/>
          <w:szCs w:val="28"/>
          <w:lang w:val="nb-NO"/>
        </w:rPr>
        <w:t xml:space="preserve"> </w:t>
      </w:r>
      <w:r w:rsidRPr="004D1565">
        <w:rPr>
          <w:rFonts w:ascii="Times New Roman" w:hAnsi="Times New Roman"/>
          <w:spacing w:val="2"/>
          <w:sz w:val="28"/>
          <w:szCs w:val="28"/>
          <w:lang w:val="nb-NO"/>
        </w:rPr>
        <w:t xml:space="preserve">và cộng đồng xã hội nhằm thiết lập mối quan hệ từ phía cha mẹ </w:t>
      </w:r>
      <w:r w:rsidR="00117875">
        <w:rPr>
          <w:rFonts w:ascii="Times New Roman" w:hAnsi="Times New Roman"/>
          <w:spacing w:val="2"/>
          <w:sz w:val="28"/>
          <w:szCs w:val="28"/>
          <w:lang w:val="vi-VN"/>
        </w:rPr>
        <w:t>học sinh</w:t>
      </w:r>
      <w:r w:rsidR="006D11DA" w:rsidRPr="004D1565">
        <w:rPr>
          <w:rFonts w:ascii="Times New Roman" w:hAnsi="Times New Roman"/>
          <w:spacing w:val="2"/>
          <w:sz w:val="28"/>
          <w:szCs w:val="28"/>
          <w:lang w:val="nb-NO"/>
        </w:rPr>
        <w:t xml:space="preserve"> </w:t>
      </w:r>
      <w:r w:rsidRPr="004D1565">
        <w:rPr>
          <w:rFonts w:ascii="Times New Roman" w:hAnsi="Times New Roman"/>
          <w:spacing w:val="2"/>
          <w:sz w:val="28"/>
          <w:szCs w:val="28"/>
          <w:lang w:val="nb-NO"/>
        </w:rPr>
        <w:t xml:space="preserve">và các mạnh </w:t>
      </w:r>
      <w:r w:rsidRPr="004D1565">
        <w:rPr>
          <w:rFonts w:ascii="Times New Roman" w:hAnsi="Times New Roman"/>
          <w:color w:val="000000"/>
          <w:spacing w:val="2"/>
          <w:sz w:val="28"/>
          <w:szCs w:val="28"/>
          <w:lang w:val="nb-NO"/>
        </w:rPr>
        <w:t xml:space="preserve">thường quân hỗ trợ cơ sở vật chất, trang thiết bị, đồ dùng đồ chơi để nâng cao chất lượng chăm sóc nuôi dưỡng và giáo dục trẻ. </w:t>
      </w:r>
      <w:r w:rsidR="006D11DA" w:rsidRPr="004D1565">
        <w:rPr>
          <w:rFonts w:ascii="Times New Roman" w:hAnsi="Times New Roman"/>
          <w:color w:val="000000"/>
          <w:spacing w:val="2"/>
          <w:sz w:val="28"/>
          <w:szCs w:val="28"/>
          <w:lang w:val="nb-NO"/>
        </w:rPr>
        <w:t xml:space="preserve">Cuối mỗi năm học, cán bộ quản lý </w:t>
      </w:r>
      <w:r w:rsidRPr="004D1565">
        <w:rPr>
          <w:rFonts w:ascii="Times New Roman" w:hAnsi="Times New Roman"/>
          <w:color w:val="000000"/>
          <w:spacing w:val="2"/>
          <w:sz w:val="28"/>
          <w:szCs w:val="28"/>
          <w:lang w:val="nb-NO"/>
        </w:rPr>
        <w:t xml:space="preserve">lấy ý kiến đóng góp tham gia của cha mẹ </w:t>
      </w:r>
      <w:r w:rsidR="00117875">
        <w:rPr>
          <w:rFonts w:ascii="Times New Roman" w:hAnsi="Times New Roman"/>
          <w:spacing w:val="2"/>
          <w:sz w:val="28"/>
          <w:szCs w:val="28"/>
          <w:lang w:val="vi-VN"/>
        </w:rPr>
        <w:t>học sinh</w:t>
      </w:r>
      <w:r w:rsidR="00117875" w:rsidRPr="004D1565">
        <w:rPr>
          <w:rFonts w:ascii="Times New Roman" w:hAnsi="Times New Roman"/>
          <w:spacing w:val="2"/>
          <w:sz w:val="28"/>
          <w:szCs w:val="28"/>
          <w:lang w:val="nb-NO"/>
        </w:rPr>
        <w:t xml:space="preserve"> </w:t>
      </w:r>
      <w:r w:rsidRPr="004D1565">
        <w:rPr>
          <w:rFonts w:ascii="Times New Roman" w:hAnsi="Times New Roman"/>
          <w:color w:val="000000"/>
          <w:spacing w:val="2"/>
          <w:sz w:val="28"/>
          <w:szCs w:val="28"/>
          <w:lang w:val="nb-NO"/>
        </w:rPr>
        <w:t xml:space="preserve">và cộng đồng trong việc xây dựng phương hướng, chiến lược xây dựng và phát triển nhà trường trong các cuộc họp Ban đại diện cha mẹ </w:t>
      </w:r>
      <w:r w:rsidR="00117875">
        <w:rPr>
          <w:rFonts w:ascii="Times New Roman" w:hAnsi="Times New Roman"/>
          <w:spacing w:val="2"/>
          <w:sz w:val="28"/>
          <w:szCs w:val="28"/>
          <w:lang w:val="vi-VN"/>
        </w:rPr>
        <w:t>học sinh</w:t>
      </w:r>
      <w:r w:rsidRPr="004D1565">
        <w:rPr>
          <w:rFonts w:ascii="Times New Roman" w:hAnsi="Times New Roman"/>
          <w:color w:val="000000"/>
          <w:spacing w:val="2"/>
          <w:sz w:val="28"/>
          <w:szCs w:val="28"/>
          <w:lang w:val="nb-NO"/>
        </w:rPr>
        <w:t xml:space="preserve">, các buổi sinh hoạt chuyên đề. </w:t>
      </w:r>
    </w:p>
    <w:p w14:paraId="6A27F9D1" w14:textId="10B3EE33" w:rsidR="00421E84" w:rsidRPr="004D1565" w:rsidRDefault="00421E84" w:rsidP="00884EBA">
      <w:pPr>
        <w:tabs>
          <w:tab w:val="left" w:pos="851"/>
        </w:tabs>
        <w:spacing w:after="0" w:line="360" w:lineRule="auto"/>
        <w:ind w:firstLine="567"/>
        <w:jc w:val="both"/>
        <w:rPr>
          <w:rFonts w:ascii="Times New Roman" w:hAnsi="Times New Roman"/>
          <w:b/>
          <w:i/>
          <w:color w:val="000000"/>
          <w:spacing w:val="2"/>
          <w:sz w:val="28"/>
          <w:szCs w:val="28"/>
          <w:lang w:val="nb-NO"/>
        </w:rPr>
      </w:pPr>
      <w:r w:rsidRPr="004D1565">
        <w:rPr>
          <w:rFonts w:ascii="Times New Roman" w:hAnsi="Times New Roman"/>
          <w:b/>
          <w:color w:val="000000"/>
          <w:spacing w:val="2"/>
          <w:sz w:val="28"/>
          <w:szCs w:val="28"/>
          <w:lang w:val="nb-NO"/>
        </w:rPr>
        <w:t>5. Tự đánh giá:</w:t>
      </w:r>
      <w:r w:rsidRPr="004D1565">
        <w:rPr>
          <w:rFonts w:ascii="Times New Roman" w:hAnsi="Times New Roman"/>
          <w:color w:val="000000"/>
          <w:spacing w:val="2"/>
          <w:sz w:val="28"/>
          <w:szCs w:val="28"/>
          <w:lang w:val="nb-NO"/>
        </w:rPr>
        <w:t xml:space="preserve"> </w:t>
      </w:r>
      <w:r w:rsidR="00117875">
        <w:rPr>
          <w:rFonts w:ascii="Times New Roman" w:hAnsi="Times New Roman"/>
          <w:spacing w:val="2"/>
          <w:sz w:val="28"/>
          <w:szCs w:val="28"/>
          <w:lang w:val="vi-VN"/>
        </w:rPr>
        <w:t>đ</w:t>
      </w:r>
      <w:r w:rsidRPr="004D1565">
        <w:rPr>
          <w:rFonts w:ascii="Times New Roman" w:hAnsi="Times New Roman"/>
          <w:spacing w:val="2"/>
          <w:sz w:val="28"/>
          <w:szCs w:val="28"/>
          <w:lang w:val="nb-NO"/>
        </w:rPr>
        <w:t>ạt Mức 2.</w:t>
      </w:r>
      <w:r w:rsidRPr="004D1565">
        <w:rPr>
          <w:rFonts w:ascii="Times New Roman" w:hAnsi="Times New Roman"/>
          <w:b/>
          <w:i/>
          <w:color w:val="000000"/>
          <w:spacing w:val="2"/>
          <w:sz w:val="28"/>
          <w:szCs w:val="28"/>
          <w:lang w:val="nb-NO"/>
        </w:rPr>
        <w:t xml:space="preserve"> </w:t>
      </w:r>
    </w:p>
    <w:p w14:paraId="1AA7C808" w14:textId="77777777" w:rsidR="00421E84" w:rsidRPr="004D1565" w:rsidRDefault="00421E84" w:rsidP="005B4FFE">
      <w:pPr>
        <w:tabs>
          <w:tab w:val="left" w:pos="851"/>
        </w:tabs>
        <w:spacing w:after="0" w:line="360" w:lineRule="auto"/>
        <w:ind w:firstLine="567"/>
        <w:jc w:val="both"/>
        <w:rPr>
          <w:rFonts w:ascii="Times New Roman" w:hAnsi="Times New Roman"/>
          <w:b/>
          <w:spacing w:val="2"/>
          <w:sz w:val="28"/>
          <w:szCs w:val="28"/>
          <w:lang w:val="nb-NO"/>
        </w:rPr>
      </w:pPr>
      <w:r w:rsidRPr="004D1565">
        <w:rPr>
          <w:rFonts w:ascii="Times New Roman" w:hAnsi="Times New Roman"/>
          <w:b/>
          <w:i/>
          <w:color w:val="000000"/>
          <w:spacing w:val="2"/>
          <w:sz w:val="28"/>
          <w:szCs w:val="28"/>
          <w:lang w:val="nb-NO"/>
        </w:rPr>
        <w:lastRenderedPageBreak/>
        <w:t xml:space="preserve">Tiêu chí 1.2: Hội đồng trường (Hội đồng quản trị </w:t>
      </w:r>
      <w:r w:rsidRPr="004D1565">
        <w:rPr>
          <w:rFonts w:ascii="Times New Roman" w:hAnsi="Times New Roman"/>
          <w:b/>
          <w:i/>
          <w:spacing w:val="2"/>
          <w:sz w:val="28"/>
          <w:szCs w:val="28"/>
          <w:lang w:val="nb-NO"/>
        </w:rPr>
        <w:t>đối với trường tư thục) và các hội đồng khác</w:t>
      </w:r>
    </w:p>
    <w:p w14:paraId="31B18D1C" w14:textId="77777777" w:rsidR="00421E84" w:rsidRPr="004D1565" w:rsidRDefault="00421E84" w:rsidP="005B4FFE">
      <w:pPr>
        <w:tabs>
          <w:tab w:val="left" w:pos="851"/>
        </w:tabs>
        <w:spacing w:after="0" w:line="360" w:lineRule="auto"/>
        <w:ind w:firstLine="567"/>
        <w:jc w:val="both"/>
        <w:rPr>
          <w:rFonts w:ascii="Times New Roman" w:hAnsi="Times New Roman"/>
          <w:spacing w:val="2"/>
          <w:sz w:val="28"/>
          <w:szCs w:val="28"/>
          <w:lang w:val="nb-NO"/>
        </w:rPr>
      </w:pPr>
      <w:r w:rsidRPr="004D1565">
        <w:rPr>
          <w:rFonts w:ascii="Times New Roman" w:hAnsi="Times New Roman"/>
          <w:spacing w:val="2"/>
          <w:sz w:val="28"/>
          <w:szCs w:val="28"/>
          <w:lang w:val="nb-NO"/>
        </w:rPr>
        <w:t xml:space="preserve">Mức 1: </w:t>
      </w:r>
    </w:p>
    <w:p w14:paraId="037F397A" w14:textId="77777777" w:rsidR="00421E84" w:rsidRPr="004D1565" w:rsidRDefault="00421E84" w:rsidP="005B4FFE">
      <w:pPr>
        <w:tabs>
          <w:tab w:val="left" w:pos="851"/>
        </w:tabs>
        <w:spacing w:after="0" w:line="360" w:lineRule="auto"/>
        <w:ind w:firstLine="567"/>
        <w:jc w:val="both"/>
        <w:rPr>
          <w:rFonts w:ascii="Times New Roman" w:hAnsi="Times New Roman"/>
          <w:i/>
          <w:spacing w:val="2"/>
          <w:sz w:val="28"/>
          <w:szCs w:val="28"/>
          <w:lang w:val="nb-NO"/>
        </w:rPr>
      </w:pPr>
      <w:r w:rsidRPr="004D1565">
        <w:rPr>
          <w:rFonts w:ascii="Times New Roman" w:hAnsi="Times New Roman"/>
          <w:i/>
          <w:spacing w:val="2"/>
          <w:sz w:val="28"/>
          <w:szCs w:val="28"/>
          <w:lang w:val="nb-NO"/>
        </w:rPr>
        <w:t>a) Được thành lập theo quy định;</w:t>
      </w:r>
    </w:p>
    <w:p w14:paraId="42CCA9AE" w14:textId="77777777" w:rsidR="00421E84" w:rsidRPr="004D1565" w:rsidRDefault="00421E84" w:rsidP="005B4FFE">
      <w:pPr>
        <w:tabs>
          <w:tab w:val="left" w:pos="851"/>
        </w:tabs>
        <w:spacing w:after="0" w:line="360" w:lineRule="auto"/>
        <w:ind w:firstLine="567"/>
        <w:jc w:val="both"/>
        <w:rPr>
          <w:rFonts w:ascii="Times New Roman" w:hAnsi="Times New Roman"/>
          <w:i/>
          <w:spacing w:val="2"/>
          <w:sz w:val="28"/>
          <w:szCs w:val="28"/>
          <w:lang w:val="nb-NO"/>
        </w:rPr>
      </w:pPr>
      <w:r w:rsidRPr="004D1565">
        <w:rPr>
          <w:rFonts w:ascii="Times New Roman" w:hAnsi="Times New Roman"/>
          <w:i/>
          <w:spacing w:val="2"/>
          <w:sz w:val="28"/>
          <w:szCs w:val="28"/>
          <w:lang w:val="nb-NO"/>
        </w:rPr>
        <w:t>b) Thực hiện chức năng, nhiệm vụ và quyền hạn theo quy định;</w:t>
      </w:r>
    </w:p>
    <w:p w14:paraId="40964011" w14:textId="77777777" w:rsidR="00421E84" w:rsidRPr="004D1565" w:rsidRDefault="00421E84" w:rsidP="005B4FFE">
      <w:pPr>
        <w:tabs>
          <w:tab w:val="left" w:pos="851"/>
        </w:tabs>
        <w:spacing w:after="0" w:line="360" w:lineRule="auto"/>
        <w:ind w:firstLine="567"/>
        <w:jc w:val="both"/>
        <w:rPr>
          <w:rFonts w:ascii="Times New Roman" w:hAnsi="Times New Roman"/>
          <w:i/>
          <w:spacing w:val="2"/>
          <w:sz w:val="28"/>
          <w:szCs w:val="28"/>
          <w:lang w:val="nb-NO"/>
        </w:rPr>
      </w:pPr>
      <w:r w:rsidRPr="004D1565">
        <w:rPr>
          <w:rFonts w:ascii="Times New Roman" w:hAnsi="Times New Roman"/>
          <w:i/>
          <w:spacing w:val="2"/>
          <w:sz w:val="28"/>
          <w:szCs w:val="28"/>
          <w:lang w:val="nb-NO"/>
        </w:rPr>
        <w:t>c) Các hoạt động được định kỳ rà soát, đánh giá.</w:t>
      </w:r>
    </w:p>
    <w:p w14:paraId="5F24AD6E" w14:textId="77777777" w:rsidR="00421E84" w:rsidRPr="004D1565" w:rsidRDefault="00421E84" w:rsidP="005B4FFE">
      <w:pPr>
        <w:tabs>
          <w:tab w:val="left" w:pos="851"/>
        </w:tabs>
        <w:spacing w:after="0" w:line="360" w:lineRule="auto"/>
        <w:ind w:firstLine="567"/>
        <w:jc w:val="both"/>
        <w:rPr>
          <w:rFonts w:ascii="Times New Roman" w:hAnsi="Times New Roman"/>
          <w:spacing w:val="2"/>
          <w:sz w:val="28"/>
          <w:szCs w:val="28"/>
          <w:lang w:val="nb-NO"/>
        </w:rPr>
      </w:pPr>
      <w:r w:rsidRPr="004D1565">
        <w:rPr>
          <w:rFonts w:ascii="Times New Roman" w:hAnsi="Times New Roman"/>
          <w:spacing w:val="2"/>
          <w:sz w:val="28"/>
          <w:szCs w:val="28"/>
          <w:lang w:val="nb-NO"/>
        </w:rPr>
        <w:t>Mức 2:</w:t>
      </w:r>
    </w:p>
    <w:p w14:paraId="1D1E4C53" w14:textId="77777777" w:rsidR="00421E84" w:rsidRPr="00DA34B5" w:rsidRDefault="00421E84" w:rsidP="005B4FFE">
      <w:pPr>
        <w:tabs>
          <w:tab w:val="left" w:pos="851"/>
        </w:tabs>
        <w:spacing w:after="0" w:line="360" w:lineRule="auto"/>
        <w:ind w:firstLine="567"/>
        <w:jc w:val="both"/>
        <w:rPr>
          <w:rFonts w:ascii="Times New Roman" w:hAnsi="Times New Roman"/>
          <w:i/>
          <w:spacing w:val="2"/>
          <w:sz w:val="28"/>
          <w:szCs w:val="28"/>
          <w:lang w:val="vi-VN"/>
        </w:rPr>
      </w:pPr>
      <w:r w:rsidRPr="004D1565">
        <w:rPr>
          <w:rFonts w:ascii="Times New Roman" w:hAnsi="Times New Roman"/>
          <w:i/>
          <w:spacing w:val="2"/>
          <w:sz w:val="28"/>
          <w:szCs w:val="28"/>
          <w:lang w:val="nb-NO"/>
        </w:rPr>
        <w:t xml:space="preserve">Hoạt động có hiệu quả, góp phần nâng cao chất lượng nuôi dưỡng, chăm sóc và giáo dục trẻ của nhà trường. </w:t>
      </w:r>
    </w:p>
    <w:p w14:paraId="2E62CD31" w14:textId="77777777" w:rsidR="00421E84" w:rsidRPr="00DA34B5" w:rsidRDefault="00421E84" w:rsidP="005B4FFE">
      <w:pPr>
        <w:numPr>
          <w:ilvl w:val="0"/>
          <w:numId w:val="3"/>
        </w:numPr>
        <w:shd w:val="clear" w:color="auto" w:fill="FFFFFF"/>
        <w:tabs>
          <w:tab w:val="left" w:pos="851"/>
        </w:tabs>
        <w:spacing w:after="0" w:line="360" w:lineRule="auto"/>
        <w:ind w:left="0" w:firstLine="567"/>
        <w:jc w:val="both"/>
        <w:rPr>
          <w:rFonts w:ascii="Times New Roman" w:hAnsi="Times New Roman"/>
          <w:b/>
          <w:spacing w:val="2"/>
          <w:sz w:val="28"/>
          <w:szCs w:val="28"/>
        </w:rPr>
      </w:pPr>
      <w:r w:rsidRPr="00DA34B5">
        <w:rPr>
          <w:rFonts w:ascii="Times New Roman" w:hAnsi="Times New Roman"/>
          <w:b/>
          <w:spacing w:val="2"/>
          <w:sz w:val="28"/>
          <w:szCs w:val="28"/>
        </w:rPr>
        <w:t>Mô tả hiện trạng</w:t>
      </w:r>
    </w:p>
    <w:p w14:paraId="1F669DC1" w14:textId="77777777" w:rsidR="00421E84" w:rsidRPr="00DA34B5" w:rsidRDefault="00421E84" w:rsidP="005B4FFE">
      <w:pPr>
        <w:shd w:val="clear" w:color="auto" w:fill="FFFFFF"/>
        <w:tabs>
          <w:tab w:val="left" w:pos="851"/>
        </w:tabs>
        <w:spacing w:after="0" w:line="360" w:lineRule="auto"/>
        <w:ind w:firstLine="567"/>
        <w:jc w:val="both"/>
        <w:rPr>
          <w:rFonts w:ascii="Times New Roman" w:hAnsi="Times New Roman"/>
          <w:spacing w:val="2"/>
          <w:sz w:val="28"/>
          <w:szCs w:val="28"/>
        </w:rPr>
      </w:pPr>
      <w:r w:rsidRPr="00DA34B5">
        <w:rPr>
          <w:rFonts w:ascii="Times New Roman" w:hAnsi="Times New Roman"/>
          <w:spacing w:val="2"/>
          <w:sz w:val="28"/>
          <w:szCs w:val="28"/>
        </w:rPr>
        <w:t xml:space="preserve">Mức 1: </w:t>
      </w:r>
    </w:p>
    <w:p w14:paraId="3EBEBD7F" w14:textId="6DCDE977" w:rsidR="00421E84" w:rsidRPr="00DA34B5" w:rsidRDefault="00421E84" w:rsidP="005B4FFE">
      <w:pPr>
        <w:shd w:val="clear" w:color="auto" w:fill="FFFFFF"/>
        <w:tabs>
          <w:tab w:val="left" w:pos="851"/>
        </w:tabs>
        <w:spacing w:after="0" w:line="360" w:lineRule="auto"/>
        <w:ind w:firstLine="567"/>
        <w:jc w:val="both"/>
        <w:rPr>
          <w:rFonts w:ascii="Times New Roman" w:eastAsia="Times New Roman" w:hAnsi="Times New Roman"/>
          <w:spacing w:val="2"/>
          <w:sz w:val="28"/>
          <w:szCs w:val="28"/>
        </w:rPr>
      </w:pPr>
      <w:r w:rsidRPr="00DA34B5">
        <w:rPr>
          <w:rFonts w:ascii="Times New Roman" w:eastAsia="Times New Roman" w:hAnsi="Times New Roman"/>
          <w:spacing w:val="2"/>
          <w:sz w:val="28"/>
          <w:szCs w:val="28"/>
        </w:rPr>
        <w:t>a) Hội đồng trường Trường Mầm non Hạnh Thông Tây nhiệm kỳ 2016</w:t>
      </w:r>
      <w:r w:rsidR="00117875">
        <w:rPr>
          <w:rFonts w:ascii="Times New Roman" w:eastAsia="Times New Roman" w:hAnsi="Times New Roman"/>
          <w:spacing w:val="2"/>
          <w:sz w:val="28"/>
          <w:szCs w:val="28"/>
          <w:lang w:val="vi-VN"/>
        </w:rPr>
        <w:t xml:space="preserve"> </w:t>
      </w:r>
      <w:r w:rsidRPr="00DA34B5">
        <w:rPr>
          <w:rFonts w:ascii="Times New Roman" w:eastAsia="Times New Roman" w:hAnsi="Times New Roman"/>
          <w:spacing w:val="2"/>
          <w:sz w:val="28"/>
          <w:szCs w:val="28"/>
        </w:rPr>
        <w:t>-</w:t>
      </w:r>
      <w:r w:rsidR="00117875">
        <w:rPr>
          <w:rFonts w:ascii="Times New Roman" w:eastAsia="Times New Roman" w:hAnsi="Times New Roman"/>
          <w:spacing w:val="2"/>
          <w:sz w:val="28"/>
          <w:szCs w:val="28"/>
          <w:lang w:val="vi-VN"/>
        </w:rPr>
        <w:t xml:space="preserve"> </w:t>
      </w:r>
      <w:r w:rsidRPr="00DA34B5">
        <w:rPr>
          <w:rFonts w:ascii="Times New Roman" w:eastAsia="Times New Roman" w:hAnsi="Times New Roman"/>
          <w:spacing w:val="2"/>
          <w:sz w:val="28"/>
          <w:szCs w:val="28"/>
        </w:rPr>
        <w:t>2021 được Phòng Giáo dục và Đào tạo quận Gò Vấp công nhận theo Quyết định số 61/QĐ-GDĐT ngày 08 tháng 06 năm 2020 gồm có 09 thành viên,</w:t>
      </w:r>
      <w:r w:rsidRPr="00DA34B5">
        <w:rPr>
          <w:rFonts w:ascii="Times New Roman" w:eastAsia="Times New Roman" w:hAnsi="Times New Roman"/>
          <w:sz w:val="24"/>
          <w:szCs w:val="28"/>
        </w:rPr>
        <w:t xml:space="preserve"> </w:t>
      </w:r>
      <w:r w:rsidRPr="00DA34B5">
        <w:rPr>
          <w:rFonts w:ascii="Times New Roman" w:eastAsia="Times New Roman" w:hAnsi="Times New Roman"/>
          <w:sz w:val="28"/>
          <w:szCs w:val="28"/>
        </w:rPr>
        <w:t>trong đó C</w:t>
      </w:r>
      <w:r w:rsidRPr="00DA34B5">
        <w:rPr>
          <w:rFonts w:ascii="Times New Roman" w:eastAsia="Times New Roman" w:hAnsi="Times New Roman"/>
          <w:sz w:val="28"/>
          <w:szCs w:val="28"/>
          <w:lang w:val="vi-VN"/>
        </w:rPr>
        <w:t>hủ tịch</w:t>
      </w:r>
      <w:r w:rsidRPr="00DA34B5">
        <w:rPr>
          <w:rFonts w:ascii="Times New Roman" w:eastAsia="Times New Roman" w:hAnsi="Times New Roman"/>
          <w:sz w:val="28"/>
          <w:szCs w:val="28"/>
        </w:rPr>
        <w:t xml:space="preserve"> Hội đồng trường là bà Nguyễn Thị Hoàng Mai, Hiệu trưởng nhà trường </w:t>
      </w:r>
      <w:r w:rsidRPr="00DA34B5">
        <w:rPr>
          <w:rFonts w:ascii="Times New Roman" w:eastAsia="Times New Roman" w:hAnsi="Times New Roman"/>
          <w:spacing w:val="2"/>
          <w:sz w:val="28"/>
          <w:szCs w:val="28"/>
        </w:rPr>
        <w:t>[H1-1.</w:t>
      </w:r>
      <w:r w:rsidR="004C1A1B">
        <w:rPr>
          <w:rFonts w:ascii="Times New Roman" w:eastAsia="Times New Roman" w:hAnsi="Times New Roman"/>
          <w:spacing w:val="2"/>
          <w:sz w:val="28"/>
          <w:szCs w:val="28"/>
        </w:rPr>
        <w:t>1</w:t>
      </w:r>
      <w:r w:rsidRPr="00DA34B5">
        <w:rPr>
          <w:rFonts w:ascii="Times New Roman" w:eastAsia="Times New Roman" w:hAnsi="Times New Roman"/>
          <w:spacing w:val="2"/>
          <w:sz w:val="28"/>
          <w:szCs w:val="28"/>
        </w:rPr>
        <w:t>-0</w:t>
      </w:r>
      <w:r w:rsidR="00F14950">
        <w:rPr>
          <w:rFonts w:ascii="Times New Roman" w:eastAsia="Times New Roman" w:hAnsi="Times New Roman"/>
          <w:spacing w:val="2"/>
          <w:sz w:val="28"/>
          <w:szCs w:val="28"/>
        </w:rPr>
        <w:t>5</w:t>
      </w:r>
      <w:r w:rsidRPr="00DA34B5">
        <w:rPr>
          <w:rFonts w:ascii="Times New Roman" w:eastAsia="Times New Roman" w:hAnsi="Times New Roman"/>
          <w:spacing w:val="2"/>
          <w:sz w:val="28"/>
          <w:szCs w:val="28"/>
        </w:rPr>
        <w:t>]. Ngoài ra, nhà trường còn thành lập những hội đồng khác để đáp ứng hoạt động thực tiễn như: Hội đồng thi đua khen thưởng</w:t>
      </w:r>
      <w:r w:rsidR="00045836">
        <w:rPr>
          <w:rFonts w:ascii="Times New Roman" w:eastAsia="Times New Roman" w:hAnsi="Times New Roman"/>
          <w:spacing w:val="2"/>
          <w:sz w:val="28"/>
          <w:szCs w:val="28"/>
        </w:rPr>
        <w:t xml:space="preserve"> </w:t>
      </w:r>
      <w:r w:rsidR="00045836" w:rsidRPr="00045836">
        <w:rPr>
          <w:rFonts w:ascii="Times New Roman" w:eastAsia="Times New Roman" w:hAnsi="Times New Roman"/>
          <w:spacing w:val="2"/>
          <w:sz w:val="28"/>
          <w:szCs w:val="28"/>
        </w:rPr>
        <w:t>[H1-1.2-01]</w:t>
      </w:r>
      <w:r w:rsidRPr="00DA34B5">
        <w:rPr>
          <w:rFonts w:ascii="Times New Roman" w:eastAsia="Times New Roman" w:hAnsi="Times New Roman"/>
          <w:spacing w:val="2"/>
          <w:sz w:val="28"/>
          <w:szCs w:val="28"/>
        </w:rPr>
        <w:t>, Hội đồng chấm thi giáo viên giỏi cấp trường, Hội đồng chấm sáng kiến</w:t>
      </w:r>
      <w:r w:rsidR="00045836">
        <w:rPr>
          <w:rFonts w:ascii="Times New Roman" w:eastAsia="Times New Roman" w:hAnsi="Times New Roman"/>
          <w:spacing w:val="2"/>
          <w:sz w:val="28"/>
          <w:szCs w:val="28"/>
        </w:rPr>
        <w:t xml:space="preserve"> </w:t>
      </w:r>
      <w:r w:rsidR="00045836" w:rsidRPr="00045836">
        <w:rPr>
          <w:rFonts w:ascii="Times New Roman" w:eastAsia="Times New Roman" w:hAnsi="Times New Roman"/>
          <w:spacing w:val="2"/>
          <w:sz w:val="28"/>
          <w:szCs w:val="28"/>
        </w:rPr>
        <w:t>[H1-1.2-02]</w:t>
      </w:r>
      <w:r w:rsidRPr="00DA34B5">
        <w:rPr>
          <w:rFonts w:ascii="Times New Roman" w:eastAsia="Times New Roman" w:hAnsi="Times New Roman"/>
          <w:spacing w:val="2"/>
          <w:sz w:val="28"/>
          <w:szCs w:val="28"/>
        </w:rPr>
        <w:t>, Hội đồng tuyển sinh</w:t>
      </w:r>
      <w:r w:rsidR="00045836">
        <w:rPr>
          <w:rFonts w:ascii="Times New Roman" w:eastAsia="Times New Roman" w:hAnsi="Times New Roman"/>
          <w:spacing w:val="2"/>
          <w:sz w:val="28"/>
          <w:szCs w:val="28"/>
        </w:rPr>
        <w:t xml:space="preserve"> </w:t>
      </w:r>
      <w:r w:rsidR="00045836" w:rsidRPr="00045836">
        <w:rPr>
          <w:rFonts w:ascii="Times New Roman" w:eastAsia="Times New Roman" w:hAnsi="Times New Roman"/>
          <w:spacing w:val="2"/>
          <w:sz w:val="28"/>
          <w:szCs w:val="28"/>
        </w:rPr>
        <w:t>[H1-1.2-03]</w:t>
      </w:r>
      <w:bookmarkStart w:id="6" w:name="_Hlk84729198"/>
      <w:bookmarkStart w:id="7" w:name="_Hlk84921499"/>
      <w:r w:rsidR="00045836">
        <w:rPr>
          <w:rFonts w:ascii="Times New Roman" w:eastAsia="Times New Roman" w:hAnsi="Times New Roman"/>
          <w:spacing w:val="2"/>
          <w:sz w:val="28"/>
          <w:szCs w:val="28"/>
        </w:rPr>
        <w:t>.</w:t>
      </w:r>
      <w:r w:rsidR="004C1A1B" w:rsidRPr="00DA34B5">
        <w:rPr>
          <w:rFonts w:ascii="Times New Roman" w:eastAsia="Times New Roman" w:hAnsi="Times New Roman"/>
          <w:spacing w:val="2"/>
          <w:sz w:val="28"/>
          <w:szCs w:val="28"/>
        </w:rPr>
        <w:t xml:space="preserve"> </w:t>
      </w:r>
      <w:bookmarkEnd w:id="6"/>
    </w:p>
    <w:bookmarkEnd w:id="7"/>
    <w:p w14:paraId="11BD0206" w14:textId="1B01AD1D" w:rsidR="00D73886" w:rsidRDefault="00421E84" w:rsidP="005B4FFE">
      <w:pPr>
        <w:shd w:val="clear" w:color="auto" w:fill="FFFFFF"/>
        <w:tabs>
          <w:tab w:val="left" w:pos="851"/>
        </w:tabs>
        <w:spacing w:after="0" w:line="360" w:lineRule="auto"/>
        <w:ind w:firstLine="567"/>
        <w:jc w:val="both"/>
        <w:rPr>
          <w:rFonts w:ascii="Times New Roman" w:eastAsia="Times New Roman" w:hAnsi="Times New Roman"/>
          <w:color w:val="000000"/>
          <w:spacing w:val="2"/>
          <w:sz w:val="28"/>
          <w:szCs w:val="28"/>
        </w:rPr>
      </w:pPr>
      <w:r w:rsidRPr="00DA34B5">
        <w:rPr>
          <w:rFonts w:ascii="Times New Roman" w:eastAsia="Times New Roman" w:hAnsi="Times New Roman"/>
          <w:color w:val="000000"/>
          <w:sz w:val="28"/>
          <w:szCs w:val="28"/>
        </w:rPr>
        <w:t xml:space="preserve">b) Hội đồng </w:t>
      </w:r>
      <w:r w:rsidRPr="00DA34B5">
        <w:rPr>
          <w:rFonts w:ascii="Times New Roman" w:eastAsia="Times New Roman" w:hAnsi="Times New Roman"/>
          <w:sz w:val="28"/>
          <w:szCs w:val="28"/>
        </w:rPr>
        <w:t xml:space="preserve">trường và các hội đồng khác </w:t>
      </w:r>
      <w:r w:rsidRPr="00DA34B5">
        <w:rPr>
          <w:rFonts w:ascii="Times New Roman" w:eastAsia="Times New Roman" w:hAnsi="Times New Roman"/>
          <w:color w:val="000000"/>
          <w:sz w:val="28"/>
          <w:szCs w:val="28"/>
        </w:rPr>
        <w:t xml:space="preserve">thực hiện tốt các </w:t>
      </w:r>
      <w:r w:rsidRPr="0029043C">
        <w:rPr>
          <w:rFonts w:ascii="Times New Roman" w:eastAsia="Times New Roman" w:hAnsi="Times New Roman"/>
          <w:color w:val="000000"/>
          <w:sz w:val="28"/>
          <w:szCs w:val="28"/>
        </w:rPr>
        <w:t>chức năng, nhiệm vụ, quyền hạn</w:t>
      </w:r>
      <w:r w:rsidR="002568B9" w:rsidRPr="0029043C">
        <w:rPr>
          <w:rFonts w:ascii="Times New Roman" w:eastAsia="Times New Roman" w:hAnsi="Times New Roman"/>
          <w:color w:val="000000"/>
          <w:sz w:val="28"/>
          <w:szCs w:val="28"/>
        </w:rPr>
        <w:t xml:space="preserve"> </w:t>
      </w:r>
      <w:r w:rsidRPr="0029043C">
        <w:rPr>
          <w:rFonts w:ascii="Times New Roman" w:eastAsia="Times New Roman" w:hAnsi="Times New Roman"/>
          <w:color w:val="000000"/>
          <w:sz w:val="28"/>
          <w:szCs w:val="28"/>
        </w:rPr>
        <w:t>theo quy định</w:t>
      </w:r>
      <w:r w:rsidR="0029043C" w:rsidRPr="0029043C">
        <w:rPr>
          <w:rFonts w:ascii="Times New Roman" w:eastAsia="Times New Roman" w:hAnsi="Times New Roman"/>
          <w:color w:val="000000"/>
          <w:sz w:val="28"/>
          <w:szCs w:val="28"/>
        </w:rPr>
        <w:t xml:space="preserve"> tại Điều</w:t>
      </w:r>
      <w:r w:rsidR="00117875">
        <w:rPr>
          <w:rFonts w:ascii="Times New Roman" w:eastAsia="Times New Roman" w:hAnsi="Times New Roman"/>
          <w:color w:val="000000"/>
          <w:sz w:val="28"/>
          <w:szCs w:val="28"/>
        </w:rPr>
        <w:t xml:space="preserve"> 18, </w:t>
      </w:r>
      <w:r w:rsidR="0029043C">
        <w:rPr>
          <w:rFonts w:ascii="Times New Roman" w:eastAsia="Times New Roman" w:hAnsi="Times New Roman"/>
          <w:color w:val="000000"/>
          <w:sz w:val="28"/>
          <w:szCs w:val="28"/>
        </w:rPr>
        <w:t>19 Điều lệ trường mầm non: công tác huy động và giám sát việc sử dụng các nguồn lực của nhà trường, phong trào thi đua, chất lượng chuyên môn và đội ngũ giáo viên… C</w:t>
      </w:r>
      <w:r w:rsidRPr="00DA34B5">
        <w:rPr>
          <w:rFonts w:ascii="Times New Roman" w:eastAsia="Times New Roman" w:hAnsi="Times New Roman"/>
          <w:color w:val="000000"/>
          <w:sz w:val="28"/>
          <w:szCs w:val="28"/>
        </w:rPr>
        <w:t>hịu trách nhiệm quyết định về phương hướng hoạt động của nhà trường, huy động và giám sát việc sử dụng các nguồn lực dành cho nhà trường, gắn nhà trường với cộng đồng và xã hội,</w:t>
      </w:r>
      <w:r w:rsidRPr="00DA34B5">
        <w:rPr>
          <w:rFonts w:ascii="Times New Roman" w:eastAsia="Times New Roman" w:hAnsi="Times New Roman"/>
          <w:color w:val="000000"/>
          <w:sz w:val="24"/>
          <w:szCs w:val="28"/>
          <w:lang w:val="vi-VN"/>
        </w:rPr>
        <w:t xml:space="preserve"> </w:t>
      </w:r>
      <w:r w:rsidRPr="00DA34B5">
        <w:rPr>
          <w:rFonts w:ascii="Times New Roman" w:eastAsia="Times New Roman" w:hAnsi="Times New Roman"/>
          <w:color w:val="000000"/>
          <w:sz w:val="28"/>
          <w:szCs w:val="28"/>
          <w:lang w:val="vi-VN"/>
        </w:rPr>
        <w:t xml:space="preserve">bảo đảm thực hiện </w:t>
      </w:r>
      <w:r w:rsidRPr="00DA34B5">
        <w:rPr>
          <w:rFonts w:ascii="Times New Roman" w:eastAsia="Times New Roman" w:hAnsi="Times New Roman"/>
          <w:color w:val="000000"/>
          <w:sz w:val="28"/>
          <w:szCs w:val="28"/>
        </w:rPr>
        <w:t xml:space="preserve">mục tiêu giáo dục </w:t>
      </w:r>
      <w:bookmarkStart w:id="8" w:name="_Hlk84729229"/>
      <w:r w:rsidR="00D73886" w:rsidRPr="00D73886">
        <w:rPr>
          <w:rFonts w:ascii="Times New Roman" w:eastAsia="Times New Roman" w:hAnsi="Times New Roman"/>
          <w:color w:val="000000"/>
          <w:sz w:val="28"/>
          <w:szCs w:val="28"/>
        </w:rPr>
        <w:t>[H1-1.1-0</w:t>
      </w:r>
      <w:r w:rsidR="00F14950">
        <w:rPr>
          <w:rFonts w:ascii="Times New Roman" w:eastAsia="Times New Roman" w:hAnsi="Times New Roman"/>
          <w:color w:val="000000"/>
          <w:sz w:val="28"/>
          <w:szCs w:val="28"/>
        </w:rPr>
        <w:t>5</w:t>
      </w:r>
      <w:r w:rsidR="00D73886" w:rsidRPr="00D73886">
        <w:rPr>
          <w:rFonts w:ascii="Times New Roman" w:eastAsia="Times New Roman" w:hAnsi="Times New Roman"/>
          <w:color w:val="000000"/>
          <w:sz w:val="28"/>
          <w:szCs w:val="28"/>
        </w:rPr>
        <w:t>]</w:t>
      </w:r>
      <w:r w:rsidR="00D73886">
        <w:rPr>
          <w:rFonts w:ascii="Times New Roman" w:eastAsia="Times New Roman" w:hAnsi="Times New Roman"/>
          <w:color w:val="000000"/>
          <w:sz w:val="28"/>
          <w:szCs w:val="28"/>
        </w:rPr>
        <w:t xml:space="preserve">; </w:t>
      </w:r>
      <w:r w:rsidR="00D73886" w:rsidRPr="00D73886">
        <w:rPr>
          <w:rFonts w:ascii="Times New Roman" w:eastAsia="Times New Roman" w:hAnsi="Times New Roman"/>
          <w:color w:val="000000"/>
          <w:spacing w:val="2"/>
          <w:sz w:val="28"/>
          <w:szCs w:val="28"/>
        </w:rPr>
        <w:t xml:space="preserve">[H1-1.2-01]; [H1-1.2-02]; [H1-1.2-03].  </w:t>
      </w:r>
    </w:p>
    <w:bookmarkEnd w:id="8"/>
    <w:p w14:paraId="698E6805" w14:textId="77777777" w:rsidR="00D73886" w:rsidRDefault="006813DD" w:rsidP="005B4FFE">
      <w:pPr>
        <w:shd w:val="clear" w:color="auto" w:fill="FFFFFF"/>
        <w:tabs>
          <w:tab w:val="left" w:pos="851"/>
        </w:tabs>
        <w:spacing w:after="0" w:line="360" w:lineRule="auto"/>
        <w:ind w:firstLine="567"/>
        <w:jc w:val="both"/>
        <w:rPr>
          <w:rFonts w:ascii="Times New Roman" w:eastAsia="Times New Roman" w:hAnsi="Times New Roman"/>
          <w:color w:val="000000"/>
          <w:spacing w:val="2"/>
          <w:sz w:val="28"/>
          <w:szCs w:val="28"/>
        </w:rPr>
      </w:pPr>
      <w:r>
        <w:rPr>
          <w:rFonts w:ascii="Times New Roman" w:eastAsia="Times New Roman" w:hAnsi="Times New Roman"/>
          <w:color w:val="000000"/>
          <w:sz w:val="28"/>
          <w:szCs w:val="28"/>
        </w:rPr>
        <w:lastRenderedPageBreak/>
        <w:t>c) C</w:t>
      </w:r>
      <w:r w:rsidR="00421E84" w:rsidRPr="00DA34B5">
        <w:rPr>
          <w:rFonts w:ascii="Times New Roman" w:eastAsia="Times New Roman" w:hAnsi="Times New Roman"/>
          <w:color w:val="000000"/>
          <w:sz w:val="28"/>
          <w:szCs w:val="28"/>
        </w:rPr>
        <w:t xml:space="preserve">ác hội đồng trong nhà </w:t>
      </w:r>
      <w:r w:rsidR="00421E84" w:rsidRPr="006813DD">
        <w:rPr>
          <w:rFonts w:ascii="Times New Roman" w:eastAsia="Times New Roman" w:hAnsi="Times New Roman"/>
          <w:color w:val="000000"/>
          <w:sz w:val="28"/>
          <w:szCs w:val="28"/>
        </w:rPr>
        <w:t xml:space="preserve">trường </w:t>
      </w:r>
      <w:r w:rsidR="007864FE" w:rsidRPr="006813DD">
        <w:rPr>
          <w:rFonts w:ascii="Times New Roman" w:hAnsi="Times New Roman"/>
          <w:spacing w:val="-4"/>
          <w:sz w:val="28"/>
          <w:szCs w:val="28"/>
          <w:lang w:val="nb-NO"/>
        </w:rPr>
        <w:t xml:space="preserve">định kỳ </w:t>
      </w:r>
      <w:r w:rsidRPr="006813DD">
        <w:rPr>
          <w:rFonts w:ascii="Times New Roman" w:hAnsi="Times New Roman"/>
          <w:spacing w:val="-4"/>
          <w:sz w:val="28"/>
          <w:szCs w:val="28"/>
          <w:lang w:val="nb-NO"/>
        </w:rPr>
        <w:t>2 lần/năm</w:t>
      </w:r>
      <w:r w:rsidR="007864FE" w:rsidRPr="006813DD">
        <w:rPr>
          <w:rFonts w:ascii="Times New Roman" w:eastAsiaTheme="minorHAnsi" w:hAnsi="Times New Roman"/>
          <w:spacing w:val="-4"/>
          <w:sz w:val="28"/>
          <w:szCs w:val="28"/>
          <w:lang w:val="nb-NO"/>
        </w:rPr>
        <w:t xml:space="preserve"> </w:t>
      </w:r>
      <w:r w:rsidR="00421E84" w:rsidRPr="00DA34B5">
        <w:rPr>
          <w:rFonts w:ascii="Times New Roman" w:eastAsia="Times New Roman" w:hAnsi="Times New Roman"/>
          <w:color w:val="000000"/>
          <w:sz w:val="28"/>
          <w:szCs w:val="28"/>
        </w:rPr>
        <w:t xml:space="preserve">rà soát để điều chỉnh, bổ sung nhân sự và đánh giá hoạt động của các hội đồng trong nhà trường </w:t>
      </w:r>
      <w:r w:rsidR="00D73886" w:rsidRPr="00D73886">
        <w:rPr>
          <w:rFonts w:ascii="Times New Roman" w:eastAsia="Times New Roman" w:hAnsi="Times New Roman"/>
          <w:color w:val="000000"/>
          <w:spacing w:val="2"/>
          <w:sz w:val="28"/>
          <w:szCs w:val="28"/>
        </w:rPr>
        <w:t xml:space="preserve">[H1-1.1-06]; [H1-1.2-01]; [H1-1.2-02]; [H1-1.2-03].  </w:t>
      </w:r>
    </w:p>
    <w:p w14:paraId="243CE720" w14:textId="79F93C62" w:rsidR="00421E84" w:rsidRPr="00DA34B5" w:rsidRDefault="00421E84" w:rsidP="005B4FFE">
      <w:pPr>
        <w:shd w:val="clear" w:color="auto" w:fill="FFFFFF"/>
        <w:tabs>
          <w:tab w:val="left" w:pos="851"/>
        </w:tabs>
        <w:spacing w:after="0" w:line="360" w:lineRule="auto"/>
        <w:ind w:firstLine="567"/>
        <w:jc w:val="both"/>
        <w:rPr>
          <w:rFonts w:ascii="Times New Roman" w:eastAsia="Times New Roman" w:hAnsi="Times New Roman"/>
          <w:color w:val="000000"/>
          <w:sz w:val="28"/>
          <w:szCs w:val="28"/>
        </w:rPr>
      </w:pPr>
      <w:r w:rsidRPr="00DA34B5">
        <w:rPr>
          <w:rFonts w:ascii="Times New Roman" w:eastAsia="Times New Roman" w:hAnsi="Times New Roman"/>
          <w:color w:val="000000"/>
          <w:sz w:val="28"/>
          <w:szCs w:val="28"/>
        </w:rPr>
        <w:t xml:space="preserve">Mức 2: </w:t>
      </w:r>
    </w:p>
    <w:p w14:paraId="4F7B6AED" w14:textId="1432845B" w:rsidR="00421E84" w:rsidRPr="00DA34B5" w:rsidRDefault="00421E84" w:rsidP="005B4FFE">
      <w:pPr>
        <w:tabs>
          <w:tab w:val="left" w:pos="851"/>
        </w:tabs>
        <w:autoSpaceDE w:val="0"/>
        <w:autoSpaceDN w:val="0"/>
        <w:adjustRightInd w:val="0"/>
        <w:spacing w:after="0" w:line="360" w:lineRule="auto"/>
        <w:ind w:firstLine="567"/>
        <w:jc w:val="both"/>
        <w:rPr>
          <w:rFonts w:ascii="Times New Roman" w:hAnsi="Times New Roman"/>
          <w:sz w:val="28"/>
          <w:szCs w:val="28"/>
        </w:rPr>
      </w:pPr>
      <w:r w:rsidRPr="00DA34B5">
        <w:rPr>
          <w:rFonts w:ascii="Times New Roman" w:hAnsi="Times New Roman"/>
          <w:sz w:val="28"/>
          <w:szCs w:val="28"/>
        </w:rPr>
        <w:t>Hội đồng trường, Hội đồng thi đua khen thưởng tham gia định hướng phát triển nhà trường theo nguyên tắc tập trung dân chủ, hoạt động theo kế hoạch và được định kỳ rà soát đánh giá theo từng hoạt động phát huy hiệu quả chất lượng công tác của hội đồng; đánh giá tình hình hoạt động, phong trào thi đua và các mặt hoạt động của nhà trường, giúp các hoạt động của nhà trường đạt hiệu quả cao [H1-1.2-0</w:t>
      </w:r>
      <w:r w:rsidR="00D73886">
        <w:rPr>
          <w:rFonts w:ascii="Times New Roman" w:hAnsi="Times New Roman"/>
          <w:sz w:val="28"/>
          <w:szCs w:val="28"/>
        </w:rPr>
        <w:t>4</w:t>
      </w:r>
      <w:r w:rsidRPr="00DA34B5">
        <w:rPr>
          <w:rFonts w:ascii="Times New Roman" w:hAnsi="Times New Roman"/>
          <w:sz w:val="28"/>
          <w:szCs w:val="28"/>
        </w:rPr>
        <w:t xml:space="preserve">]. Tuy nhiên, công tác phối hợp kiểm tra, rà soát theo định kỳ của các thành viên trong Hội đồng trường còn gặp nhiều khó khăn do nhân sự Hội đồng trường có nhiều thay đổi. </w:t>
      </w:r>
    </w:p>
    <w:p w14:paraId="4CC1D7B2" w14:textId="77777777" w:rsidR="00421E84" w:rsidRPr="00DA34B5" w:rsidRDefault="00421E84" w:rsidP="005B4FFE">
      <w:pPr>
        <w:widowControl w:val="0"/>
        <w:numPr>
          <w:ilvl w:val="0"/>
          <w:numId w:val="3"/>
        </w:numPr>
        <w:tabs>
          <w:tab w:val="left" w:pos="851"/>
        </w:tabs>
        <w:spacing w:after="0" w:line="360" w:lineRule="auto"/>
        <w:ind w:left="0" w:firstLine="567"/>
        <w:jc w:val="both"/>
        <w:rPr>
          <w:rFonts w:ascii="Times New Roman" w:hAnsi="Times New Roman"/>
          <w:b/>
          <w:sz w:val="28"/>
          <w:szCs w:val="28"/>
        </w:rPr>
      </w:pPr>
      <w:r w:rsidRPr="00DA34B5">
        <w:rPr>
          <w:rFonts w:ascii="Times New Roman" w:hAnsi="Times New Roman"/>
          <w:b/>
          <w:sz w:val="28"/>
          <w:szCs w:val="28"/>
        </w:rPr>
        <w:t>Điểm mạnh</w:t>
      </w:r>
    </w:p>
    <w:p w14:paraId="437C9A16" w14:textId="6DC9F1A6" w:rsidR="00421E84" w:rsidRPr="006813DD" w:rsidRDefault="00421E84" w:rsidP="005B4FFE">
      <w:pPr>
        <w:widowControl w:val="0"/>
        <w:tabs>
          <w:tab w:val="left" w:pos="851"/>
        </w:tabs>
        <w:spacing w:after="0" w:line="360" w:lineRule="auto"/>
        <w:ind w:firstLine="567"/>
        <w:jc w:val="both"/>
        <w:rPr>
          <w:rFonts w:ascii="Times New Roman" w:hAnsi="Times New Roman"/>
          <w:sz w:val="28"/>
          <w:szCs w:val="28"/>
        </w:rPr>
      </w:pPr>
      <w:r w:rsidRPr="00DA34B5">
        <w:rPr>
          <w:rFonts w:ascii="Times New Roman" w:hAnsi="Times New Roman"/>
          <w:sz w:val="28"/>
          <w:szCs w:val="28"/>
        </w:rPr>
        <w:t xml:space="preserve">Hội đồng </w:t>
      </w:r>
      <w:r w:rsidR="006813DD">
        <w:rPr>
          <w:rFonts w:ascii="Times New Roman" w:hAnsi="Times New Roman"/>
          <w:sz w:val="28"/>
          <w:szCs w:val="28"/>
        </w:rPr>
        <w:t xml:space="preserve">thi đua và các </w:t>
      </w:r>
      <w:r w:rsidRPr="00DA34B5">
        <w:rPr>
          <w:rFonts w:ascii="Times New Roman" w:hAnsi="Times New Roman"/>
          <w:sz w:val="28"/>
          <w:szCs w:val="28"/>
        </w:rPr>
        <w:t xml:space="preserve">Hội đồng </w:t>
      </w:r>
      <w:r w:rsidR="006813DD">
        <w:rPr>
          <w:rFonts w:ascii="Times New Roman" w:hAnsi="Times New Roman"/>
          <w:sz w:val="28"/>
          <w:szCs w:val="28"/>
        </w:rPr>
        <w:t xml:space="preserve">khác được thành lập theo quy định. Các </w:t>
      </w:r>
      <w:r w:rsidRPr="00DA34B5">
        <w:rPr>
          <w:rFonts w:ascii="Times New Roman" w:hAnsi="Times New Roman"/>
          <w:sz w:val="28"/>
          <w:szCs w:val="28"/>
        </w:rPr>
        <w:t xml:space="preserve"> Hội đồng </w:t>
      </w:r>
      <w:r w:rsidR="006813DD">
        <w:rPr>
          <w:rFonts w:ascii="Times New Roman" w:hAnsi="Times New Roman"/>
          <w:sz w:val="28"/>
          <w:szCs w:val="28"/>
        </w:rPr>
        <w:t>đều</w:t>
      </w:r>
      <w:r w:rsidRPr="00DA34B5">
        <w:rPr>
          <w:rFonts w:ascii="Times New Roman" w:hAnsi="Times New Roman"/>
          <w:sz w:val="28"/>
          <w:szCs w:val="28"/>
        </w:rPr>
        <w:t xml:space="preserve"> thực hiện </w:t>
      </w:r>
      <w:r w:rsidR="006813DD">
        <w:rPr>
          <w:rFonts w:ascii="Times New Roman" w:hAnsi="Times New Roman"/>
          <w:sz w:val="28"/>
          <w:szCs w:val="28"/>
        </w:rPr>
        <w:t>đúng</w:t>
      </w:r>
      <w:r w:rsidRPr="00DA34B5">
        <w:rPr>
          <w:rFonts w:ascii="Times New Roman" w:hAnsi="Times New Roman"/>
          <w:sz w:val="28"/>
          <w:szCs w:val="28"/>
        </w:rPr>
        <w:t xml:space="preserve"> chức năng, nhiệm vụ,</w:t>
      </w:r>
      <w:r>
        <w:rPr>
          <w:rFonts w:ascii="Times New Roman" w:hAnsi="Times New Roman"/>
          <w:sz w:val="28"/>
          <w:szCs w:val="28"/>
        </w:rPr>
        <w:t xml:space="preserve"> </w:t>
      </w:r>
      <w:r w:rsidRPr="00DA34B5">
        <w:rPr>
          <w:rFonts w:ascii="Times New Roman" w:hAnsi="Times New Roman"/>
          <w:sz w:val="28"/>
          <w:szCs w:val="28"/>
        </w:rPr>
        <w:t>quyền hạn</w:t>
      </w:r>
      <w:r w:rsidR="006813DD">
        <w:rPr>
          <w:rFonts w:ascii="Times New Roman" w:hAnsi="Times New Roman"/>
          <w:sz w:val="28"/>
          <w:szCs w:val="28"/>
        </w:rPr>
        <w:t>; định kỳ rà soát, đánh giá hoạt động có hiệu quả, góp phần nâng cao chất lượng chăm sóc và giáo dục trẻ.</w:t>
      </w:r>
    </w:p>
    <w:p w14:paraId="1E301057" w14:textId="77777777" w:rsidR="00421E84" w:rsidRPr="00DA34B5" w:rsidRDefault="00421E84" w:rsidP="005B4FFE">
      <w:pPr>
        <w:numPr>
          <w:ilvl w:val="0"/>
          <w:numId w:val="3"/>
        </w:numPr>
        <w:tabs>
          <w:tab w:val="left" w:pos="851"/>
        </w:tabs>
        <w:spacing w:after="0" w:line="360" w:lineRule="auto"/>
        <w:ind w:left="0" w:firstLine="567"/>
        <w:jc w:val="both"/>
        <w:rPr>
          <w:rFonts w:ascii="Times New Roman" w:hAnsi="Times New Roman"/>
          <w:b/>
          <w:sz w:val="28"/>
          <w:szCs w:val="28"/>
        </w:rPr>
      </w:pPr>
      <w:r w:rsidRPr="00DA34B5">
        <w:rPr>
          <w:rFonts w:ascii="Times New Roman" w:hAnsi="Times New Roman"/>
          <w:b/>
          <w:sz w:val="28"/>
          <w:szCs w:val="28"/>
        </w:rPr>
        <w:t>Điểm yếu</w:t>
      </w:r>
    </w:p>
    <w:p w14:paraId="34EFA4FC" w14:textId="77777777" w:rsidR="00421E84" w:rsidRPr="00DA34B5" w:rsidRDefault="00421E84" w:rsidP="005B4FFE">
      <w:pPr>
        <w:tabs>
          <w:tab w:val="left" w:pos="851"/>
        </w:tabs>
        <w:spacing w:after="0" w:line="360" w:lineRule="auto"/>
        <w:ind w:firstLine="567"/>
        <w:jc w:val="both"/>
        <w:rPr>
          <w:rFonts w:ascii="Times New Roman" w:hAnsi="Times New Roman"/>
          <w:sz w:val="28"/>
          <w:szCs w:val="28"/>
        </w:rPr>
      </w:pPr>
      <w:r w:rsidRPr="00DA34B5">
        <w:rPr>
          <w:rFonts w:ascii="Times New Roman" w:hAnsi="Times New Roman"/>
          <w:sz w:val="28"/>
          <w:szCs w:val="28"/>
        </w:rPr>
        <w:t>Công tác phối hợp kiểm tra, rà soát theo định kỳ của các thành viên trong Hội đồng trường còn gặp nhiều khó khăn do nhân sự Hội đồng trường có thay đổi.</w:t>
      </w:r>
    </w:p>
    <w:p w14:paraId="6899270B" w14:textId="77777777" w:rsidR="00421E84" w:rsidRPr="00DA34B5" w:rsidRDefault="00421E84" w:rsidP="005B4FFE">
      <w:pPr>
        <w:numPr>
          <w:ilvl w:val="0"/>
          <w:numId w:val="3"/>
        </w:numPr>
        <w:tabs>
          <w:tab w:val="left" w:pos="851"/>
        </w:tabs>
        <w:spacing w:after="0" w:line="360" w:lineRule="auto"/>
        <w:ind w:left="0" w:firstLine="567"/>
        <w:jc w:val="both"/>
        <w:rPr>
          <w:rFonts w:ascii="Times New Roman" w:hAnsi="Times New Roman"/>
          <w:b/>
          <w:spacing w:val="6"/>
          <w:sz w:val="28"/>
          <w:szCs w:val="28"/>
        </w:rPr>
      </w:pPr>
      <w:r w:rsidRPr="00DA34B5">
        <w:rPr>
          <w:rFonts w:ascii="Times New Roman" w:hAnsi="Times New Roman"/>
          <w:b/>
          <w:spacing w:val="6"/>
          <w:sz w:val="28"/>
          <w:szCs w:val="28"/>
        </w:rPr>
        <w:t>Kế hoạch cải tiến chất lượng</w:t>
      </w:r>
    </w:p>
    <w:p w14:paraId="21EE3278" w14:textId="0E84237E" w:rsidR="00703C04" w:rsidRPr="00703C04" w:rsidRDefault="00703C04" w:rsidP="005B4FFE">
      <w:pPr>
        <w:widowControl w:val="0"/>
        <w:tabs>
          <w:tab w:val="left" w:pos="851"/>
        </w:tabs>
        <w:spacing w:after="0" w:line="360" w:lineRule="auto"/>
        <w:ind w:firstLine="567"/>
        <w:jc w:val="both"/>
        <w:rPr>
          <w:rFonts w:ascii="Times New Roman" w:hAnsi="Times New Roman"/>
          <w:spacing w:val="6"/>
          <w:sz w:val="28"/>
          <w:szCs w:val="28"/>
        </w:rPr>
      </w:pPr>
      <w:r w:rsidRPr="00703C04">
        <w:rPr>
          <w:rFonts w:ascii="Times New Roman" w:hAnsi="Times New Roman"/>
          <w:spacing w:val="6"/>
          <w:sz w:val="28"/>
          <w:szCs w:val="28"/>
        </w:rPr>
        <w:t xml:space="preserve">Từ </w:t>
      </w:r>
      <w:r w:rsidR="00CA700E">
        <w:rPr>
          <w:rFonts w:ascii="Times New Roman" w:hAnsi="Times New Roman"/>
          <w:spacing w:val="6"/>
          <w:sz w:val="28"/>
          <w:szCs w:val="28"/>
        </w:rPr>
        <w:t>tháng 1</w:t>
      </w:r>
      <w:r w:rsidR="0003665A">
        <w:rPr>
          <w:rFonts w:ascii="Times New Roman" w:hAnsi="Times New Roman"/>
          <w:spacing w:val="6"/>
          <w:sz w:val="28"/>
          <w:szCs w:val="28"/>
        </w:rPr>
        <w:t>1</w:t>
      </w:r>
      <w:r w:rsidRPr="00703C04">
        <w:rPr>
          <w:rFonts w:ascii="Times New Roman" w:hAnsi="Times New Roman"/>
          <w:spacing w:val="6"/>
          <w:sz w:val="28"/>
          <w:szCs w:val="28"/>
        </w:rPr>
        <w:t xml:space="preserve"> n</w:t>
      </w:r>
      <w:r w:rsidR="007C2714" w:rsidRPr="00703C04">
        <w:rPr>
          <w:rFonts w:ascii="Times New Roman" w:hAnsi="Times New Roman"/>
          <w:spacing w:val="6"/>
          <w:sz w:val="28"/>
          <w:szCs w:val="28"/>
        </w:rPr>
        <w:t>ăm</w:t>
      </w:r>
      <w:r w:rsidR="00E55F6A" w:rsidRPr="00703C04">
        <w:rPr>
          <w:rFonts w:ascii="Times New Roman" w:hAnsi="Times New Roman"/>
          <w:spacing w:val="6"/>
          <w:sz w:val="28"/>
          <w:szCs w:val="28"/>
        </w:rPr>
        <w:t xml:space="preserve"> 202</w:t>
      </w:r>
      <w:r w:rsidR="0003665A">
        <w:rPr>
          <w:rFonts w:ascii="Times New Roman" w:hAnsi="Times New Roman"/>
          <w:spacing w:val="6"/>
          <w:sz w:val="28"/>
          <w:szCs w:val="28"/>
        </w:rPr>
        <w:t>1</w:t>
      </w:r>
      <w:r w:rsidR="00E55F6A" w:rsidRPr="00703C04">
        <w:rPr>
          <w:rFonts w:ascii="Times New Roman" w:hAnsi="Times New Roman"/>
          <w:spacing w:val="6"/>
          <w:sz w:val="28"/>
          <w:szCs w:val="28"/>
        </w:rPr>
        <w:t>, Chủ tịch Hội đồng, cán bộ quản lý nắm bắt giáo viên, nhân</w:t>
      </w:r>
      <w:r w:rsidRPr="00703C04">
        <w:rPr>
          <w:rFonts w:ascii="Times New Roman" w:hAnsi="Times New Roman"/>
          <w:spacing w:val="6"/>
          <w:sz w:val="28"/>
          <w:szCs w:val="28"/>
        </w:rPr>
        <w:t xml:space="preserve"> viên có năng lực chuyên môn, trách nhiệm để tham mưu khi có sự thay đổi nhân sự trong các Hội đồng để đảm bảo tính kế thừa về thực hiện hồ sơ sổ sách, công tác kiểm tra tại đơn vị.</w:t>
      </w:r>
    </w:p>
    <w:p w14:paraId="657A55B1" w14:textId="08CD0F82" w:rsidR="00421E84" w:rsidRPr="00DA34B5" w:rsidRDefault="00421E84" w:rsidP="005B4FFE">
      <w:pPr>
        <w:tabs>
          <w:tab w:val="left" w:pos="851"/>
          <w:tab w:val="left" w:pos="980"/>
        </w:tabs>
        <w:spacing w:after="0" w:line="360" w:lineRule="auto"/>
        <w:ind w:firstLine="567"/>
        <w:jc w:val="both"/>
        <w:rPr>
          <w:rFonts w:ascii="Times New Roman" w:hAnsi="Times New Roman"/>
          <w:spacing w:val="6"/>
          <w:sz w:val="28"/>
          <w:szCs w:val="28"/>
        </w:rPr>
      </w:pPr>
      <w:r w:rsidRPr="00DA34B5">
        <w:rPr>
          <w:rFonts w:ascii="Times New Roman" w:hAnsi="Times New Roman"/>
          <w:b/>
          <w:spacing w:val="6"/>
          <w:sz w:val="28"/>
          <w:szCs w:val="28"/>
        </w:rPr>
        <w:t>5. Tự đánh giá:</w:t>
      </w:r>
      <w:r w:rsidRPr="00DA34B5">
        <w:rPr>
          <w:rFonts w:ascii="Times New Roman" w:hAnsi="Times New Roman"/>
          <w:spacing w:val="6"/>
          <w:sz w:val="28"/>
          <w:szCs w:val="28"/>
        </w:rPr>
        <w:t xml:space="preserve"> </w:t>
      </w:r>
      <w:r w:rsidR="00117875">
        <w:rPr>
          <w:rFonts w:ascii="Times New Roman" w:hAnsi="Times New Roman"/>
          <w:spacing w:val="6"/>
          <w:sz w:val="28"/>
          <w:szCs w:val="28"/>
          <w:lang w:val="vi-VN"/>
        </w:rPr>
        <w:t>đ</w:t>
      </w:r>
      <w:r w:rsidRPr="00DA34B5">
        <w:rPr>
          <w:rFonts w:ascii="Times New Roman" w:hAnsi="Times New Roman"/>
          <w:spacing w:val="6"/>
          <w:sz w:val="28"/>
          <w:szCs w:val="28"/>
        </w:rPr>
        <w:t xml:space="preserve">ạt Mức 2. </w:t>
      </w:r>
    </w:p>
    <w:p w14:paraId="21364E8E" w14:textId="77777777" w:rsidR="00421E84" w:rsidRPr="00DA34B5" w:rsidRDefault="00421E84" w:rsidP="005B4FFE">
      <w:pPr>
        <w:tabs>
          <w:tab w:val="left" w:pos="851"/>
        </w:tabs>
        <w:spacing w:after="0" w:line="360" w:lineRule="auto"/>
        <w:ind w:firstLine="567"/>
        <w:jc w:val="both"/>
        <w:rPr>
          <w:rFonts w:ascii="Times New Roman" w:hAnsi="Times New Roman"/>
          <w:b/>
          <w:i/>
          <w:spacing w:val="6"/>
          <w:sz w:val="28"/>
          <w:szCs w:val="28"/>
        </w:rPr>
      </w:pPr>
      <w:r w:rsidRPr="00DA34B5">
        <w:rPr>
          <w:rFonts w:ascii="Times New Roman" w:hAnsi="Times New Roman"/>
          <w:b/>
          <w:i/>
          <w:spacing w:val="6"/>
          <w:sz w:val="28"/>
          <w:szCs w:val="28"/>
        </w:rPr>
        <w:t xml:space="preserve">Tiêu chí 1.3: Tổ chức Đảng Cộng sản Việt Nam, các đoàn thể và tổ chức khác trong nhà trường </w:t>
      </w:r>
    </w:p>
    <w:p w14:paraId="3B705C9A" w14:textId="77777777" w:rsidR="00421E84" w:rsidRPr="00DA34B5" w:rsidRDefault="00421E84" w:rsidP="005B4FFE">
      <w:pPr>
        <w:tabs>
          <w:tab w:val="left" w:pos="851"/>
        </w:tabs>
        <w:spacing w:after="0" w:line="360" w:lineRule="auto"/>
        <w:ind w:firstLine="567"/>
        <w:jc w:val="both"/>
        <w:rPr>
          <w:rFonts w:ascii="Times New Roman" w:hAnsi="Times New Roman"/>
          <w:spacing w:val="6"/>
          <w:sz w:val="28"/>
          <w:szCs w:val="28"/>
        </w:rPr>
      </w:pPr>
      <w:r w:rsidRPr="00DA34B5">
        <w:rPr>
          <w:rFonts w:ascii="Times New Roman" w:hAnsi="Times New Roman"/>
          <w:spacing w:val="6"/>
          <w:sz w:val="28"/>
          <w:szCs w:val="28"/>
        </w:rPr>
        <w:t xml:space="preserve">Mức 1: </w:t>
      </w:r>
    </w:p>
    <w:p w14:paraId="609D5091" w14:textId="77777777" w:rsidR="00421E84" w:rsidRPr="00DA34B5" w:rsidRDefault="00421E84" w:rsidP="005B4FFE">
      <w:pPr>
        <w:tabs>
          <w:tab w:val="left" w:pos="851"/>
        </w:tabs>
        <w:spacing w:after="0" w:line="360" w:lineRule="auto"/>
        <w:ind w:firstLine="567"/>
        <w:contextualSpacing/>
        <w:jc w:val="both"/>
        <w:rPr>
          <w:rFonts w:ascii="Times New Roman" w:hAnsi="Times New Roman"/>
          <w:i/>
          <w:spacing w:val="6"/>
          <w:sz w:val="28"/>
          <w:szCs w:val="28"/>
        </w:rPr>
      </w:pPr>
      <w:bookmarkStart w:id="9" w:name="OLE_LINK7"/>
      <w:bookmarkStart w:id="10" w:name="OLE_LINK8"/>
      <w:r w:rsidRPr="00DA34B5">
        <w:rPr>
          <w:rFonts w:ascii="Times New Roman" w:hAnsi="Times New Roman"/>
          <w:i/>
          <w:spacing w:val="6"/>
          <w:sz w:val="28"/>
          <w:szCs w:val="28"/>
        </w:rPr>
        <w:lastRenderedPageBreak/>
        <w:t>a) Các đoàn thể và tổ chức khác trong nhà trường có cơ cấu tổ chức</w:t>
      </w:r>
      <w:bookmarkEnd w:id="9"/>
      <w:bookmarkEnd w:id="10"/>
      <w:r w:rsidRPr="00DA34B5">
        <w:rPr>
          <w:rFonts w:ascii="Times New Roman" w:hAnsi="Times New Roman"/>
          <w:i/>
          <w:spacing w:val="6"/>
          <w:sz w:val="28"/>
          <w:szCs w:val="28"/>
        </w:rPr>
        <w:t xml:space="preserve"> theo quy định;</w:t>
      </w:r>
      <w:r w:rsidRPr="00DA34B5">
        <w:rPr>
          <w:rFonts w:ascii="Times New Roman" w:hAnsi="Times New Roman"/>
          <w:i/>
          <w:spacing w:val="6"/>
          <w:sz w:val="28"/>
          <w:szCs w:val="28"/>
        </w:rPr>
        <w:tab/>
      </w:r>
    </w:p>
    <w:p w14:paraId="0E28B59A" w14:textId="77777777" w:rsidR="00421E84" w:rsidRPr="00DA34B5" w:rsidRDefault="00421E84" w:rsidP="005B4FFE">
      <w:pPr>
        <w:tabs>
          <w:tab w:val="left" w:pos="851"/>
          <w:tab w:val="left" w:pos="5626"/>
        </w:tabs>
        <w:spacing w:after="0" w:line="360" w:lineRule="auto"/>
        <w:ind w:firstLine="567"/>
        <w:jc w:val="both"/>
        <w:rPr>
          <w:rFonts w:ascii="Times New Roman" w:hAnsi="Times New Roman"/>
          <w:i/>
          <w:spacing w:val="6"/>
          <w:sz w:val="28"/>
          <w:szCs w:val="28"/>
        </w:rPr>
      </w:pPr>
      <w:r w:rsidRPr="00DA34B5">
        <w:rPr>
          <w:rFonts w:ascii="Times New Roman" w:hAnsi="Times New Roman"/>
          <w:i/>
          <w:spacing w:val="6"/>
          <w:sz w:val="28"/>
          <w:szCs w:val="28"/>
        </w:rPr>
        <w:t xml:space="preserve">b) Hoạt động theo quy định; </w:t>
      </w:r>
    </w:p>
    <w:p w14:paraId="4ACB9023" w14:textId="77777777" w:rsidR="00421E84" w:rsidRPr="00DA34B5" w:rsidRDefault="00421E84" w:rsidP="005B4FFE">
      <w:pPr>
        <w:tabs>
          <w:tab w:val="left" w:pos="851"/>
        </w:tabs>
        <w:spacing w:after="0" w:line="360" w:lineRule="auto"/>
        <w:ind w:firstLine="567"/>
        <w:jc w:val="both"/>
        <w:rPr>
          <w:rFonts w:ascii="Times New Roman" w:hAnsi="Times New Roman"/>
          <w:i/>
          <w:spacing w:val="6"/>
          <w:sz w:val="28"/>
          <w:szCs w:val="28"/>
        </w:rPr>
      </w:pPr>
      <w:r w:rsidRPr="00DA34B5">
        <w:rPr>
          <w:rFonts w:ascii="Times New Roman" w:hAnsi="Times New Roman"/>
          <w:i/>
          <w:spacing w:val="6"/>
          <w:sz w:val="28"/>
          <w:szCs w:val="28"/>
        </w:rPr>
        <w:t>c) Hằng năm, các hoạt động được rà soát, đánh giá.</w:t>
      </w:r>
    </w:p>
    <w:p w14:paraId="7E657B95" w14:textId="77777777" w:rsidR="00421E84" w:rsidRPr="00DA34B5" w:rsidRDefault="00421E84" w:rsidP="005B4FFE">
      <w:pPr>
        <w:tabs>
          <w:tab w:val="left" w:pos="851"/>
        </w:tabs>
        <w:spacing w:after="0" w:line="360" w:lineRule="auto"/>
        <w:ind w:firstLine="567"/>
        <w:jc w:val="both"/>
        <w:rPr>
          <w:rFonts w:ascii="Times New Roman" w:hAnsi="Times New Roman"/>
          <w:spacing w:val="6"/>
          <w:sz w:val="28"/>
          <w:szCs w:val="28"/>
        </w:rPr>
      </w:pPr>
      <w:r w:rsidRPr="00DA34B5">
        <w:rPr>
          <w:rFonts w:ascii="Times New Roman" w:hAnsi="Times New Roman"/>
          <w:spacing w:val="6"/>
          <w:sz w:val="28"/>
          <w:szCs w:val="28"/>
        </w:rPr>
        <w:t xml:space="preserve">Mức 2: </w:t>
      </w:r>
    </w:p>
    <w:p w14:paraId="16430069" w14:textId="77777777" w:rsidR="00421E84" w:rsidRPr="00DA34B5" w:rsidRDefault="00421E84" w:rsidP="005B4FFE">
      <w:pPr>
        <w:tabs>
          <w:tab w:val="left" w:pos="851"/>
        </w:tabs>
        <w:spacing w:after="0" w:line="360" w:lineRule="auto"/>
        <w:ind w:firstLine="567"/>
        <w:jc w:val="both"/>
        <w:rPr>
          <w:rFonts w:ascii="Times New Roman" w:hAnsi="Times New Roman"/>
          <w:i/>
          <w:spacing w:val="6"/>
          <w:sz w:val="28"/>
          <w:szCs w:val="28"/>
        </w:rPr>
      </w:pPr>
      <w:r w:rsidRPr="00DA34B5">
        <w:rPr>
          <w:rFonts w:ascii="Times New Roman" w:hAnsi="Times New Roman"/>
          <w:i/>
          <w:spacing w:val="6"/>
          <w:sz w:val="28"/>
          <w:szCs w:val="28"/>
        </w:rPr>
        <w:t xml:space="preserve">a) Tổ chức Đảng Cộng sản Việt Nam có cơ cấu tổ chức và hoạt động theo quy định; trong 05 năm liên tiếp tính đến thời điểm đánh giá, có ít nhất </w:t>
      </w:r>
      <w:r w:rsidRPr="00DA34B5">
        <w:rPr>
          <w:rFonts w:ascii="Times New Roman" w:hAnsi="Times New Roman"/>
          <w:i/>
          <w:spacing w:val="-2"/>
          <w:sz w:val="28"/>
          <w:szCs w:val="28"/>
        </w:rPr>
        <w:t>01 năm hoàn thành tốt nhiệm vụ, các năm còn lại hoàn thành nhiệm vụ trở lên;</w:t>
      </w:r>
    </w:p>
    <w:p w14:paraId="23738A99" w14:textId="77777777" w:rsidR="00421E84" w:rsidRPr="00DA34B5" w:rsidRDefault="00421E84" w:rsidP="005B4FFE">
      <w:pPr>
        <w:tabs>
          <w:tab w:val="left" w:pos="851"/>
        </w:tabs>
        <w:spacing w:after="0" w:line="360" w:lineRule="auto"/>
        <w:ind w:firstLine="567"/>
        <w:jc w:val="both"/>
        <w:rPr>
          <w:rFonts w:ascii="Times New Roman" w:hAnsi="Times New Roman"/>
          <w:spacing w:val="6"/>
          <w:sz w:val="28"/>
          <w:szCs w:val="28"/>
        </w:rPr>
      </w:pPr>
      <w:r w:rsidRPr="00DA34B5">
        <w:rPr>
          <w:rFonts w:ascii="Times New Roman" w:hAnsi="Times New Roman"/>
          <w:i/>
          <w:spacing w:val="6"/>
          <w:sz w:val="28"/>
          <w:szCs w:val="28"/>
        </w:rPr>
        <w:t>b) Các đoàn thể, tổ chức khác có đóng góp tích cực cho các hoạt động của nhà trường.</w:t>
      </w:r>
      <w:r w:rsidRPr="00DA34B5">
        <w:rPr>
          <w:rFonts w:ascii="Times New Roman" w:hAnsi="Times New Roman"/>
          <w:spacing w:val="6"/>
          <w:sz w:val="28"/>
          <w:szCs w:val="28"/>
        </w:rPr>
        <w:t xml:space="preserve"> </w:t>
      </w:r>
    </w:p>
    <w:p w14:paraId="2298C9E1" w14:textId="77777777" w:rsidR="00421E84" w:rsidRPr="00DA34B5" w:rsidRDefault="00421E84" w:rsidP="005B4FFE">
      <w:pPr>
        <w:tabs>
          <w:tab w:val="left" w:pos="851"/>
        </w:tabs>
        <w:spacing w:after="0" w:line="360" w:lineRule="auto"/>
        <w:ind w:firstLine="567"/>
        <w:jc w:val="both"/>
        <w:rPr>
          <w:rFonts w:ascii="Times New Roman" w:hAnsi="Times New Roman"/>
          <w:spacing w:val="6"/>
          <w:sz w:val="28"/>
          <w:szCs w:val="28"/>
        </w:rPr>
      </w:pPr>
      <w:r w:rsidRPr="00DA34B5">
        <w:rPr>
          <w:rFonts w:ascii="Times New Roman" w:hAnsi="Times New Roman"/>
          <w:spacing w:val="6"/>
          <w:sz w:val="28"/>
          <w:szCs w:val="28"/>
        </w:rPr>
        <w:t xml:space="preserve">Mức 3: </w:t>
      </w:r>
    </w:p>
    <w:p w14:paraId="5A857C5A" w14:textId="77777777" w:rsidR="00421E84" w:rsidRPr="00DA34B5" w:rsidRDefault="00421E84" w:rsidP="005B4FFE">
      <w:pPr>
        <w:tabs>
          <w:tab w:val="left" w:pos="851"/>
        </w:tabs>
        <w:spacing w:after="0" w:line="360" w:lineRule="auto"/>
        <w:ind w:firstLine="567"/>
        <w:jc w:val="both"/>
        <w:rPr>
          <w:rFonts w:ascii="Times New Roman" w:hAnsi="Times New Roman"/>
          <w:i/>
          <w:spacing w:val="6"/>
          <w:sz w:val="28"/>
          <w:szCs w:val="28"/>
        </w:rPr>
      </w:pPr>
      <w:r w:rsidRPr="00DA34B5">
        <w:rPr>
          <w:rFonts w:ascii="Times New Roman" w:hAnsi="Times New Roman"/>
          <w:i/>
          <w:spacing w:val="6"/>
          <w:sz w:val="28"/>
          <w:szCs w:val="28"/>
        </w:rPr>
        <w:t>a) Trong 05 năm liên tiếp tính đến thời điểm đánh giá, tổ chức Đảng Cộng sản Việt Nam có ít nhất 02 năm hoàn thành tốt nhiệm vụ, các năm còn lại hoàn thành nhiệm vụ trở lên;</w:t>
      </w:r>
    </w:p>
    <w:p w14:paraId="4E006AB3" w14:textId="77777777" w:rsidR="00421E84" w:rsidRPr="00DA34B5" w:rsidRDefault="00421E84" w:rsidP="005B4FFE">
      <w:pPr>
        <w:tabs>
          <w:tab w:val="left" w:pos="851"/>
        </w:tabs>
        <w:spacing w:after="0" w:line="360" w:lineRule="auto"/>
        <w:ind w:firstLine="567"/>
        <w:jc w:val="both"/>
        <w:rPr>
          <w:rFonts w:ascii="Times New Roman" w:hAnsi="Times New Roman"/>
          <w:i/>
          <w:spacing w:val="6"/>
          <w:sz w:val="28"/>
          <w:szCs w:val="28"/>
        </w:rPr>
      </w:pPr>
      <w:r w:rsidRPr="00DA34B5">
        <w:rPr>
          <w:rFonts w:ascii="Times New Roman" w:hAnsi="Times New Roman"/>
          <w:i/>
          <w:spacing w:val="6"/>
          <w:sz w:val="28"/>
          <w:szCs w:val="28"/>
        </w:rPr>
        <w:t>b) Các đoàn thể, tổ chức khác đóng góp hiệu quả cho các hoạt động của nhà trường và cộng đồng.</w:t>
      </w:r>
    </w:p>
    <w:p w14:paraId="010A4559" w14:textId="77777777" w:rsidR="00421E84" w:rsidRPr="00DA34B5" w:rsidRDefault="00421E84" w:rsidP="005B4FFE">
      <w:pPr>
        <w:numPr>
          <w:ilvl w:val="0"/>
          <w:numId w:val="4"/>
        </w:numPr>
        <w:shd w:val="clear" w:color="auto" w:fill="FFFFFF"/>
        <w:tabs>
          <w:tab w:val="left" w:pos="851"/>
        </w:tabs>
        <w:spacing w:after="0" w:line="360" w:lineRule="auto"/>
        <w:ind w:left="0" w:firstLine="567"/>
        <w:jc w:val="both"/>
        <w:rPr>
          <w:rFonts w:ascii="Times New Roman" w:hAnsi="Times New Roman"/>
          <w:b/>
          <w:spacing w:val="6"/>
          <w:sz w:val="28"/>
          <w:szCs w:val="28"/>
        </w:rPr>
      </w:pPr>
      <w:r w:rsidRPr="00DA34B5">
        <w:rPr>
          <w:rFonts w:ascii="Times New Roman" w:hAnsi="Times New Roman"/>
          <w:b/>
          <w:spacing w:val="6"/>
          <w:sz w:val="28"/>
          <w:szCs w:val="28"/>
        </w:rPr>
        <w:t>Mô tả hiện trạng</w:t>
      </w:r>
    </w:p>
    <w:p w14:paraId="02132587" w14:textId="77777777" w:rsidR="00421E84" w:rsidRPr="00DA34B5" w:rsidRDefault="00421E84" w:rsidP="005B4FFE">
      <w:pPr>
        <w:tabs>
          <w:tab w:val="left" w:pos="851"/>
        </w:tabs>
        <w:autoSpaceDE w:val="0"/>
        <w:autoSpaceDN w:val="0"/>
        <w:adjustRightInd w:val="0"/>
        <w:spacing w:after="0" w:line="360" w:lineRule="auto"/>
        <w:ind w:firstLine="567"/>
        <w:jc w:val="both"/>
        <w:rPr>
          <w:rFonts w:ascii="Times New Roman" w:hAnsi="Times New Roman"/>
          <w:sz w:val="28"/>
          <w:szCs w:val="28"/>
        </w:rPr>
      </w:pPr>
      <w:r w:rsidRPr="00DA34B5">
        <w:rPr>
          <w:rFonts w:ascii="Times New Roman" w:hAnsi="Times New Roman"/>
          <w:sz w:val="28"/>
          <w:szCs w:val="28"/>
        </w:rPr>
        <w:t>Mức 1:</w:t>
      </w:r>
    </w:p>
    <w:p w14:paraId="33935661" w14:textId="0046108B" w:rsidR="00421E84" w:rsidRPr="00DA34B5" w:rsidRDefault="00421E84" w:rsidP="005B4FFE">
      <w:pPr>
        <w:tabs>
          <w:tab w:val="left" w:pos="851"/>
        </w:tabs>
        <w:autoSpaceDE w:val="0"/>
        <w:autoSpaceDN w:val="0"/>
        <w:adjustRightInd w:val="0"/>
        <w:spacing w:after="0" w:line="360" w:lineRule="auto"/>
        <w:ind w:firstLine="567"/>
        <w:jc w:val="both"/>
        <w:rPr>
          <w:rFonts w:ascii="Times New Roman" w:hAnsi="Times New Roman"/>
          <w:color w:val="000000"/>
          <w:sz w:val="28"/>
          <w:szCs w:val="28"/>
        </w:rPr>
      </w:pPr>
      <w:r w:rsidRPr="00DA34B5">
        <w:rPr>
          <w:rFonts w:ascii="Times New Roman" w:hAnsi="Times New Roman"/>
          <w:color w:val="000000"/>
          <w:sz w:val="28"/>
          <w:szCs w:val="28"/>
        </w:rPr>
        <w:t xml:space="preserve">a) Các đoàn thể được cơ cấu tổ chức theo quy định: Công đoàn có 54 công đoàn viên, Ban chấp hành </w:t>
      </w:r>
      <w:r w:rsidR="00F55016">
        <w:rPr>
          <w:rFonts w:ascii="Times New Roman" w:hAnsi="Times New Roman"/>
          <w:color w:val="000000"/>
          <w:sz w:val="28"/>
          <w:szCs w:val="28"/>
          <w:lang w:val="vi-VN"/>
        </w:rPr>
        <w:t>C</w:t>
      </w:r>
      <w:r w:rsidRPr="00DA34B5">
        <w:rPr>
          <w:rFonts w:ascii="Times New Roman" w:hAnsi="Times New Roman"/>
          <w:color w:val="000000"/>
          <w:sz w:val="28"/>
          <w:szCs w:val="28"/>
        </w:rPr>
        <w:t xml:space="preserve">ông đoàn gồm 05 thành viên </w:t>
      </w:r>
      <w:r w:rsidRPr="00DA34B5">
        <w:rPr>
          <w:rFonts w:ascii="Times New Roman" w:hAnsi="Times New Roman"/>
          <w:color w:val="000000"/>
          <w:spacing w:val="2"/>
          <w:sz w:val="28"/>
          <w:szCs w:val="28"/>
        </w:rPr>
        <w:t>[H1-1.3-01];</w:t>
      </w:r>
      <w:r w:rsidRPr="00DA34B5">
        <w:rPr>
          <w:rFonts w:ascii="Times New Roman" w:hAnsi="Times New Roman"/>
          <w:color w:val="000000"/>
          <w:sz w:val="28"/>
          <w:szCs w:val="28"/>
        </w:rPr>
        <w:t xml:space="preserve"> Đoàn Thanh niên Cộng sản Hồ Chí Minh có 20 đoàn viên, Ban </w:t>
      </w:r>
      <w:r w:rsidR="00F55016">
        <w:rPr>
          <w:rFonts w:ascii="Times New Roman" w:hAnsi="Times New Roman"/>
          <w:color w:val="000000"/>
          <w:sz w:val="28"/>
          <w:szCs w:val="28"/>
          <w:lang w:val="vi-VN"/>
        </w:rPr>
        <w:t>C</w:t>
      </w:r>
      <w:r w:rsidRPr="00DA34B5">
        <w:rPr>
          <w:rFonts w:ascii="Times New Roman" w:hAnsi="Times New Roman"/>
          <w:color w:val="000000"/>
          <w:sz w:val="28"/>
          <w:szCs w:val="28"/>
        </w:rPr>
        <w:t xml:space="preserve">hấp hành </w:t>
      </w:r>
      <w:r w:rsidR="00F55016">
        <w:rPr>
          <w:rFonts w:ascii="Times New Roman" w:hAnsi="Times New Roman"/>
          <w:color w:val="000000"/>
          <w:sz w:val="28"/>
          <w:szCs w:val="28"/>
          <w:lang w:val="vi-VN"/>
        </w:rPr>
        <w:t>C</w:t>
      </w:r>
      <w:r w:rsidRPr="00DA34B5">
        <w:rPr>
          <w:rFonts w:ascii="Times New Roman" w:hAnsi="Times New Roman"/>
          <w:color w:val="000000"/>
          <w:sz w:val="28"/>
          <w:szCs w:val="28"/>
        </w:rPr>
        <w:t xml:space="preserve">hi đoàn gồm 03 thành viên </w:t>
      </w:r>
      <w:r w:rsidRPr="00DA34B5">
        <w:rPr>
          <w:rFonts w:ascii="Times New Roman" w:hAnsi="Times New Roman"/>
          <w:color w:val="000000"/>
          <w:spacing w:val="2"/>
          <w:sz w:val="28"/>
          <w:szCs w:val="28"/>
        </w:rPr>
        <w:t>[H1-1.3-02]</w:t>
      </w:r>
      <w:r w:rsidRPr="00DA34B5">
        <w:rPr>
          <w:rFonts w:ascii="Times New Roman" w:hAnsi="Times New Roman"/>
          <w:color w:val="000000"/>
          <w:sz w:val="28"/>
          <w:szCs w:val="28"/>
        </w:rPr>
        <w:t xml:space="preserve">; nhà trường còn có Chi Hội </w:t>
      </w:r>
      <w:r w:rsidR="00F55016">
        <w:rPr>
          <w:rFonts w:ascii="Times New Roman" w:hAnsi="Times New Roman"/>
          <w:color w:val="000000"/>
          <w:sz w:val="28"/>
          <w:szCs w:val="28"/>
          <w:lang w:val="vi-VN"/>
        </w:rPr>
        <w:t>K</w:t>
      </w:r>
      <w:r w:rsidRPr="00DA34B5">
        <w:rPr>
          <w:rFonts w:ascii="Times New Roman" w:hAnsi="Times New Roman"/>
          <w:color w:val="000000"/>
          <w:sz w:val="28"/>
          <w:szCs w:val="28"/>
        </w:rPr>
        <w:t xml:space="preserve">huyến học </w:t>
      </w:r>
      <w:r w:rsidRPr="00DA34B5">
        <w:rPr>
          <w:rFonts w:ascii="Times New Roman" w:hAnsi="Times New Roman"/>
          <w:color w:val="000000"/>
          <w:spacing w:val="2"/>
          <w:sz w:val="28"/>
          <w:szCs w:val="28"/>
        </w:rPr>
        <w:t>[H1-1.3-03] và Chi Hội Chữ thập đỏ [H1-1.3-04].</w:t>
      </w:r>
    </w:p>
    <w:p w14:paraId="36659E44" w14:textId="7F252B54" w:rsidR="00421E84" w:rsidRPr="00DA34B5" w:rsidRDefault="00421E84" w:rsidP="005B4FFE">
      <w:pPr>
        <w:shd w:val="clear" w:color="auto" w:fill="FFFFFF"/>
        <w:tabs>
          <w:tab w:val="left" w:pos="851"/>
        </w:tabs>
        <w:spacing w:after="0" w:line="360" w:lineRule="auto"/>
        <w:ind w:firstLine="567"/>
        <w:jc w:val="both"/>
        <w:rPr>
          <w:rFonts w:ascii="Times New Roman" w:eastAsia="Times New Roman" w:hAnsi="Times New Roman"/>
          <w:color w:val="000000"/>
          <w:spacing w:val="2"/>
          <w:sz w:val="28"/>
          <w:szCs w:val="28"/>
        </w:rPr>
      </w:pPr>
      <w:r w:rsidRPr="00DA34B5">
        <w:rPr>
          <w:rFonts w:ascii="Times New Roman" w:eastAsia="Times New Roman" w:hAnsi="Times New Roman"/>
          <w:color w:val="000000"/>
          <w:spacing w:val="2"/>
          <w:sz w:val="28"/>
          <w:szCs w:val="28"/>
        </w:rPr>
        <w:t>b) Tổ chức Công đoàn, Đoàn Thanh niên Cộng sản Hồ Chí Minh của nhà trường thực hiện tốt các chức năng, nhiệm vụ và quyền hạn theo quy định, phát huy quyền làm chủ của cán bộ, viên chức và người lao động, đẩy mạnh các phong trào thi đua trong nhà trường, thực hiện có hiệu quả các nhiệm vụ được giao [H1-1.3-01]; [H1-1.3-02].</w:t>
      </w:r>
      <w:r w:rsidR="007B38AB">
        <w:rPr>
          <w:rFonts w:ascii="Times New Roman" w:eastAsia="Times New Roman" w:hAnsi="Times New Roman"/>
          <w:color w:val="000000"/>
          <w:spacing w:val="2"/>
          <w:sz w:val="28"/>
          <w:szCs w:val="28"/>
        </w:rPr>
        <w:t xml:space="preserve"> Công đoàn được đánh giá vững mạnh </w:t>
      </w:r>
      <w:r w:rsidR="007B38AB" w:rsidRPr="00DA34B5">
        <w:rPr>
          <w:rFonts w:ascii="Times New Roman" w:eastAsia="Times New Roman" w:hAnsi="Times New Roman"/>
          <w:color w:val="000000"/>
          <w:spacing w:val="2"/>
          <w:sz w:val="28"/>
          <w:szCs w:val="28"/>
        </w:rPr>
        <w:t>[H1-1.3-</w:t>
      </w:r>
      <w:r w:rsidR="007B38AB" w:rsidRPr="00DA34B5">
        <w:rPr>
          <w:rFonts w:ascii="Times New Roman" w:eastAsia="Times New Roman" w:hAnsi="Times New Roman"/>
          <w:color w:val="000000"/>
          <w:spacing w:val="2"/>
          <w:sz w:val="28"/>
          <w:szCs w:val="28"/>
        </w:rPr>
        <w:lastRenderedPageBreak/>
        <w:t>01]</w:t>
      </w:r>
      <w:r w:rsidR="007B38AB">
        <w:rPr>
          <w:rFonts w:ascii="Times New Roman" w:eastAsia="Times New Roman" w:hAnsi="Times New Roman"/>
          <w:color w:val="000000"/>
          <w:spacing w:val="2"/>
          <w:sz w:val="28"/>
          <w:szCs w:val="28"/>
        </w:rPr>
        <w:t xml:space="preserve">; Chi đoàn thực hiện nhiều công trình thanh niên mang hiệu quả cao, được đánh giá xuất sắc </w:t>
      </w:r>
      <w:r w:rsidR="007B38AB" w:rsidRPr="00DA34B5">
        <w:rPr>
          <w:rFonts w:ascii="Times New Roman" w:eastAsia="Times New Roman" w:hAnsi="Times New Roman"/>
          <w:color w:val="000000"/>
          <w:spacing w:val="2"/>
          <w:sz w:val="28"/>
          <w:szCs w:val="28"/>
        </w:rPr>
        <w:t>[H1-1.3-02]</w:t>
      </w:r>
      <w:r w:rsidR="007B38AB">
        <w:rPr>
          <w:rFonts w:ascii="Times New Roman" w:eastAsia="Times New Roman" w:hAnsi="Times New Roman"/>
          <w:color w:val="000000"/>
          <w:spacing w:val="2"/>
          <w:sz w:val="28"/>
          <w:szCs w:val="28"/>
        </w:rPr>
        <w:t>.</w:t>
      </w:r>
    </w:p>
    <w:p w14:paraId="73756BC8" w14:textId="38DA94EA" w:rsidR="00421E84" w:rsidRPr="00DA34B5" w:rsidRDefault="00421E84" w:rsidP="005B4FFE">
      <w:pPr>
        <w:shd w:val="clear" w:color="auto" w:fill="FFFFFF"/>
        <w:tabs>
          <w:tab w:val="left" w:pos="851"/>
        </w:tabs>
        <w:spacing w:after="0" w:line="360" w:lineRule="auto"/>
        <w:ind w:firstLine="567"/>
        <w:jc w:val="both"/>
        <w:rPr>
          <w:rFonts w:ascii="Times New Roman" w:eastAsia="Times New Roman" w:hAnsi="Times New Roman"/>
          <w:color w:val="FF0000"/>
          <w:sz w:val="28"/>
          <w:szCs w:val="28"/>
        </w:rPr>
      </w:pPr>
      <w:r w:rsidRPr="00DA34B5">
        <w:rPr>
          <w:rFonts w:ascii="Times New Roman" w:hAnsi="Times New Roman"/>
          <w:color w:val="000000"/>
          <w:sz w:val="28"/>
          <w:szCs w:val="28"/>
        </w:rPr>
        <w:t xml:space="preserve">c) Hằng năm, hoạt động của các đoàn thể, Chi </w:t>
      </w:r>
      <w:r w:rsidRPr="00DA34B5">
        <w:rPr>
          <w:rFonts w:ascii="Times New Roman" w:eastAsia="Times New Roman" w:hAnsi="Times New Roman"/>
          <w:color w:val="000000"/>
          <w:sz w:val="28"/>
          <w:szCs w:val="28"/>
        </w:rPr>
        <w:t xml:space="preserve">Hội Chữ thập đỏ và Chi Hội Khuyến học </w:t>
      </w:r>
      <w:r w:rsidRPr="00DA34B5">
        <w:rPr>
          <w:rFonts w:ascii="Times New Roman" w:hAnsi="Times New Roman"/>
          <w:color w:val="000000"/>
          <w:sz w:val="28"/>
          <w:szCs w:val="28"/>
        </w:rPr>
        <w:t xml:space="preserve">trong nhà trường đều được </w:t>
      </w:r>
      <w:r w:rsidRPr="002437A3">
        <w:rPr>
          <w:rFonts w:ascii="Times New Roman" w:hAnsi="Times New Roman"/>
          <w:color w:val="000000"/>
          <w:sz w:val="28"/>
          <w:szCs w:val="28"/>
        </w:rPr>
        <w:t>rà soát, đánh giá</w:t>
      </w:r>
      <w:r w:rsidR="005E2881" w:rsidRPr="002437A3">
        <w:rPr>
          <w:rFonts w:ascii="Times New Roman" w:hAnsi="Times New Roman"/>
          <w:color w:val="000000"/>
          <w:sz w:val="28"/>
          <w:szCs w:val="28"/>
        </w:rPr>
        <w:t xml:space="preserve"> </w:t>
      </w:r>
      <w:r w:rsidR="002437A3" w:rsidRPr="002437A3">
        <w:rPr>
          <w:rFonts w:ascii="Times New Roman" w:hAnsi="Times New Roman"/>
          <w:color w:val="000000"/>
          <w:sz w:val="28"/>
          <w:szCs w:val="28"/>
        </w:rPr>
        <w:t>định kỳ 2 lần/năm</w:t>
      </w:r>
      <w:r w:rsidR="002437A3">
        <w:rPr>
          <w:rFonts w:ascii="Times New Roman" w:hAnsi="Times New Roman"/>
          <w:color w:val="000000"/>
          <w:sz w:val="28"/>
          <w:szCs w:val="28"/>
        </w:rPr>
        <w:t xml:space="preserve">. </w:t>
      </w:r>
      <w:r w:rsidR="002437A3" w:rsidRPr="00330AF5">
        <w:rPr>
          <w:rFonts w:ascii="Times New Roman" w:hAnsi="Times New Roman"/>
          <w:sz w:val="28"/>
          <w:szCs w:val="28"/>
        </w:rPr>
        <w:t>Từ đó</w:t>
      </w:r>
      <w:r w:rsidRPr="00330AF5">
        <w:rPr>
          <w:rFonts w:ascii="Times New Roman" w:hAnsi="Times New Roman"/>
          <w:sz w:val="28"/>
          <w:szCs w:val="28"/>
        </w:rPr>
        <w:t xml:space="preserve"> kịp thời chỉ đạo đội ngũ thực hiện đúng Nghị quyết, kế hoạch đã đề</w:t>
      </w:r>
      <w:r w:rsidR="002437A3" w:rsidRPr="00330AF5">
        <w:rPr>
          <w:rFonts w:ascii="Times New Roman" w:hAnsi="Times New Roman"/>
          <w:sz w:val="28"/>
          <w:szCs w:val="28"/>
        </w:rPr>
        <w:t xml:space="preserve"> ra. Q</w:t>
      </w:r>
      <w:r w:rsidRPr="00330AF5">
        <w:rPr>
          <w:rFonts w:ascii="Times New Roman" w:hAnsi="Times New Roman"/>
          <w:sz w:val="28"/>
          <w:szCs w:val="28"/>
        </w:rPr>
        <w:t xml:space="preserve">ua </w:t>
      </w:r>
      <w:r w:rsidRPr="00DA34B5">
        <w:rPr>
          <w:rFonts w:ascii="Times New Roman" w:hAnsi="Times New Roman"/>
          <w:color w:val="000000"/>
          <w:sz w:val="28"/>
          <w:szCs w:val="28"/>
        </w:rPr>
        <w:t>đó có kiến nghị, đề xuất và phối hợp với các cơ quan Nhà nước, các đoàn thể các tổ chức kinh tế</w:t>
      </w:r>
      <w:r w:rsidR="00117875">
        <w:rPr>
          <w:rFonts w:ascii="Times New Roman" w:hAnsi="Times New Roman"/>
          <w:color w:val="000000"/>
          <w:sz w:val="28"/>
          <w:szCs w:val="28"/>
          <w:lang w:val="vi-VN"/>
        </w:rPr>
        <w:t xml:space="preserve"> </w:t>
      </w:r>
      <w:r w:rsidR="00330AF5">
        <w:rPr>
          <w:rFonts w:ascii="Times New Roman" w:hAnsi="Times New Roman"/>
          <w:color w:val="000000"/>
          <w:sz w:val="28"/>
          <w:szCs w:val="28"/>
        </w:rPr>
        <w:t>-</w:t>
      </w:r>
      <w:r w:rsidR="00117875">
        <w:rPr>
          <w:rFonts w:ascii="Times New Roman" w:hAnsi="Times New Roman"/>
          <w:color w:val="000000"/>
          <w:sz w:val="28"/>
          <w:szCs w:val="28"/>
          <w:lang w:val="vi-VN"/>
        </w:rPr>
        <w:t xml:space="preserve"> </w:t>
      </w:r>
      <w:r w:rsidRPr="00DA34B5">
        <w:rPr>
          <w:rFonts w:ascii="Times New Roman" w:hAnsi="Times New Roman"/>
          <w:color w:val="000000"/>
          <w:sz w:val="28"/>
          <w:szCs w:val="28"/>
        </w:rPr>
        <w:t xml:space="preserve">xã hội giải quyết những vấn đề có liên quan đến công tác tại đơn vị </w:t>
      </w:r>
      <w:r w:rsidRPr="00DA34B5">
        <w:rPr>
          <w:rFonts w:ascii="Times New Roman" w:eastAsia="Times New Roman" w:hAnsi="Times New Roman"/>
          <w:color w:val="000000"/>
          <w:sz w:val="28"/>
          <w:szCs w:val="28"/>
        </w:rPr>
        <w:t>[H1-1.</w:t>
      </w:r>
      <w:r w:rsidR="008D53D8">
        <w:rPr>
          <w:rFonts w:ascii="Times New Roman" w:eastAsia="Times New Roman" w:hAnsi="Times New Roman"/>
          <w:color w:val="000000"/>
          <w:sz w:val="28"/>
          <w:szCs w:val="28"/>
        </w:rPr>
        <w:t>3</w:t>
      </w:r>
      <w:r w:rsidRPr="00DA34B5">
        <w:rPr>
          <w:rFonts w:ascii="Times New Roman" w:eastAsia="Times New Roman" w:hAnsi="Times New Roman"/>
          <w:color w:val="000000"/>
          <w:sz w:val="28"/>
          <w:szCs w:val="28"/>
        </w:rPr>
        <w:t>-0</w:t>
      </w:r>
      <w:r w:rsidR="008D53D8">
        <w:rPr>
          <w:rFonts w:ascii="Times New Roman" w:eastAsia="Times New Roman" w:hAnsi="Times New Roman"/>
          <w:color w:val="000000"/>
          <w:sz w:val="28"/>
          <w:szCs w:val="28"/>
        </w:rPr>
        <w:t>3</w:t>
      </w:r>
      <w:r w:rsidR="005E2881">
        <w:rPr>
          <w:rFonts w:ascii="Times New Roman" w:eastAsia="Times New Roman" w:hAnsi="Times New Roman"/>
          <w:color w:val="000000"/>
          <w:sz w:val="28"/>
          <w:szCs w:val="28"/>
        </w:rPr>
        <w:t>]</w:t>
      </w:r>
      <w:r w:rsidRPr="00DA34B5">
        <w:rPr>
          <w:rFonts w:ascii="Times New Roman" w:eastAsia="Times New Roman" w:hAnsi="Times New Roman"/>
          <w:color w:val="000000"/>
          <w:sz w:val="28"/>
          <w:szCs w:val="28"/>
        </w:rPr>
        <w:t>; [H1-1.</w:t>
      </w:r>
      <w:r w:rsidR="008D53D8">
        <w:rPr>
          <w:rFonts w:ascii="Times New Roman" w:eastAsia="Times New Roman" w:hAnsi="Times New Roman"/>
          <w:color w:val="000000"/>
          <w:sz w:val="28"/>
          <w:szCs w:val="28"/>
        </w:rPr>
        <w:t>3</w:t>
      </w:r>
      <w:r w:rsidRPr="00DA34B5">
        <w:rPr>
          <w:rFonts w:ascii="Times New Roman" w:eastAsia="Times New Roman" w:hAnsi="Times New Roman"/>
          <w:color w:val="000000"/>
          <w:sz w:val="28"/>
          <w:szCs w:val="28"/>
        </w:rPr>
        <w:t>-</w:t>
      </w:r>
      <w:r w:rsidRPr="00DA34B5">
        <w:rPr>
          <w:rFonts w:ascii="Times New Roman" w:eastAsia="Times New Roman" w:hAnsi="Times New Roman"/>
          <w:sz w:val="28"/>
          <w:szCs w:val="28"/>
        </w:rPr>
        <w:t>0</w:t>
      </w:r>
      <w:r w:rsidR="008D53D8">
        <w:rPr>
          <w:rFonts w:ascii="Times New Roman" w:eastAsia="Times New Roman" w:hAnsi="Times New Roman"/>
          <w:sz w:val="28"/>
          <w:szCs w:val="28"/>
        </w:rPr>
        <w:t>4</w:t>
      </w:r>
      <w:r w:rsidRPr="00DA34B5">
        <w:rPr>
          <w:rFonts w:ascii="Times New Roman" w:eastAsia="Times New Roman" w:hAnsi="Times New Roman"/>
          <w:sz w:val="28"/>
          <w:szCs w:val="28"/>
        </w:rPr>
        <w:t xml:space="preserve">]. </w:t>
      </w:r>
    </w:p>
    <w:p w14:paraId="7AB4CE57" w14:textId="77777777" w:rsidR="00421E84" w:rsidRPr="00DA34B5" w:rsidRDefault="00421E84" w:rsidP="005B4FFE">
      <w:pPr>
        <w:shd w:val="clear" w:color="auto" w:fill="FFFFFF"/>
        <w:tabs>
          <w:tab w:val="left" w:pos="851"/>
        </w:tabs>
        <w:spacing w:after="0" w:line="360" w:lineRule="auto"/>
        <w:ind w:firstLine="567"/>
        <w:jc w:val="both"/>
        <w:rPr>
          <w:rFonts w:ascii="Times New Roman" w:eastAsia="Times New Roman" w:hAnsi="Times New Roman"/>
          <w:color w:val="000000"/>
          <w:sz w:val="28"/>
          <w:szCs w:val="28"/>
        </w:rPr>
      </w:pPr>
      <w:r w:rsidRPr="00DA34B5">
        <w:rPr>
          <w:rFonts w:ascii="Times New Roman" w:eastAsia="Times New Roman" w:hAnsi="Times New Roman"/>
          <w:color w:val="000000"/>
          <w:sz w:val="28"/>
          <w:szCs w:val="28"/>
        </w:rPr>
        <w:t xml:space="preserve">Mức 2: </w:t>
      </w:r>
    </w:p>
    <w:p w14:paraId="055CD506" w14:textId="728E5619" w:rsidR="00421E84" w:rsidRPr="00DA34B5" w:rsidRDefault="00421E84" w:rsidP="005B4FFE">
      <w:pPr>
        <w:tabs>
          <w:tab w:val="left" w:pos="851"/>
        </w:tabs>
        <w:spacing w:after="0" w:line="360" w:lineRule="auto"/>
        <w:ind w:firstLine="567"/>
        <w:jc w:val="both"/>
        <w:rPr>
          <w:rFonts w:ascii="Times New Roman" w:hAnsi="Times New Roman"/>
          <w:color w:val="000000"/>
          <w:sz w:val="28"/>
          <w:szCs w:val="28"/>
        </w:rPr>
      </w:pPr>
      <w:r w:rsidRPr="00DA34B5">
        <w:rPr>
          <w:rFonts w:ascii="Times New Roman" w:hAnsi="Times New Roman"/>
          <w:color w:val="000000"/>
          <w:sz w:val="28"/>
          <w:szCs w:val="28"/>
        </w:rPr>
        <w:t xml:space="preserve">a) Chi bộ </w:t>
      </w:r>
      <w:r w:rsidR="00330AF5" w:rsidRPr="00330AF5">
        <w:rPr>
          <w:rFonts w:ascii="Times New Roman" w:hAnsi="Times New Roman"/>
          <w:sz w:val="28"/>
          <w:szCs w:val="28"/>
        </w:rPr>
        <w:t>T</w:t>
      </w:r>
      <w:r w:rsidRPr="00DA34B5">
        <w:rPr>
          <w:rFonts w:ascii="Times New Roman" w:hAnsi="Times New Roman"/>
          <w:color w:val="000000"/>
          <w:sz w:val="28"/>
          <w:szCs w:val="28"/>
        </w:rPr>
        <w:t xml:space="preserve">rường Mầm non Hạnh Thông Tây có </w:t>
      </w:r>
      <w:r w:rsidR="002C5EDF">
        <w:rPr>
          <w:rFonts w:ascii="Times New Roman" w:hAnsi="Times New Roman"/>
          <w:color w:val="000000"/>
          <w:sz w:val="28"/>
          <w:szCs w:val="28"/>
          <w:lang w:val="vi-VN"/>
        </w:rPr>
        <w:t>C</w:t>
      </w:r>
      <w:r w:rsidRPr="00DA34B5">
        <w:rPr>
          <w:rFonts w:ascii="Times New Roman" w:hAnsi="Times New Roman"/>
          <w:color w:val="000000"/>
          <w:sz w:val="28"/>
          <w:szCs w:val="28"/>
        </w:rPr>
        <w:t xml:space="preserve">hi bộ Đảng trực thuộc Đảng ủy Phường 11, có 12 đảng viên (Ban chấp hành gồm: 01 Bí thư và 01 Phó </w:t>
      </w:r>
      <w:r w:rsidR="00AF40B9">
        <w:rPr>
          <w:rFonts w:ascii="Times New Roman" w:hAnsi="Times New Roman"/>
          <w:color w:val="000000"/>
          <w:sz w:val="28"/>
          <w:szCs w:val="28"/>
        </w:rPr>
        <w:t>b</w:t>
      </w:r>
      <w:r w:rsidRPr="00DA34B5">
        <w:rPr>
          <w:rFonts w:ascii="Times New Roman" w:hAnsi="Times New Roman"/>
          <w:color w:val="000000"/>
          <w:sz w:val="28"/>
          <w:szCs w:val="28"/>
        </w:rPr>
        <w:t>í thư, 01 Chi ủy viên), Bí thư chi bộ là Hiệu trưởng nhà trường. Chi bộ có cơ cấu tổ chức và hoạt động theo quy định. Chi bộ được đánh giá mức từ hoàn thành nhiệm vụ trở lên, cụ thể: Năm 2016, năm 2017 hoàn thành nhiệm vụ; năm 2018, 2019 hoàn thành tốt nhiệm vụ; năm 2020 hoàn thành xuất sắc nhiệm vụ tiêu biểu [H1-1.</w:t>
      </w:r>
      <w:r w:rsidR="008D53D8">
        <w:rPr>
          <w:rFonts w:ascii="Times New Roman" w:hAnsi="Times New Roman"/>
          <w:color w:val="000000"/>
          <w:sz w:val="28"/>
          <w:szCs w:val="28"/>
        </w:rPr>
        <w:t>3</w:t>
      </w:r>
      <w:r w:rsidRPr="00DA34B5">
        <w:rPr>
          <w:rFonts w:ascii="Times New Roman" w:hAnsi="Times New Roman"/>
          <w:color w:val="000000"/>
          <w:sz w:val="28"/>
          <w:szCs w:val="28"/>
        </w:rPr>
        <w:t>-0</w:t>
      </w:r>
      <w:r w:rsidR="008D53D8">
        <w:rPr>
          <w:rFonts w:ascii="Times New Roman" w:hAnsi="Times New Roman"/>
          <w:color w:val="000000"/>
          <w:sz w:val="28"/>
          <w:szCs w:val="28"/>
        </w:rPr>
        <w:t>5</w:t>
      </w:r>
      <w:r w:rsidRPr="00DA34B5">
        <w:rPr>
          <w:rFonts w:ascii="Times New Roman" w:hAnsi="Times New Roman"/>
          <w:color w:val="000000"/>
          <w:sz w:val="28"/>
          <w:szCs w:val="28"/>
        </w:rPr>
        <w:t>].</w:t>
      </w:r>
    </w:p>
    <w:p w14:paraId="5564EC91" w14:textId="1B093A99" w:rsidR="00421E84" w:rsidRPr="00DA34B5" w:rsidRDefault="00421E84" w:rsidP="005B4FFE">
      <w:pPr>
        <w:tabs>
          <w:tab w:val="left" w:pos="851"/>
        </w:tabs>
        <w:spacing w:after="0" w:line="360" w:lineRule="auto"/>
        <w:ind w:firstLine="567"/>
        <w:jc w:val="both"/>
        <w:rPr>
          <w:rFonts w:ascii="Times New Roman" w:hAnsi="Times New Roman"/>
          <w:color w:val="000000"/>
          <w:sz w:val="28"/>
          <w:szCs w:val="28"/>
        </w:rPr>
      </w:pPr>
      <w:r w:rsidRPr="00DA34B5">
        <w:rPr>
          <w:rFonts w:ascii="Times New Roman" w:hAnsi="Times New Roman"/>
          <w:color w:val="000000"/>
          <w:spacing w:val="2"/>
          <w:sz w:val="28"/>
          <w:szCs w:val="28"/>
        </w:rPr>
        <w:t>b) Các đoàn thể, tổ chức khác đã đóng góp tích cực cho các hoạt động của nhà trường và mang lại thành tích, danh hiệu cụ thể như sau: Công đoàn đạt danh hiệu “Vững mạnh”</w:t>
      </w:r>
      <w:r w:rsidR="00B329C7">
        <w:rPr>
          <w:rFonts w:ascii="Times New Roman" w:hAnsi="Times New Roman"/>
          <w:color w:val="000000"/>
          <w:spacing w:val="2"/>
          <w:sz w:val="28"/>
          <w:szCs w:val="28"/>
        </w:rPr>
        <w:t xml:space="preserve"> </w:t>
      </w:r>
      <w:r w:rsidR="00B329C7" w:rsidRPr="00B329C7">
        <w:rPr>
          <w:rFonts w:ascii="Times New Roman" w:hAnsi="Times New Roman"/>
          <w:color w:val="000000"/>
          <w:spacing w:val="2"/>
          <w:sz w:val="28"/>
          <w:szCs w:val="28"/>
        </w:rPr>
        <w:t>[H1-1.3-01]</w:t>
      </w:r>
      <w:r w:rsidRPr="00DA34B5">
        <w:rPr>
          <w:rFonts w:ascii="Times New Roman" w:hAnsi="Times New Roman"/>
          <w:color w:val="000000"/>
          <w:spacing w:val="2"/>
          <w:sz w:val="28"/>
          <w:szCs w:val="28"/>
        </w:rPr>
        <w:t>; Đoàn Thanh niên Cộng sản Hồ Chí Minh hoàn thành xuất sắc công tác, hằng năm được công nhận “Chi đoàn xuất sắc”</w:t>
      </w:r>
      <w:bookmarkStart w:id="11" w:name="_Hlk84921746"/>
      <w:r w:rsidRPr="00DA34B5">
        <w:rPr>
          <w:rFonts w:ascii="Times New Roman" w:hAnsi="Times New Roman"/>
          <w:color w:val="000000"/>
          <w:sz w:val="28"/>
          <w:szCs w:val="28"/>
        </w:rPr>
        <w:t xml:space="preserve"> </w:t>
      </w:r>
      <w:bookmarkEnd w:id="11"/>
      <w:r w:rsidRPr="00DA34B5">
        <w:rPr>
          <w:rFonts w:ascii="Times New Roman" w:hAnsi="Times New Roman"/>
          <w:color w:val="000000"/>
          <w:sz w:val="28"/>
          <w:szCs w:val="28"/>
        </w:rPr>
        <w:t>[H1-1.3-02].</w:t>
      </w:r>
    </w:p>
    <w:p w14:paraId="1BD46905" w14:textId="77777777" w:rsidR="00421E84" w:rsidRPr="00DA34B5" w:rsidRDefault="00421E84" w:rsidP="005B4FFE">
      <w:pPr>
        <w:shd w:val="clear" w:color="auto" w:fill="FFFFFF"/>
        <w:tabs>
          <w:tab w:val="left" w:pos="851"/>
        </w:tabs>
        <w:spacing w:after="0" w:line="360" w:lineRule="auto"/>
        <w:ind w:firstLine="567"/>
        <w:jc w:val="both"/>
        <w:rPr>
          <w:rFonts w:ascii="Times New Roman" w:eastAsia="Times New Roman" w:hAnsi="Times New Roman"/>
          <w:color w:val="000000"/>
          <w:sz w:val="28"/>
          <w:szCs w:val="28"/>
        </w:rPr>
      </w:pPr>
      <w:r w:rsidRPr="00DA34B5">
        <w:rPr>
          <w:rFonts w:ascii="Times New Roman" w:eastAsia="Times New Roman" w:hAnsi="Times New Roman"/>
          <w:color w:val="000000"/>
          <w:sz w:val="28"/>
          <w:szCs w:val="28"/>
        </w:rPr>
        <w:t xml:space="preserve">Mức 3: </w:t>
      </w:r>
    </w:p>
    <w:p w14:paraId="3ECD9F56" w14:textId="3EEE2C67" w:rsidR="00421E84" w:rsidRPr="00DA34B5" w:rsidRDefault="00421E84" w:rsidP="005B4FFE">
      <w:pPr>
        <w:tabs>
          <w:tab w:val="left" w:pos="851"/>
        </w:tabs>
        <w:spacing w:after="0" w:line="360" w:lineRule="auto"/>
        <w:ind w:firstLine="567"/>
        <w:jc w:val="both"/>
        <w:rPr>
          <w:rFonts w:ascii="Times New Roman" w:hAnsi="Times New Roman"/>
          <w:color w:val="000000"/>
          <w:sz w:val="28"/>
          <w:szCs w:val="28"/>
        </w:rPr>
      </w:pPr>
      <w:r w:rsidRPr="00DA34B5">
        <w:rPr>
          <w:rFonts w:ascii="Times New Roman" w:hAnsi="Times New Roman"/>
          <w:color w:val="000000"/>
          <w:sz w:val="28"/>
          <w:szCs w:val="28"/>
        </w:rPr>
        <w:t>a) Kết quả đánh giá của Chi bộ trong 05 năm: năm 2016, 2017 hoàn thành nhiệm vụ; năm 2018, 2019 hoàn thành tốt nhiệm vụ; năm 2020 hoàn thành xuất sắc nhiệm vụ tiêu biểu [H1-1.1-0</w:t>
      </w:r>
      <w:r w:rsidR="008D53D8">
        <w:rPr>
          <w:rFonts w:ascii="Times New Roman" w:hAnsi="Times New Roman"/>
          <w:color w:val="000000"/>
          <w:sz w:val="28"/>
          <w:szCs w:val="28"/>
        </w:rPr>
        <w:t>5</w:t>
      </w:r>
      <w:r w:rsidRPr="00DA34B5">
        <w:rPr>
          <w:rFonts w:ascii="Times New Roman" w:hAnsi="Times New Roman"/>
          <w:color w:val="000000"/>
          <w:sz w:val="28"/>
          <w:szCs w:val="28"/>
        </w:rPr>
        <w:t xml:space="preserve">]. </w:t>
      </w:r>
    </w:p>
    <w:p w14:paraId="71667AC2" w14:textId="32D95500" w:rsidR="00421E84" w:rsidRPr="00DA34B5" w:rsidRDefault="00421E84" w:rsidP="005B4FFE">
      <w:pPr>
        <w:tabs>
          <w:tab w:val="left" w:pos="851"/>
        </w:tabs>
        <w:spacing w:after="0" w:line="360" w:lineRule="auto"/>
        <w:ind w:firstLine="567"/>
        <w:jc w:val="both"/>
        <w:rPr>
          <w:rFonts w:ascii="Times New Roman" w:hAnsi="Times New Roman"/>
          <w:color w:val="000000"/>
          <w:sz w:val="28"/>
          <w:szCs w:val="28"/>
        </w:rPr>
      </w:pPr>
      <w:r w:rsidRPr="00DA34B5">
        <w:rPr>
          <w:rFonts w:ascii="Times New Roman" w:hAnsi="Times New Roman"/>
          <w:color w:val="000000"/>
          <w:sz w:val="28"/>
          <w:szCs w:val="28"/>
        </w:rPr>
        <w:t xml:space="preserve">b) Các đoàn thể, Công đoàn, Chi đoàn </w:t>
      </w:r>
      <w:r w:rsidR="0039697D">
        <w:rPr>
          <w:rFonts w:ascii="Times New Roman" w:hAnsi="Times New Roman"/>
          <w:color w:val="000000"/>
          <w:sz w:val="28"/>
          <w:szCs w:val="28"/>
          <w:lang w:val="vi-VN"/>
        </w:rPr>
        <w:t xml:space="preserve">của nhà </w:t>
      </w:r>
      <w:r w:rsidRPr="00DA34B5">
        <w:rPr>
          <w:rFonts w:ascii="Times New Roman" w:hAnsi="Times New Roman"/>
          <w:color w:val="000000"/>
          <w:sz w:val="28"/>
          <w:szCs w:val="28"/>
        </w:rPr>
        <w:t xml:space="preserve">trường tích cực đề ra phương hướng nhiệm vụ hoạt động chăm lo và bảo vệ quyền, lợi ích hợp pháp, chính đáng của người lao động, tổ chức các hoạt động, tạo môi trường giáo dục rèn luyện đoàn viên nhằm góp phần thực hiện các nhiệm vụ của đơn vị; tham gia đóng góp </w:t>
      </w:r>
      <w:r w:rsidRPr="00DA34B5">
        <w:rPr>
          <w:rFonts w:ascii="Times New Roman" w:hAnsi="Times New Roman"/>
          <w:color w:val="000000"/>
          <w:sz w:val="28"/>
          <w:szCs w:val="28"/>
        </w:rPr>
        <w:lastRenderedPageBreak/>
        <w:t>ủng hộ quỹ vì biển đảo quê hương, ủng hộ miền Bắc bị bão lụt, thường xuyên tuyên truyền nâng cao nhận thức của cán bộ, giáo viên, nhân viên về kiến thức, biện pháp chăm sóc sức khỏe, phòng dịch bệnh cho bản thân, gia đình, trẻ và cộng đồng</w:t>
      </w:r>
      <w:r w:rsidR="00424083">
        <w:rPr>
          <w:rFonts w:ascii="Times New Roman" w:hAnsi="Times New Roman"/>
          <w:color w:val="000000"/>
          <w:sz w:val="28"/>
          <w:szCs w:val="28"/>
        </w:rPr>
        <w:t>. Tuy nhiên, h</w:t>
      </w:r>
      <w:r w:rsidR="00A36D1A" w:rsidRPr="00A36D1A">
        <w:rPr>
          <w:rFonts w:ascii="Times New Roman" w:hAnsi="Times New Roman"/>
          <w:color w:val="000000"/>
          <w:sz w:val="28"/>
          <w:szCs w:val="28"/>
        </w:rPr>
        <w:t xml:space="preserve">oạt động của Ban chấp hành </w:t>
      </w:r>
      <w:r w:rsidR="00117875">
        <w:rPr>
          <w:rFonts w:ascii="Times New Roman" w:hAnsi="Times New Roman"/>
          <w:color w:val="000000"/>
          <w:sz w:val="28"/>
          <w:szCs w:val="28"/>
          <w:lang w:val="vi-VN"/>
        </w:rPr>
        <w:t>C</w:t>
      </w:r>
      <w:r w:rsidR="00A36D1A" w:rsidRPr="00A36D1A">
        <w:rPr>
          <w:rFonts w:ascii="Times New Roman" w:hAnsi="Times New Roman"/>
          <w:color w:val="000000"/>
          <w:sz w:val="28"/>
          <w:szCs w:val="28"/>
        </w:rPr>
        <w:t>ông đoàn đôi lúc còn thiếu sự sáng tạo</w:t>
      </w:r>
      <w:r w:rsidRPr="00DA34B5">
        <w:rPr>
          <w:rFonts w:ascii="Times New Roman" w:hAnsi="Times New Roman"/>
          <w:color w:val="000000"/>
          <w:sz w:val="28"/>
          <w:szCs w:val="28"/>
        </w:rPr>
        <w:t xml:space="preserve"> [H1-1.3-01]; [H1-1.3-02].</w:t>
      </w:r>
    </w:p>
    <w:p w14:paraId="0380607D" w14:textId="77777777" w:rsidR="00421E84" w:rsidRPr="00DA34B5" w:rsidRDefault="00421E84" w:rsidP="005B4FFE">
      <w:pPr>
        <w:widowControl w:val="0"/>
        <w:numPr>
          <w:ilvl w:val="0"/>
          <w:numId w:val="4"/>
        </w:numPr>
        <w:tabs>
          <w:tab w:val="left" w:pos="851"/>
        </w:tabs>
        <w:spacing w:after="0" w:line="360" w:lineRule="auto"/>
        <w:ind w:left="0" w:firstLine="567"/>
        <w:jc w:val="both"/>
        <w:rPr>
          <w:rFonts w:ascii="Times New Roman" w:hAnsi="Times New Roman"/>
          <w:b/>
          <w:color w:val="000000"/>
          <w:sz w:val="28"/>
          <w:szCs w:val="28"/>
        </w:rPr>
      </w:pPr>
      <w:r w:rsidRPr="00DA34B5">
        <w:rPr>
          <w:rFonts w:ascii="Times New Roman" w:hAnsi="Times New Roman"/>
          <w:b/>
          <w:color w:val="000000"/>
          <w:sz w:val="28"/>
          <w:szCs w:val="28"/>
        </w:rPr>
        <w:t>Điểm mạnh</w:t>
      </w:r>
    </w:p>
    <w:p w14:paraId="6F024033" w14:textId="5B274C0D" w:rsidR="00421E84" w:rsidRPr="00330AF5" w:rsidRDefault="00330AF5" w:rsidP="005B4FFE">
      <w:pPr>
        <w:tabs>
          <w:tab w:val="left" w:pos="851"/>
        </w:tabs>
        <w:spacing w:after="0" w:line="360" w:lineRule="auto"/>
        <w:ind w:firstLine="567"/>
        <w:jc w:val="both"/>
        <w:rPr>
          <w:rFonts w:ascii="Times New Roman" w:hAnsi="Times New Roman"/>
          <w:color w:val="000000"/>
          <w:sz w:val="28"/>
          <w:szCs w:val="28"/>
        </w:rPr>
      </w:pPr>
      <w:r w:rsidRPr="00330AF5">
        <w:rPr>
          <w:rFonts w:ascii="Times New Roman" w:hAnsi="Times New Roman"/>
          <w:color w:val="000000"/>
          <w:sz w:val="28"/>
          <w:szCs w:val="28"/>
        </w:rPr>
        <w:t xml:space="preserve">Tổ chức Công đoàn, Đoàn Thanh niên Cộng sản Hồ Chí Minh </w:t>
      </w:r>
      <w:r>
        <w:rPr>
          <w:rFonts w:ascii="Times New Roman" w:hAnsi="Times New Roman"/>
          <w:color w:val="000000"/>
          <w:sz w:val="28"/>
          <w:szCs w:val="28"/>
        </w:rPr>
        <w:t xml:space="preserve">có cơ cấu và hoạt động theo quy định, </w:t>
      </w:r>
      <w:r w:rsidR="00421E84" w:rsidRPr="00DA34B5">
        <w:rPr>
          <w:rFonts w:ascii="Times New Roman" w:hAnsi="Times New Roman"/>
          <w:color w:val="000000"/>
          <w:sz w:val="28"/>
          <w:szCs w:val="28"/>
        </w:rPr>
        <w:t>đóng góp tích cực và đem lại hiệu quả cao trong các hoạt động của nhà trường và cộng đồng.</w:t>
      </w:r>
    </w:p>
    <w:p w14:paraId="4465C57C" w14:textId="77777777" w:rsidR="00421E84" w:rsidRPr="00DA34B5" w:rsidRDefault="00421E84" w:rsidP="005B4FFE">
      <w:pPr>
        <w:numPr>
          <w:ilvl w:val="0"/>
          <w:numId w:val="4"/>
        </w:numPr>
        <w:tabs>
          <w:tab w:val="left" w:pos="851"/>
        </w:tabs>
        <w:spacing w:after="0" w:line="360" w:lineRule="auto"/>
        <w:ind w:left="0" w:firstLine="567"/>
        <w:jc w:val="both"/>
        <w:rPr>
          <w:rFonts w:ascii="Times New Roman" w:hAnsi="Times New Roman"/>
          <w:b/>
          <w:color w:val="000000"/>
          <w:sz w:val="28"/>
          <w:szCs w:val="28"/>
        </w:rPr>
      </w:pPr>
      <w:r w:rsidRPr="00DA34B5">
        <w:rPr>
          <w:rFonts w:ascii="Times New Roman" w:hAnsi="Times New Roman"/>
          <w:b/>
          <w:color w:val="000000"/>
          <w:sz w:val="28"/>
          <w:szCs w:val="28"/>
        </w:rPr>
        <w:t>Điểm yếu</w:t>
      </w:r>
    </w:p>
    <w:p w14:paraId="0F5601B0" w14:textId="27513ABE" w:rsidR="00421E84" w:rsidRPr="00F96082" w:rsidRDefault="00421E84" w:rsidP="005B4FFE">
      <w:pPr>
        <w:tabs>
          <w:tab w:val="left" w:pos="851"/>
        </w:tabs>
        <w:autoSpaceDE w:val="0"/>
        <w:autoSpaceDN w:val="0"/>
        <w:adjustRightInd w:val="0"/>
        <w:spacing w:after="0" w:line="360" w:lineRule="auto"/>
        <w:ind w:firstLine="567"/>
        <w:jc w:val="both"/>
        <w:rPr>
          <w:rFonts w:ascii="Times New Roman" w:hAnsi="Times New Roman"/>
          <w:color w:val="FF0000"/>
          <w:sz w:val="28"/>
          <w:szCs w:val="28"/>
        </w:rPr>
      </w:pPr>
      <w:r w:rsidRPr="00DA34B5">
        <w:rPr>
          <w:rFonts w:ascii="Times New Roman" w:hAnsi="Times New Roman"/>
          <w:color w:val="000000"/>
          <w:sz w:val="28"/>
          <w:szCs w:val="28"/>
        </w:rPr>
        <w:t xml:space="preserve">Hoạt động của Ban chấp hành </w:t>
      </w:r>
      <w:r w:rsidR="00117875">
        <w:rPr>
          <w:rFonts w:ascii="Times New Roman" w:hAnsi="Times New Roman"/>
          <w:color w:val="000000"/>
          <w:sz w:val="28"/>
          <w:szCs w:val="28"/>
          <w:lang w:val="vi-VN"/>
        </w:rPr>
        <w:t>C</w:t>
      </w:r>
      <w:r w:rsidRPr="00DA34B5">
        <w:rPr>
          <w:rFonts w:ascii="Times New Roman" w:hAnsi="Times New Roman"/>
          <w:color w:val="000000"/>
          <w:sz w:val="28"/>
          <w:szCs w:val="28"/>
        </w:rPr>
        <w:t>ông đoàn đôi lúc còn thiếu sự sáng tạo.</w:t>
      </w:r>
      <w:r w:rsidR="002D659E">
        <w:rPr>
          <w:rFonts w:ascii="Times New Roman" w:hAnsi="Times New Roman"/>
          <w:color w:val="000000"/>
          <w:sz w:val="28"/>
          <w:szCs w:val="28"/>
        </w:rPr>
        <w:t xml:space="preserve"> </w:t>
      </w:r>
    </w:p>
    <w:p w14:paraId="718B7608" w14:textId="77777777" w:rsidR="00421E84" w:rsidRPr="00DA34B5" w:rsidRDefault="00421E84" w:rsidP="005B4FFE">
      <w:pPr>
        <w:numPr>
          <w:ilvl w:val="0"/>
          <w:numId w:val="4"/>
        </w:numPr>
        <w:shd w:val="clear" w:color="auto" w:fill="FFFFFF"/>
        <w:tabs>
          <w:tab w:val="left" w:pos="851"/>
        </w:tabs>
        <w:spacing w:after="0" w:line="360" w:lineRule="auto"/>
        <w:ind w:left="0" w:firstLine="567"/>
        <w:jc w:val="both"/>
        <w:rPr>
          <w:rFonts w:ascii="Times New Roman" w:eastAsia="Times New Roman" w:hAnsi="Times New Roman"/>
          <w:b/>
          <w:color w:val="000000"/>
          <w:sz w:val="28"/>
          <w:szCs w:val="28"/>
        </w:rPr>
      </w:pPr>
      <w:r w:rsidRPr="00DA34B5">
        <w:rPr>
          <w:rFonts w:ascii="Times New Roman" w:eastAsia="Times New Roman" w:hAnsi="Times New Roman"/>
          <w:b/>
          <w:color w:val="000000"/>
          <w:sz w:val="28"/>
          <w:szCs w:val="28"/>
        </w:rPr>
        <w:t>Kế hoạch cải tiến chất lượng</w:t>
      </w:r>
    </w:p>
    <w:p w14:paraId="0E3BFA7C" w14:textId="369C537A" w:rsidR="00421E84" w:rsidRPr="00DA34B5" w:rsidRDefault="008A277F" w:rsidP="005B4FFE">
      <w:pPr>
        <w:tabs>
          <w:tab w:val="left" w:pos="851"/>
        </w:tabs>
        <w:autoSpaceDE w:val="0"/>
        <w:autoSpaceDN w:val="0"/>
        <w:adjustRightInd w:val="0"/>
        <w:spacing w:after="0" w:line="360" w:lineRule="auto"/>
        <w:ind w:firstLine="567"/>
        <w:jc w:val="both"/>
        <w:rPr>
          <w:rFonts w:ascii="Times New Roman" w:hAnsi="Times New Roman"/>
          <w:color w:val="000000"/>
          <w:sz w:val="28"/>
          <w:szCs w:val="28"/>
        </w:rPr>
      </w:pPr>
      <w:r w:rsidRPr="008A277F">
        <w:rPr>
          <w:rFonts w:ascii="Times New Roman" w:hAnsi="Times New Roman"/>
          <w:color w:val="000000"/>
          <w:sz w:val="28"/>
          <w:szCs w:val="28"/>
        </w:rPr>
        <w:t xml:space="preserve">Từ </w:t>
      </w:r>
      <w:r w:rsidR="0098075F">
        <w:rPr>
          <w:rFonts w:ascii="Times New Roman" w:hAnsi="Times New Roman"/>
          <w:color w:val="000000"/>
          <w:sz w:val="28"/>
          <w:szCs w:val="28"/>
        </w:rPr>
        <w:t xml:space="preserve">tháng 11 </w:t>
      </w:r>
      <w:r w:rsidRPr="008A277F">
        <w:rPr>
          <w:rFonts w:ascii="Times New Roman" w:hAnsi="Times New Roman"/>
          <w:color w:val="000000"/>
          <w:sz w:val="28"/>
          <w:szCs w:val="28"/>
        </w:rPr>
        <w:t>n</w:t>
      </w:r>
      <w:r w:rsidR="007C2714" w:rsidRPr="008A277F">
        <w:rPr>
          <w:rFonts w:ascii="Times New Roman" w:hAnsi="Times New Roman"/>
          <w:color w:val="000000"/>
          <w:sz w:val="28"/>
          <w:szCs w:val="28"/>
        </w:rPr>
        <w:t xml:space="preserve">ăm 2021, </w:t>
      </w:r>
      <w:r w:rsidRPr="008A277F">
        <w:rPr>
          <w:rFonts w:ascii="Times New Roman" w:hAnsi="Times New Roman"/>
          <w:color w:val="000000"/>
          <w:sz w:val="28"/>
          <w:szCs w:val="28"/>
        </w:rPr>
        <w:t>cán bộ quản lý</w:t>
      </w:r>
      <w:r w:rsidR="00421E84" w:rsidRPr="008A277F">
        <w:rPr>
          <w:rFonts w:ascii="Times New Roman" w:hAnsi="Times New Roman"/>
          <w:color w:val="000000"/>
          <w:sz w:val="28"/>
          <w:szCs w:val="28"/>
          <w:shd w:val="clear" w:color="auto" w:fill="FFFFFF"/>
        </w:rPr>
        <w:t xml:space="preserve"> </w:t>
      </w:r>
      <w:r w:rsidR="00421E84" w:rsidRPr="008A277F">
        <w:rPr>
          <w:rFonts w:ascii="Times New Roman" w:hAnsi="Times New Roman"/>
          <w:color w:val="000000"/>
          <w:sz w:val="28"/>
          <w:szCs w:val="28"/>
        </w:rPr>
        <w:t xml:space="preserve">tạo điều kiện để Ban chấp hành </w:t>
      </w:r>
      <w:r w:rsidR="00117875">
        <w:rPr>
          <w:rFonts w:ascii="Times New Roman" w:hAnsi="Times New Roman"/>
          <w:color w:val="000000"/>
          <w:sz w:val="28"/>
          <w:szCs w:val="28"/>
          <w:lang w:val="vi-VN"/>
        </w:rPr>
        <w:t>C</w:t>
      </w:r>
      <w:r w:rsidR="00421E84" w:rsidRPr="008A277F">
        <w:rPr>
          <w:rFonts w:ascii="Times New Roman" w:hAnsi="Times New Roman"/>
          <w:color w:val="000000"/>
          <w:sz w:val="28"/>
          <w:szCs w:val="28"/>
        </w:rPr>
        <w:t xml:space="preserve">ông đoàn tích cực giao lưu, học tập mô hình hoạt động của công đoàn cơ sở khác, tham gia các lớp bồi dưỡng nghiệp vụ nhằm </w:t>
      </w:r>
      <w:r w:rsidR="00421E84" w:rsidRPr="008A277F">
        <w:rPr>
          <w:rFonts w:ascii="Times New Roman" w:hAnsi="Times New Roman"/>
          <w:color w:val="000000"/>
          <w:sz w:val="28"/>
          <w:szCs w:val="28"/>
          <w:shd w:val="clear" w:color="auto" w:fill="FFFFFF"/>
        </w:rPr>
        <w:t xml:space="preserve">sáng tạo, đổi mới nội dung, đa dạng hóa các hình thức tổ chức sinh hoạt </w:t>
      </w:r>
      <w:r w:rsidR="009E4CD6">
        <w:rPr>
          <w:rFonts w:ascii="Times New Roman" w:hAnsi="Times New Roman"/>
          <w:color w:val="000000"/>
          <w:sz w:val="28"/>
          <w:szCs w:val="28"/>
          <w:shd w:val="clear" w:color="auto" w:fill="FFFFFF"/>
        </w:rPr>
        <w:t xml:space="preserve">để </w:t>
      </w:r>
      <w:r w:rsidR="00421E84" w:rsidRPr="008A277F">
        <w:rPr>
          <w:rFonts w:ascii="Times New Roman" w:hAnsi="Times New Roman"/>
          <w:color w:val="000000"/>
          <w:sz w:val="28"/>
          <w:szCs w:val="28"/>
          <w:shd w:val="clear" w:color="auto" w:fill="FFFFFF"/>
        </w:rPr>
        <w:t>phát huy tính tích cực của các công đoàn viên</w:t>
      </w:r>
      <w:r w:rsidR="00421E84" w:rsidRPr="008A277F">
        <w:rPr>
          <w:rFonts w:ascii="Times New Roman" w:hAnsi="Times New Roman"/>
          <w:color w:val="000000"/>
          <w:sz w:val="28"/>
          <w:szCs w:val="28"/>
        </w:rPr>
        <w:t xml:space="preserve">, tăng cường </w:t>
      </w:r>
      <w:r w:rsidR="00421E84" w:rsidRPr="008A277F">
        <w:rPr>
          <w:rFonts w:ascii="Times New Roman" w:hAnsi="Times New Roman"/>
          <w:color w:val="000000"/>
          <w:sz w:val="28"/>
          <w:szCs w:val="28"/>
          <w:shd w:val="clear" w:color="auto" w:fill="FFFFFF"/>
        </w:rPr>
        <w:t>tổ chức các phong trào đi sâu vào chất lượng</w:t>
      </w:r>
      <w:r w:rsidR="009E4CD6">
        <w:rPr>
          <w:rFonts w:ascii="Times New Roman" w:hAnsi="Times New Roman"/>
          <w:color w:val="000000"/>
          <w:sz w:val="28"/>
          <w:szCs w:val="28"/>
          <w:shd w:val="clear" w:color="auto" w:fill="FFFFFF"/>
        </w:rPr>
        <w:t>,</w:t>
      </w:r>
      <w:r w:rsidR="00421E84" w:rsidRPr="008A277F">
        <w:rPr>
          <w:rFonts w:ascii="Times New Roman" w:hAnsi="Times New Roman"/>
          <w:color w:val="000000"/>
          <w:sz w:val="28"/>
          <w:szCs w:val="28"/>
          <w:shd w:val="clear" w:color="auto" w:fill="FFFFFF"/>
        </w:rPr>
        <w:t xml:space="preserve"> </w:t>
      </w:r>
      <w:r w:rsidR="00421E84" w:rsidRPr="00DA34B5">
        <w:rPr>
          <w:rFonts w:ascii="Times New Roman" w:hAnsi="Times New Roman"/>
          <w:color w:val="000000"/>
          <w:sz w:val="28"/>
          <w:szCs w:val="28"/>
        </w:rPr>
        <w:t>đóng góp hiệu quả cho các hoạt động của nhà trường và cộng đồng.</w:t>
      </w:r>
    </w:p>
    <w:p w14:paraId="2E0517FA" w14:textId="5965E53C" w:rsidR="00421E84" w:rsidRPr="00DA34B5" w:rsidRDefault="00421E84" w:rsidP="005B4FFE">
      <w:pPr>
        <w:numPr>
          <w:ilvl w:val="0"/>
          <w:numId w:val="4"/>
        </w:numPr>
        <w:tabs>
          <w:tab w:val="left" w:pos="851"/>
        </w:tabs>
        <w:autoSpaceDE w:val="0"/>
        <w:autoSpaceDN w:val="0"/>
        <w:adjustRightInd w:val="0"/>
        <w:spacing w:after="0" w:line="360" w:lineRule="auto"/>
        <w:ind w:left="0" w:firstLine="567"/>
        <w:jc w:val="both"/>
        <w:rPr>
          <w:rFonts w:ascii="Times New Roman" w:hAnsi="Times New Roman"/>
          <w:b/>
          <w:color w:val="000000"/>
          <w:sz w:val="28"/>
          <w:szCs w:val="28"/>
        </w:rPr>
      </w:pPr>
      <w:r w:rsidRPr="00DA34B5">
        <w:rPr>
          <w:rFonts w:ascii="Times New Roman" w:hAnsi="Times New Roman"/>
          <w:b/>
          <w:color w:val="000000"/>
          <w:sz w:val="28"/>
          <w:szCs w:val="28"/>
        </w:rPr>
        <w:t xml:space="preserve">Tự đánh giá: </w:t>
      </w:r>
      <w:r w:rsidR="00117875">
        <w:rPr>
          <w:rFonts w:ascii="Times New Roman" w:hAnsi="Times New Roman"/>
          <w:color w:val="000000"/>
          <w:sz w:val="28"/>
          <w:szCs w:val="28"/>
          <w:lang w:val="vi-VN"/>
        </w:rPr>
        <w:t>đ</w:t>
      </w:r>
      <w:r w:rsidRPr="00DA34B5">
        <w:rPr>
          <w:rFonts w:ascii="Times New Roman" w:hAnsi="Times New Roman"/>
          <w:color w:val="000000"/>
          <w:sz w:val="28"/>
          <w:szCs w:val="28"/>
        </w:rPr>
        <w:t>ạt Mức 3.</w:t>
      </w:r>
    </w:p>
    <w:p w14:paraId="14759CC0" w14:textId="77777777" w:rsidR="00421E84" w:rsidRPr="00DA34B5" w:rsidRDefault="00421E84" w:rsidP="005B4FFE">
      <w:pPr>
        <w:tabs>
          <w:tab w:val="left" w:pos="851"/>
        </w:tabs>
        <w:spacing w:after="0" w:line="360" w:lineRule="auto"/>
        <w:ind w:firstLine="567"/>
        <w:jc w:val="both"/>
        <w:rPr>
          <w:rFonts w:ascii="Times New Roman" w:hAnsi="Times New Roman"/>
          <w:b/>
          <w:i/>
          <w:color w:val="000000"/>
          <w:sz w:val="28"/>
          <w:szCs w:val="28"/>
        </w:rPr>
      </w:pPr>
      <w:r w:rsidRPr="00DA34B5">
        <w:rPr>
          <w:rFonts w:ascii="Times New Roman" w:hAnsi="Times New Roman"/>
          <w:b/>
          <w:i/>
          <w:color w:val="000000"/>
          <w:sz w:val="28"/>
          <w:szCs w:val="28"/>
        </w:rPr>
        <w:t>Tiêu chí 1.4: Hiệu trưởng, phó hiệu trưởng, tổ chuyên môn và tổ văn phòng</w:t>
      </w:r>
    </w:p>
    <w:p w14:paraId="7F0B3DCC" w14:textId="77777777" w:rsidR="00421E84" w:rsidRPr="00DA34B5" w:rsidRDefault="00421E84" w:rsidP="005B4FFE">
      <w:pPr>
        <w:tabs>
          <w:tab w:val="left" w:pos="851"/>
        </w:tabs>
        <w:spacing w:after="0" w:line="360" w:lineRule="auto"/>
        <w:ind w:firstLine="567"/>
        <w:jc w:val="both"/>
        <w:rPr>
          <w:rFonts w:ascii="Times New Roman" w:hAnsi="Times New Roman"/>
          <w:color w:val="000000"/>
          <w:sz w:val="28"/>
          <w:szCs w:val="28"/>
        </w:rPr>
      </w:pPr>
      <w:r w:rsidRPr="00DA34B5">
        <w:rPr>
          <w:rFonts w:ascii="Times New Roman" w:hAnsi="Times New Roman"/>
          <w:color w:val="000000"/>
          <w:sz w:val="28"/>
          <w:szCs w:val="28"/>
        </w:rPr>
        <w:t>Mức 1:</w:t>
      </w:r>
    </w:p>
    <w:p w14:paraId="6D4EC952" w14:textId="77777777" w:rsidR="00421E84" w:rsidRPr="00DA34B5" w:rsidRDefault="00421E84" w:rsidP="005B4FFE">
      <w:pPr>
        <w:tabs>
          <w:tab w:val="left" w:pos="851"/>
        </w:tabs>
        <w:spacing w:after="0" w:line="360" w:lineRule="auto"/>
        <w:ind w:firstLine="567"/>
        <w:jc w:val="both"/>
        <w:rPr>
          <w:rFonts w:ascii="Times New Roman" w:hAnsi="Times New Roman"/>
          <w:i/>
          <w:color w:val="000000"/>
          <w:sz w:val="28"/>
          <w:szCs w:val="28"/>
        </w:rPr>
      </w:pPr>
      <w:r w:rsidRPr="00DA34B5">
        <w:rPr>
          <w:rFonts w:ascii="Times New Roman" w:hAnsi="Times New Roman"/>
          <w:i/>
          <w:color w:val="000000"/>
          <w:sz w:val="28"/>
          <w:szCs w:val="28"/>
        </w:rPr>
        <w:t xml:space="preserve">a) Có hiệu trưởng, số lượng phó hiệu trưởng theo quy định; </w:t>
      </w:r>
    </w:p>
    <w:p w14:paraId="028E45B4" w14:textId="77777777" w:rsidR="00421E84" w:rsidRPr="00DA34B5" w:rsidRDefault="00421E84" w:rsidP="005B4FFE">
      <w:pPr>
        <w:tabs>
          <w:tab w:val="left" w:pos="851"/>
        </w:tabs>
        <w:spacing w:after="0" w:line="360" w:lineRule="auto"/>
        <w:ind w:firstLine="567"/>
        <w:jc w:val="both"/>
        <w:rPr>
          <w:rFonts w:ascii="Times New Roman" w:hAnsi="Times New Roman"/>
          <w:i/>
          <w:color w:val="000000"/>
          <w:sz w:val="28"/>
          <w:szCs w:val="28"/>
        </w:rPr>
      </w:pPr>
      <w:r w:rsidRPr="00DA34B5">
        <w:rPr>
          <w:rFonts w:ascii="Times New Roman" w:hAnsi="Times New Roman"/>
          <w:i/>
          <w:color w:val="000000"/>
          <w:sz w:val="28"/>
          <w:szCs w:val="28"/>
        </w:rPr>
        <w:t>b) Tổ chuyên môn và tổ văn phòng có cơ cấu tổ chức theo quy định;</w:t>
      </w:r>
    </w:p>
    <w:p w14:paraId="2714C80F" w14:textId="77777777" w:rsidR="00421E84" w:rsidRPr="00DA34B5" w:rsidRDefault="00421E84" w:rsidP="005B4FFE">
      <w:pPr>
        <w:tabs>
          <w:tab w:val="left" w:pos="851"/>
        </w:tabs>
        <w:spacing w:after="0" w:line="360" w:lineRule="auto"/>
        <w:ind w:firstLine="567"/>
        <w:jc w:val="both"/>
        <w:rPr>
          <w:rFonts w:ascii="Times New Roman" w:hAnsi="Times New Roman"/>
          <w:color w:val="000000"/>
          <w:sz w:val="28"/>
          <w:szCs w:val="28"/>
        </w:rPr>
      </w:pPr>
      <w:r w:rsidRPr="00DA34B5">
        <w:rPr>
          <w:rFonts w:ascii="Times New Roman" w:hAnsi="Times New Roman"/>
          <w:i/>
          <w:color w:val="000000"/>
          <w:sz w:val="28"/>
          <w:szCs w:val="28"/>
        </w:rPr>
        <w:t>c) Tổ chuyên môn, tổ văn phòng có kế hoạch hoạt động và thực hiện các nhiệm vụ theo quy định.</w:t>
      </w:r>
    </w:p>
    <w:p w14:paraId="634BADBC" w14:textId="77777777" w:rsidR="00421E84" w:rsidRPr="00DA34B5" w:rsidRDefault="00421E84" w:rsidP="005B4FFE">
      <w:pPr>
        <w:tabs>
          <w:tab w:val="left" w:pos="851"/>
        </w:tabs>
        <w:spacing w:after="0" w:line="360" w:lineRule="auto"/>
        <w:ind w:firstLine="567"/>
        <w:jc w:val="both"/>
        <w:rPr>
          <w:rFonts w:ascii="Times New Roman" w:hAnsi="Times New Roman"/>
          <w:color w:val="000000"/>
          <w:sz w:val="28"/>
          <w:szCs w:val="28"/>
        </w:rPr>
      </w:pPr>
      <w:r w:rsidRPr="00DA34B5">
        <w:rPr>
          <w:rFonts w:ascii="Times New Roman" w:hAnsi="Times New Roman"/>
          <w:color w:val="000000"/>
          <w:sz w:val="28"/>
          <w:szCs w:val="28"/>
        </w:rPr>
        <w:t>Mức 2:</w:t>
      </w:r>
    </w:p>
    <w:p w14:paraId="6954DE4F" w14:textId="77777777" w:rsidR="00421E84" w:rsidRPr="00DA34B5" w:rsidRDefault="00421E84" w:rsidP="005B4FFE">
      <w:pPr>
        <w:tabs>
          <w:tab w:val="left" w:pos="851"/>
        </w:tabs>
        <w:spacing w:after="0" w:line="360" w:lineRule="auto"/>
        <w:ind w:firstLine="567"/>
        <w:jc w:val="both"/>
        <w:rPr>
          <w:rFonts w:ascii="Times New Roman" w:hAnsi="Times New Roman"/>
          <w:i/>
          <w:color w:val="000000"/>
          <w:sz w:val="28"/>
          <w:szCs w:val="28"/>
        </w:rPr>
      </w:pPr>
      <w:r w:rsidRPr="00DA34B5">
        <w:rPr>
          <w:rFonts w:ascii="Times New Roman" w:hAnsi="Times New Roman"/>
          <w:i/>
          <w:color w:val="000000"/>
          <w:sz w:val="28"/>
          <w:szCs w:val="28"/>
        </w:rPr>
        <w:t>a) Hằng năm, tổ chuyên môn đề xuất và thực hiện được ít nhất 01 (một) chuyên đề chuyên môn có tác dụng nâng cao chất lượng và hiệu quả giáo dục;</w:t>
      </w:r>
    </w:p>
    <w:p w14:paraId="77E174CE" w14:textId="77777777" w:rsidR="00421E84" w:rsidRPr="00DA34B5" w:rsidRDefault="00421E84" w:rsidP="005B4FFE">
      <w:pPr>
        <w:tabs>
          <w:tab w:val="left" w:pos="851"/>
        </w:tabs>
        <w:spacing w:after="0" w:line="360" w:lineRule="auto"/>
        <w:ind w:firstLine="567"/>
        <w:jc w:val="both"/>
        <w:rPr>
          <w:rFonts w:ascii="Times New Roman" w:hAnsi="Times New Roman"/>
          <w:color w:val="000000"/>
          <w:sz w:val="28"/>
          <w:szCs w:val="28"/>
        </w:rPr>
      </w:pPr>
      <w:r w:rsidRPr="00DA34B5">
        <w:rPr>
          <w:rFonts w:ascii="Times New Roman" w:hAnsi="Times New Roman"/>
          <w:i/>
          <w:color w:val="000000"/>
          <w:sz w:val="28"/>
          <w:szCs w:val="28"/>
        </w:rPr>
        <w:lastRenderedPageBreak/>
        <w:t>b) Hoạt động của tổ chuyên môn và tổ văn phòng được định kỳ rà soát, đánh giá, điều chỉnh</w:t>
      </w:r>
      <w:r w:rsidRPr="00DA34B5">
        <w:rPr>
          <w:rFonts w:ascii="Times New Roman" w:hAnsi="Times New Roman"/>
          <w:color w:val="000000"/>
          <w:sz w:val="28"/>
          <w:szCs w:val="28"/>
        </w:rPr>
        <w:t>.</w:t>
      </w:r>
    </w:p>
    <w:p w14:paraId="1F4B098F" w14:textId="77777777" w:rsidR="00421E84" w:rsidRPr="00DA34B5" w:rsidRDefault="00421E84" w:rsidP="005B4FFE">
      <w:pPr>
        <w:tabs>
          <w:tab w:val="left" w:pos="851"/>
        </w:tabs>
        <w:spacing w:after="0" w:line="360" w:lineRule="auto"/>
        <w:ind w:firstLine="567"/>
        <w:jc w:val="both"/>
        <w:rPr>
          <w:rFonts w:ascii="Times New Roman" w:hAnsi="Times New Roman"/>
          <w:color w:val="000000"/>
          <w:spacing w:val="4"/>
          <w:sz w:val="28"/>
          <w:szCs w:val="28"/>
        </w:rPr>
      </w:pPr>
      <w:r w:rsidRPr="00DA34B5">
        <w:rPr>
          <w:rFonts w:ascii="Times New Roman" w:hAnsi="Times New Roman"/>
          <w:color w:val="000000"/>
          <w:spacing w:val="4"/>
          <w:sz w:val="28"/>
          <w:szCs w:val="28"/>
        </w:rPr>
        <w:t>Mức 3:</w:t>
      </w:r>
    </w:p>
    <w:p w14:paraId="1CBA7D35" w14:textId="77777777" w:rsidR="00421E84" w:rsidRPr="00DA34B5" w:rsidRDefault="00421E84" w:rsidP="005B4FFE">
      <w:pPr>
        <w:tabs>
          <w:tab w:val="left" w:pos="851"/>
        </w:tabs>
        <w:spacing w:after="0" w:line="360" w:lineRule="auto"/>
        <w:ind w:firstLine="567"/>
        <w:jc w:val="both"/>
        <w:rPr>
          <w:rFonts w:ascii="Times New Roman" w:hAnsi="Times New Roman"/>
          <w:i/>
          <w:color w:val="000000"/>
          <w:spacing w:val="4"/>
          <w:sz w:val="28"/>
          <w:szCs w:val="28"/>
        </w:rPr>
      </w:pPr>
      <w:r w:rsidRPr="00DA34B5">
        <w:rPr>
          <w:rFonts w:ascii="Times New Roman" w:hAnsi="Times New Roman"/>
          <w:i/>
          <w:color w:val="000000"/>
          <w:spacing w:val="4"/>
          <w:sz w:val="28"/>
          <w:szCs w:val="28"/>
        </w:rPr>
        <w:t>a) Hoạt động của tổ chuyên môn và tổ văn phòng có đóng góp hiệu quả trong việc nâng cao chất lượng các hoạt động của nhà trường;</w:t>
      </w:r>
    </w:p>
    <w:p w14:paraId="39620DF5" w14:textId="77777777" w:rsidR="00421E84" w:rsidRPr="00DA34B5" w:rsidRDefault="00421E84" w:rsidP="005B4FFE">
      <w:pPr>
        <w:tabs>
          <w:tab w:val="left" w:pos="851"/>
        </w:tabs>
        <w:spacing w:after="0" w:line="360" w:lineRule="auto"/>
        <w:ind w:firstLine="567"/>
        <w:jc w:val="both"/>
        <w:rPr>
          <w:rFonts w:ascii="Times New Roman" w:hAnsi="Times New Roman"/>
          <w:color w:val="000000"/>
          <w:spacing w:val="4"/>
          <w:sz w:val="28"/>
          <w:szCs w:val="28"/>
        </w:rPr>
      </w:pPr>
      <w:r w:rsidRPr="00DA34B5">
        <w:rPr>
          <w:rFonts w:ascii="Times New Roman" w:hAnsi="Times New Roman"/>
          <w:i/>
          <w:color w:val="000000"/>
          <w:spacing w:val="4"/>
          <w:sz w:val="28"/>
          <w:szCs w:val="28"/>
        </w:rPr>
        <w:t>b) Tổ chuyên môn thực hiện hiệu quả các chuyên đề chuyên môn góp phần nâng cao chất lượng nuôi dưỡng, chăm sóc và giáo dục trẻ.</w:t>
      </w:r>
    </w:p>
    <w:p w14:paraId="01BE3039" w14:textId="77777777" w:rsidR="00421E84" w:rsidRPr="00DA34B5" w:rsidRDefault="00421E84" w:rsidP="005B4FFE">
      <w:pPr>
        <w:shd w:val="clear" w:color="auto" w:fill="FFFFFF"/>
        <w:tabs>
          <w:tab w:val="left" w:pos="851"/>
        </w:tabs>
        <w:spacing w:after="0" w:line="360" w:lineRule="auto"/>
        <w:ind w:firstLine="567"/>
        <w:jc w:val="both"/>
        <w:rPr>
          <w:rFonts w:ascii="Times New Roman" w:hAnsi="Times New Roman"/>
          <w:b/>
          <w:color w:val="000000"/>
          <w:spacing w:val="4"/>
          <w:sz w:val="28"/>
          <w:szCs w:val="28"/>
        </w:rPr>
      </w:pPr>
      <w:r w:rsidRPr="00DA34B5">
        <w:rPr>
          <w:rFonts w:ascii="Times New Roman" w:hAnsi="Times New Roman"/>
          <w:b/>
          <w:color w:val="000000"/>
          <w:spacing w:val="4"/>
          <w:sz w:val="28"/>
          <w:szCs w:val="28"/>
        </w:rPr>
        <w:t>1. Mô tả hiện trạng</w:t>
      </w:r>
    </w:p>
    <w:p w14:paraId="784CA15E" w14:textId="77777777" w:rsidR="00421E84" w:rsidRPr="00DA34B5" w:rsidRDefault="00421E84" w:rsidP="005B4FFE">
      <w:pPr>
        <w:shd w:val="clear" w:color="auto" w:fill="FFFFFF"/>
        <w:tabs>
          <w:tab w:val="left" w:pos="851"/>
        </w:tabs>
        <w:spacing w:after="0" w:line="360" w:lineRule="auto"/>
        <w:ind w:firstLine="567"/>
        <w:jc w:val="both"/>
        <w:rPr>
          <w:rFonts w:ascii="Times New Roman" w:hAnsi="Times New Roman"/>
          <w:color w:val="000000"/>
          <w:spacing w:val="4"/>
          <w:sz w:val="28"/>
          <w:szCs w:val="28"/>
        </w:rPr>
      </w:pPr>
      <w:r w:rsidRPr="00DA34B5">
        <w:rPr>
          <w:rFonts w:ascii="Times New Roman" w:hAnsi="Times New Roman"/>
          <w:color w:val="000000"/>
          <w:spacing w:val="4"/>
          <w:sz w:val="28"/>
          <w:szCs w:val="28"/>
        </w:rPr>
        <w:t>Mức 1:</w:t>
      </w:r>
    </w:p>
    <w:p w14:paraId="2ED788DD" w14:textId="16F1FC77" w:rsidR="00421E84" w:rsidRPr="00DA34B5" w:rsidRDefault="00421E84" w:rsidP="005B4FFE">
      <w:pPr>
        <w:tabs>
          <w:tab w:val="left" w:pos="851"/>
        </w:tabs>
        <w:autoSpaceDE w:val="0"/>
        <w:autoSpaceDN w:val="0"/>
        <w:adjustRightInd w:val="0"/>
        <w:spacing w:after="0" w:line="360" w:lineRule="auto"/>
        <w:ind w:firstLine="567"/>
        <w:jc w:val="both"/>
        <w:rPr>
          <w:rFonts w:ascii="Times New Roman" w:hAnsi="Times New Roman"/>
          <w:spacing w:val="4"/>
          <w:sz w:val="28"/>
          <w:szCs w:val="28"/>
        </w:rPr>
      </w:pPr>
      <w:r w:rsidRPr="00DA34B5">
        <w:rPr>
          <w:rFonts w:ascii="Times New Roman" w:hAnsi="Times New Roman"/>
          <w:color w:val="000000"/>
          <w:spacing w:val="4"/>
          <w:sz w:val="28"/>
          <w:szCs w:val="28"/>
        </w:rPr>
        <w:t xml:space="preserve">a) Trường Mầm non Hạnh Thông Tây có </w:t>
      </w:r>
      <w:r w:rsidR="007405DD">
        <w:rPr>
          <w:rFonts w:ascii="Times New Roman" w:hAnsi="Times New Roman"/>
          <w:color w:val="000000"/>
          <w:spacing w:val="4"/>
          <w:sz w:val="28"/>
          <w:szCs w:val="28"/>
          <w:lang w:val="vi-VN"/>
        </w:rPr>
        <w:t xml:space="preserve">01 </w:t>
      </w:r>
      <w:r w:rsidRPr="00DA34B5">
        <w:rPr>
          <w:rFonts w:ascii="Times New Roman" w:hAnsi="Times New Roman"/>
          <w:color w:val="000000"/>
          <w:spacing w:val="4"/>
          <w:sz w:val="28"/>
          <w:szCs w:val="28"/>
        </w:rPr>
        <w:t xml:space="preserve">Hiệu trưởng và </w:t>
      </w:r>
      <w:r w:rsidR="00AF40B9">
        <w:rPr>
          <w:rFonts w:ascii="Times New Roman" w:hAnsi="Times New Roman"/>
          <w:color w:val="000000"/>
          <w:spacing w:val="4"/>
          <w:sz w:val="28"/>
          <w:szCs w:val="28"/>
        </w:rPr>
        <w:t>02</w:t>
      </w:r>
      <w:r w:rsidRPr="00DA34B5">
        <w:rPr>
          <w:rFonts w:ascii="Times New Roman" w:hAnsi="Times New Roman"/>
          <w:color w:val="000000"/>
          <w:spacing w:val="4"/>
          <w:sz w:val="28"/>
          <w:szCs w:val="28"/>
        </w:rPr>
        <w:t xml:space="preserve"> Phó </w:t>
      </w:r>
      <w:r w:rsidR="00233366">
        <w:rPr>
          <w:rFonts w:ascii="Times New Roman" w:hAnsi="Times New Roman"/>
          <w:color w:val="000000"/>
          <w:spacing w:val="4"/>
          <w:sz w:val="28"/>
          <w:szCs w:val="28"/>
          <w:lang w:val="vi-VN"/>
        </w:rPr>
        <w:t>H</w:t>
      </w:r>
      <w:r w:rsidRPr="00DA34B5">
        <w:rPr>
          <w:rFonts w:ascii="Times New Roman" w:hAnsi="Times New Roman"/>
          <w:color w:val="000000"/>
          <w:spacing w:val="4"/>
          <w:sz w:val="28"/>
          <w:szCs w:val="28"/>
        </w:rPr>
        <w:t xml:space="preserve">iệu trưởng, đủ số lượng theo quy định tại Thông tư liên tịch số 06/2015/TTLT-BGDĐT-BNV ngày 16 tháng 03 năm 2015 quy định về khung vị trí việc làm và định mức số lượng người làm việc trong cơ sở giáo dục mầm non công lập. Hiệu trưởng và Phó </w:t>
      </w:r>
      <w:r w:rsidR="00233366">
        <w:rPr>
          <w:rFonts w:ascii="Times New Roman" w:hAnsi="Times New Roman"/>
          <w:color w:val="000000"/>
          <w:spacing w:val="4"/>
          <w:sz w:val="28"/>
          <w:szCs w:val="28"/>
          <w:lang w:val="vi-VN"/>
        </w:rPr>
        <w:t>H</w:t>
      </w:r>
      <w:r w:rsidRPr="00DA34B5">
        <w:rPr>
          <w:rFonts w:ascii="Times New Roman" w:hAnsi="Times New Roman"/>
          <w:color w:val="000000"/>
          <w:spacing w:val="4"/>
          <w:sz w:val="28"/>
          <w:szCs w:val="28"/>
        </w:rPr>
        <w:t>iệu trưởng được bổ nhiệm theo Quyết định của Ủy ban nhân dân quận Gò Vấp [H1-1.4-01].</w:t>
      </w:r>
    </w:p>
    <w:p w14:paraId="1DAA5E7A" w14:textId="309436A8" w:rsidR="00421E84" w:rsidRPr="00DA34B5" w:rsidRDefault="00421E84" w:rsidP="005B4FFE">
      <w:pPr>
        <w:tabs>
          <w:tab w:val="left" w:pos="851"/>
        </w:tabs>
        <w:autoSpaceDE w:val="0"/>
        <w:autoSpaceDN w:val="0"/>
        <w:adjustRightInd w:val="0"/>
        <w:spacing w:after="0" w:line="360" w:lineRule="auto"/>
        <w:ind w:firstLine="567"/>
        <w:jc w:val="both"/>
        <w:rPr>
          <w:rFonts w:ascii="Times New Roman" w:hAnsi="Times New Roman"/>
          <w:spacing w:val="4"/>
          <w:sz w:val="28"/>
          <w:szCs w:val="28"/>
        </w:rPr>
      </w:pPr>
      <w:r w:rsidRPr="00DA34B5">
        <w:rPr>
          <w:rFonts w:ascii="Times New Roman" w:hAnsi="Times New Roman"/>
          <w:spacing w:val="4"/>
          <w:sz w:val="28"/>
          <w:szCs w:val="28"/>
        </w:rPr>
        <w:t>b) Nhà trường thành lập 05 tổ chuyên môn: tổ khối Nhà trẻ</w:t>
      </w:r>
      <w:r w:rsidR="00793741">
        <w:rPr>
          <w:rFonts w:ascii="Times New Roman" w:hAnsi="Times New Roman"/>
          <w:spacing w:val="4"/>
          <w:sz w:val="28"/>
          <w:szCs w:val="28"/>
        </w:rPr>
        <w:t xml:space="preserve"> </w:t>
      </w:r>
      <w:r w:rsidRPr="00DA34B5">
        <w:rPr>
          <w:rFonts w:ascii="Times New Roman" w:hAnsi="Times New Roman"/>
          <w:spacing w:val="4"/>
          <w:sz w:val="28"/>
          <w:szCs w:val="28"/>
        </w:rPr>
        <w:t xml:space="preserve">(19-36 tháng): 07 </w:t>
      </w:r>
      <w:r w:rsidR="005B0385">
        <w:rPr>
          <w:rFonts w:ascii="Times New Roman" w:hAnsi="Times New Roman"/>
          <w:spacing w:val="4"/>
          <w:sz w:val="28"/>
          <w:szCs w:val="28"/>
          <w:lang w:val="vi-VN"/>
        </w:rPr>
        <w:t>thành viên</w:t>
      </w:r>
      <w:r w:rsidRPr="00DA34B5">
        <w:rPr>
          <w:rFonts w:ascii="Times New Roman" w:hAnsi="Times New Roman"/>
          <w:spacing w:val="4"/>
          <w:sz w:val="28"/>
          <w:szCs w:val="28"/>
        </w:rPr>
        <w:t xml:space="preserve">, tổ khối Mầm (3-4 tuổi): 08 </w:t>
      </w:r>
      <w:r w:rsidR="005B0385">
        <w:rPr>
          <w:rFonts w:ascii="Times New Roman" w:hAnsi="Times New Roman"/>
          <w:spacing w:val="4"/>
          <w:sz w:val="28"/>
          <w:szCs w:val="28"/>
          <w:lang w:val="vi-VN"/>
        </w:rPr>
        <w:t>thành viên</w:t>
      </w:r>
      <w:r w:rsidRPr="00DA34B5">
        <w:rPr>
          <w:rFonts w:ascii="Times New Roman" w:hAnsi="Times New Roman"/>
          <w:spacing w:val="4"/>
          <w:sz w:val="28"/>
          <w:szCs w:val="28"/>
        </w:rPr>
        <w:t xml:space="preserve">, tổ khối Chồi (4-5 tuổi): 10 </w:t>
      </w:r>
      <w:r w:rsidR="005B0385">
        <w:rPr>
          <w:rFonts w:ascii="Times New Roman" w:hAnsi="Times New Roman"/>
          <w:spacing w:val="4"/>
          <w:sz w:val="28"/>
          <w:szCs w:val="28"/>
          <w:lang w:val="vi-VN"/>
        </w:rPr>
        <w:t>thành viên</w:t>
      </w:r>
      <w:r w:rsidRPr="00DA34B5">
        <w:rPr>
          <w:rFonts w:ascii="Times New Roman" w:hAnsi="Times New Roman"/>
          <w:spacing w:val="4"/>
          <w:sz w:val="28"/>
          <w:szCs w:val="28"/>
        </w:rPr>
        <w:t xml:space="preserve">, tổ khối Lá (5-6 tuổi): 10 </w:t>
      </w:r>
      <w:r w:rsidR="005B0385">
        <w:rPr>
          <w:rFonts w:ascii="Times New Roman" w:hAnsi="Times New Roman"/>
          <w:spacing w:val="4"/>
          <w:sz w:val="28"/>
          <w:szCs w:val="28"/>
          <w:lang w:val="vi-VN"/>
        </w:rPr>
        <w:t>thành viên</w:t>
      </w:r>
      <w:r w:rsidRPr="00DA34B5">
        <w:rPr>
          <w:rFonts w:ascii="Times New Roman" w:hAnsi="Times New Roman"/>
          <w:spacing w:val="4"/>
          <w:sz w:val="28"/>
          <w:szCs w:val="28"/>
        </w:rPr>
        <w:t xml:space="preserve">, tổ </w:t>
      </w:r>
      <w:r w:rsidR="004C6D64">
        <w:rPr>
          <w:rFonts w:ascii="Times New Roman" w:hAnsi="Times New Roman"/>
          <w:spacing w:val="4"/>
          <w:sz w:val="28"/>
          <w:szCs w:val="28"/>
          <w:lang w:val="vi-VN"/>
        </w:rPr>
        <w:t>nhân viên nấu ăn</w:t>
      </w:r>
      <w:r w:rsidRPr="00DA34B5">
        <w:rPr>
          <w:rFonts w:ascii="Times New Roman" w:hAnsi="Times New Roman"/>
          <w:spacing w:val="4"/>
          <w:sz w:val="28"/>
          <w:szCs w:val="28"/>
        </w:rPr>
        <w:t xml:space="preserve">: 06 </w:t>
      </w:r>
      <w:r w:rsidR="005B0385">
        <w:rPr>
          <w:rFonts w:ascii="Times New Roman" w:hAnsi="Times New Roman"/>
          <w:spacing w:val="4"/>
          <w:sz w:val="28"/>
          <w:szCs w:val="28"/>
          <w:lang w:val="vi-VN"/>
        </w:rPr>
        <w:t>thành viên và 01</w:t>
      </w:r>
      <w:r w:rsidRPr="00DA34B5">
        <w:rPr>
          <w:rFonts w:ascii="Times New Roman" w:hAnsi="Times New Roman"/>
          <w:spacing w:val="4"/>
          <w:sz w:val="28"/>
          <w:szCs w:val="28"/>
        </w:rPr>
        <w:t xml:space="preserve"> tổ văn phòng có 09 thành viên [H1-1.4-02]. Mỗi tổ đều có tổ trưởng, tổ phó được phân công hỗ trợ quản lý thực hiện các chỉ đạo chuyên môn tại tổ theo quyết định của Hiệu trưởng </w:t>
      </w:r>
      <w:r w:rsidRPr="00DA34B5">
        <w:rPr>
          <w:rFonts w:ascii="Times New Roman" w:hAnsi="Times New Roman"/>
          <w:sz w:val="28"/>
          <w:szCs w:val="28"/>
        </w:rPr>
        <w:t>[H1-1.4-03]</w:t>
      </w:r>
      <w:r w:rsidRPr="00DA34B5">
        <w:rPr>
          <w:rFonts w:ascii="Times New Roman" w:hAnsi="Times New Roman"/>
          <w:spacing w:val="4"/>
          <w:sz w:val="28"/>
          <w:szCs w:val="28"/>
        </w:rPr>
        <w:t>.</w:t>
      </w:r>
    </w:p>
    <w:p w14:paraId="2BF74025" w14:textId="2BEE3AC4" w:rsidR="00421E84" w:rsidRPr="00DA34B5" w:rsidRDefault="00421E84" w:rsidP="005B4FFE">
      <w:pPr>
        <w:tabs>
          <w:tab w:val="left" w:pos="851"/>
        </w:tabs>
        <w:spacing w:after="0" w:line="360" w:lineRule="auto"/>
        <w:ind w:firstLine="567"/>
        <w:jc w:val="both"/>
        <w:rPr>
          <w:rFonts w:ascii="Times New Roman" w:hAnsi="Times New Roman"/>
          <w:color w:val="000000"/>
          <w:sz w:val="28"/>
        </w:rPr>
      </w:pPr>
      <w:r w:rsidRPr="00DA34B5">
        <w:rPr>
          <w:rFonts w:ascii="Times New Roman" w:hAnsi="Times New Roman"/>
          <w:color w:val="000000"/>
          <w:spacing w:val="4"/>
          <w:sz w:val="28"/>
          <w:szCs w:val="28"/>
        </w:rPr>
        <w:t>c) Các tổ chuyên môn, tổ văn phòng đều có</w:t>
      </w:r>
      <w:r w:rsidRPr="00DA34B5">
        <w:rPr>
          <w:rFonts w:ascii="Times New Roman" w:hAnsi="Times New Roman"/>
          <w:color w:val="000000"/>
          <w:sz w:val="28"/>
          <w:lang w:val="vi-VN" w:eastAsia="vi-VN"/>
        </w:rPr>
        <w:t xml:space="preserve"> kế hoạch hoạt động </w:t>
      </w:r>
      <w:r w:rsidRPr="00DA34B5">
        <w:rPr>
          <w:rFonts w:ascii="Times New Roman" w:hAnsi="Times New Roman"/>
          <w:color w:val="000000"/>
          <w:sz w:val="28"/>
          <w:lang w:eastAsia="vi-VN"/>
        </w:rPr>
        <w:t>và thực hiện các nhiệm vụ theo quy định. Các tổ tổ chức học tập trao đổi kinh nghiệm, tự bồi dưỡng chuyên môn, nghiệp vụ</w:t>
      </w:r>
      <w:r w:rsidR="00C6070A">
        <w:rPr>
          <w:rFonts w:ascii="Times New Roman" w:hAnsi="Times New Roman"/>
          <w:color w:val="000000"/>
          <w:sz w:val="28"/>
          <w:lang w:eastAsia="vi-VN"/>
        </w:rPr>
        <w:t>;</w:t>
      </w:r>
      <w:r w:rsidRPr="00DA34B5">
        <w:rPr>
          <w:rFonts w:ascii="Times New Roman" w:hAnsi="Times New Roman"/>
          <w:color w:val="000000"/>
          <w:sz w:val="28"/>
          <w:lang w:eastAsia="vi-VN"/>
        </w:rPr>
        <w:t xml:space="preserve"> tham gia kiểm tra, đánh giá chất lượng và hiệu quả công việc của tổ viên và tổ chức sinh hoạt tổ chuyên môn định kỳ theo quy định 2 lần/tháng, thảo luận rút kinh nghiệm trong công tác giảng dạy nhằm nâng cao chất lượng</w:t>
      </w:r>
      <w:r w:rsidRPr="00DA34B5">
        <w:rPr>
          <w:rFonts w:ascii="Times New Roman" w:hAnsi="Times New Roman"/>
          <w:color w:val="000000"/>
          <w:sz w:val="28"/>
          <w:lang w:val="vi-VN" w:eastAsia="vi-VN"/>
        </w:rPr>
        <w:t xml:space="preserve"> </w:t>
      </w:r>
      <w:r w:rsidRPr="00DA34B5">
        <w:rPr>
          <w:rFonts w:ascii="Times New Roman" w:hAnsi="Times New Roman"/>
          <w:color w:val="000000"/>
          <w:sz w:val="28"/>
          <w:lang w:eastAsia="vi-VN"/>
        </w:rPr>
        <w:t>giáo dục trong nhà trường</w:t>
      </w:r>
      <w:r w:rsidRPr="00DA34B5">
        <w:rPr>
          <w:rFonts w:ascii="Times New Roman" w:hAnsi="Times New Roman"/>
          <w:color w:val="000000"/>
          <w:spacing w:val="4"/>
          <w:sz w:val="28"/>
          <w:szCs w:val="28"/>
        </w:rPr>
        <w:t xml:space="preserve"> </w:t>
      </w:r>
      <w:r w:rsidRPr="00DA34B5">
        <w:rPr>
          <w:rFonts w:ascii="Times New Roman" w:hAnsi="Times New Roman"/>
          <w:color w:val="000000"/>
          <w:sz w:val="28"/>
          <w:szCs w:val="28"/>
        </w:rPr>
        <w:t>[H1-1.4-04];</w:t>
      </w:r>
      <w:r w:rsidRPr="00DA34B5">
        <w:rPr>
          <w:rFonts w:ascii="Times New Roman" w:hAnsi="Times New Roman"/>
          <w:color w:val="000000"/>
          <w:spacing w:val="4"/>
          <w:sz w:val="28"/>
          <w:szCs w:val="28"/>
        </w:rPr>
        <w:t xml:space="preserve"> [H1-1.4-05].</w:t>
      </w:r>
    </w:p>
    <w:p w14:paraId="47648C67" w14:textId="77777777" w:rsidR="00421E84" w:rsidRPr="00DA34B5" w:rsidRDefault="00421E84" w:rsidP="005B4FFE">
      <w:pPr>
        <w:tabs>
          <w:tab w:val="left" w:pos="851"/>
        </w:tabs>
        <w:autoSpaceDE w:val="0"/>
        <w:autoSpaceDN w:val="0"/>
        <w:adjustRightInd w:val="0"/>
        <w:spacing w:after="0" w:line="360" w:lineRule="auto"/>
        <w:ind w:firstLine="567"/>
        <w:jc w:val="both"/>
        <w:rPr>
          <w:rFonts w:ascii="Times New Roman" w:hAnsi="Times New Roman"/>
          <w:color w:val="000000"/>
          <w:spacing w:val="4"/>
          <w:sz w:val="28"/>
          <w:szCs w:val="28"/>
        </w:rPr>
      </w:pPr>
      <w:r w:rsidRPr="00DA34B5">
        <w:rPr>
          <w:rFonts w:ascii="Times New Roman" w:hAnsi="Times New Roman"/>
          <w:color w:val="000000"/>
          <w:spacing w:val="4"/>
          <w:sz w:val="28"/>
          <w:szCs w:val="28"/>
        </w:rPr>
        <w:t>Mức 2:</w:t>
      </w:r>
    </w:p>
    <w:p w14:paraId="776B37C3" w14:textId="15E4493A" w:rsidR="00421E84" w:rsidRPr="008A6A7F" w:rsidRDefault="00421E84" w:rsidP="005B4FFE">
      <w:pPr>
        <w:tabs>
          <w:tab w:val="left" w:pos="851"/>
        </w:tabs>
        <w:spacing w:after="0" w:line="360" w:lineRule="auto"/>
        <w:ind w:firstLine="567"/>
        <w:jc w:val="both"/>
        <w:rPr>
          <w:rFonts w:ascii="Times New Roman" w:hAnsi="Times New Roman"/>
          <w:color w:val="000000"/>
          <w:spacing w:val="4"/>
          <w:sz w:val="28"/>
          <w:szCs w:val="28"/>
        </w:rPr>
      </w:pPr>
      <w:r w:rsidRPr="00DA34B5">
        <w:rPr>
          <w:rFonts w:ascii="Times New Roman" w:hAnsi="Times New Roman"/>
          <w:color w:val="000000"/>
          <w:spacing w:val="4"/>
          <w:sz w:val="28"/>
          <w:szCs w:val="28"/>
        </w:rPr>
        <w:lastRenderedPageBreak/>
        <w:t>a) Hằng năm, tổ chuyên môn có kế hoạch thực hiện chuyên đề nhằm nâng cao chất lượng hiệu quả chăm sóc giáo dục trẻ. Mỗi năm đều tổ chức từ 02 đến 03 chuyên đề cấp trường; năm học 2016-2017, 2017-2018 đã tổ chức thành công 01 chuyên đề cấp Thành phố. Năm học 2020-2021 nhà trường đã tổ chức thành công 03 chuyên đề cấp trường</w:t>
      </w:r>
      <w:r w:rsidR="008A6A7F">
        <w:rPr>
          <w:rFonts w:ascii="Times New Roman" w:hAnsi="Times New Roman"/>
          <w:color w:val="000000"/>
          <w:spacing w:val="4"/>
          <w:sz w:val="28"/>
          <w:szCs w:val="28"/>
        </w:rPr>
        <w:t xml:space="preserve">: </w:t>
      </w:r>
      <w:r w:rsidR="008A6A7F" w:rsidRPr="008A6A7F">
        <w:rPr>
          <w:rFonts w:ascii="Times New Roman" w:hAnsi="Times New Roman"/>
          <w:color w:val="000000"/>
          <w:spacing w:val="4"/>
          <w:sz w:val="28"/>
          <w:szCs w:val="28"/>
        </w:rPr>
        <w:t>“Tổ chức hoạt động trải nghiệm sáng tạ</w:t>
      </w:r>
      <w:r w:rsidR="008A6A7F">
        <w:rPr>
          <w:rFonts w:ascii="Times New Roman" w:hAnsi="Times New Roman"/>
          <w:color w:val="000000"/>
          <w:spacing w:val="4"/>
          <w:sz w:val="28"/>
          <w:szCs w:val="28"/>
        </w:rPr>
        <w:t xml:space="preserve">o cho trẻ”, </w:t>
      </w:r>
      <w:r w:rsidR="008A6A7F" w:rsidRPr="008A6A7F">
        <w:rPr>
          <w:rFonts w:ascii="Times New Roman" w:hAnsi="Times New Roman"/>
          <w:color w:val="000000"/>
          <w:spacing w:val="4"/>
          <w:sz w:val="28"/>
          <w:szCs w:val="28"/>
        </w:rPr>
        <w:t>“Sử dụng sản phẩm của trẻ trong xây dựng môi trường và tổ chức hoạt độ</w:t>
      </w:r>
      <w:r w:rsidR="008A6A7F">
        <w:rPr>
          <w:rFonts w:ascii="Times New Roman" w:hAnsi="Times New Roman"/>
          <w:color w:val="000000"/>
          <w:spacing w:val="4"/>
          <w:sz w:val="28"/>
          <w:szCs w:val="28"/>
        </w:rPr>
        <w:t xml:space="preserve">ng vui chơi”, </w:t>
      </w:r>
      <w:r w:rsidR="008A6A7F" w:rsidRPr="008A6A7F">
        <w:rPr>
          <w:rFonts w:ascii="Times New Roman" w:hAnsi="Times New Roman"/>
          <w:color w:val="000000"/>
          <w:spacing w:val="4"/>
          <w:sz w:val="28"/>
          <w:szCs w:val="28"/>
        </w:rPr>
        <w:t>“Giáo dục giới tính cho trẻ 3 – 5 tuổi”</w:t>
      </w:r>
      <w:r w:rsidRPr="00DA34B5">
        <w:rPr>
          <w:rFonts w:ascii="Times New Roman" w:hAnsi="Times New Roman"/>
          <w:color w:val="000000"/>
          <w:spacing w:val="4"/>
          <w:sz w:val="28"/>
          <w:szCs w:val="28"/>
        </w:rPr>
        <w:t>, các chuyên đề đã tạo nhiều cơ hội cho tập thể giáo viên học hỏi, trao đổi kinh nghiệm, nâng cao nghiệp vụ</w:t>
      </w:r>
      <w:r w:rsidR="00A81F26">
        <w:rPr>
          <w:rFonts w:ascii="Times New Roman" w:hAnsi="Times New Roman"/>
          <w:color w:val="000000"/>
          <w:spacing w:val="4"/>
          <w:sz w:val="28"/>
          <w:szCs w:val="28"/>
        </w:rPr>
        <w:t xml:space="preserve"> </w:t>
      </w:r>
      <w:r w:rsidR="00A81F26" w:rsidRPr="00DA34B5">
        <w:rPr>
          <w:rFonts w:ascii="Times New Roman" w:hAnsi="Times New Roman"/>
          <w:color w:val="000000"/>
          <w:spacing w:val="4"/>
          <w:sz w:val="28"/>
          <w:szCs w:val="28"/>
        </w:rPr>
        <w:t>[H1-1.4-0</w:t>
      </w:r>
      <w:r w:rsidR="00A81F26">
        <w:rPr>
          <w:rFonts w:ascii="Times New Roman" w:hAnsi="Times New Roman"/>
          <w:color w:val="000000"/>
          <w:spacing w:val="4"/>
          <w:sz w:val="28"/>
          <w:szCs w:val="28"/>
        </w:rPr>
        <w:t>6</w:t>
      </w:r>
      <w:r w:rsidR="00A81F26" w:rsidRPr="00DA34B5">
        <w:rPr>
          <w:rFonts w:ascii="Times New Roman" w:hAnsi="Times New Roman"/>
          <w:color w:val="000000"/>
          <w:spacing w:val="4"/>
          <w:sz w:val="28"/>
          <w:szCs w:val="28"/>
        </w:rPr>
        <w:t>]</w:t>
      </w:r>
      <w:r w:rsidR="00A81F26">
        <w:rPr>
          <w:rFonts w:ascii="Times New Roman" w:hAnsi="Times New Roman"/>
          <w:color w:val="000000"/>
          <w:spacing w:val="4"/>
          <w:sz w:val="28"/>
          <w:szCs w:val="28"/>
        </w:rPr>
        <w:t>;</w:t>
      </w:r>
      <w:r w:rsidRPr="00DA34B5">
        <w:rPr>
          <w:rFonts w:ascii="Times New Roman" w:hAnsi="Times New Roman"/>
          <w:color w:val="000000"/>
          <w:spacing w:val="4"/>
          <w:sz w:val="28"/>
          <w:szCs w:val="28"/>
        </w:rPr>
        <w:t xml:space="preserve"> </w:t>
      </w:r>
      <w:bookmarkStart w:id="12" w:name="_Hlk84729660"/>
      <w:r w:rsidRPr="00DA34B5">
        <w:rPr>
          <w:rFonts w:ascii="Times New Roman" w:hAnsi="Times New Roman"/>
          <w:color w:val="000000"/>
          <w:spacing w:val="4"/>
          <w:sz w:val="28"/>
          <w:szCs w:val="28"/>
        </w:rPr>
        <w:t>[H1-1.4-07].</w:t>
      </w:r>
      <w:bookmarkEnd w:id="12"/>
    </w:p>
    <w:p w14:paraId="674726B4" w14:textId="15935F88" w:rsidR="00421E84" w:rsidRPr="00DA34B5" w:rsidRDefault="00421E84" w:rsidP="005B4FFE">
      <w:pPr>
        <w:tabs>
          <w:tab w:val="left" w:pos="851"/>
        </w:tabs>
        <w:spacing w:after="0" w:line="360" w:lineRule="auto"/>
        <w:ind w:firstLine="567"/>
        <w:jc w:val="both"/>
        <w:rPr>
          <w:rFonts w:ascii="Times New Roman" w:hAnsi="Times New Roman"/>
          <w:color w:val="000000"/>
          <w:sz w:val="28"/>
          <w:szCs w:val="28"/>
        </w:rPr>
      </w:pPr>
      <w:r w:rsidRPr="00DA34B5">
        <w:rPr>
          <w:rFonts w:ascii="Times New Roman" w:hAnsi="Times New Roman"/>
          <w:color w:val="000000"/>
          <w:spacing w:val="2"/>
          <w:sz w:val="28"/>
          <w:szCs w:val="28"/>
        </w:rPr>
        <w:t>b) Các tổ chuyên môn, tổ văn phòng đều thực hiện kế hoạch hoạt động của tổ.</w:t>
      </w:r>
      <w:r w:rsidRPr="00DA34B5">
        <w:rPr>
          <w:rFonts w:ascii="Times New Roman" w:hAnsi="Times New Roman"/>
          <w:color w:val="000000"/>
          <w:sz w:val="28"/>
          <w:szCs w:val="28"/>
        </w:rPr>
        <w:t xml:space="preserve"> Tổ chức </w:t>
      </w:r>
      <w:r w:rsidRPr="00DA34B5">
        <w:rPr>
          <w:rFonts w:ascii="Times New Roman" w:hAnsi="Times New Roman"/>
          <w:color w:val="000000"/>
          <w:spacing w:val="4"/>
          <w:sz w:val="28"/>
          <w:szCs w:val="28"/>
        </w:rPr>
        <w:t xml:space="preserve">học tập trao đổi kinh nghiệm, </w:t>
      </w:r>
      <w:r w:rsidRPr="00DA34B5">
        <w:rPr>
          <w:rFonts w:ascii="Times New Roman" w:hAnsi="Times New Roman"/>
          <w:color w:val="000000"/>
          <w:sz w:val="28"/>
          <w:szCs w:val="28"/>
        </w:rPr>
        <w:t xml:space="preserve">tự bồi dưỡng chuyên môn, nghiệp vụ tham gia kiểm tra, đánh giá chất lượng và hiệu quả công việc của tổ; tổ chức sinh hoạt tổ chuyên môn định kỳ nhằm điều chỉnh kịp thời những sai lệch, thiếu sót, bổ sung cho kế hoạch nâng cao hiệu quả hoạt động [H1-1.4-04]; [H1-1.4-05]. </w:t>
      </w:r>
    </w:p>
    <w:p w14:paraId="2FA4B2C4" w14:textId="77777777" w:rsidR="00421E84" w:rsidRPr="00DA34B5" w:rsidRDefault="00421E84" w:rsidP="005B4FFE">
      <w:pPr>
        <w:tabs>
          <w:tab w:val="left" w:pos="851"/>
        </w:tabs>
        <w:autoSpaceDE w:val="0"/>
        <w:autoSpaceDN w:val="0"/>
        <w:adjustRightInd w:val="0"/>
        <w:spacing w:after="0" w:line="360" w:lineRule="auto"/>
        <w:ind w:firstLine="567"/>
        <w:jc w:val="both"/>
        <w:rPr>
          <w:rFonts w:ascii="Times New Roman" w:hAnsi="Times New Roman"/>
          <w:color w:val="000000"/>
          <w:sz w:val="28"/>
          <w:szCs w:val="28"/>
        </w:rPr>
      </w:pPr>
      <w:r w:rsidRPr="00DA34B5">
        <w:rPr>
          <w:rFonts w:ascii="Times New Roman" w:hAnsi="Times New Roman"/>
          <w:color w:val="000000"/>
          <w:sz w:val="28"/>
          <w:szCs w:val="28"/>
        </w:rPr>
        <w:t>Mức 3:</w:t>
      </w:r>
    </w:p>
    <w:p w14:paraId="5C6AC7D7" w14:textId="2D25935F" w:rsidR="00421E84" w:rsidRPr="00DA34B5" w:rsidRDefault="00421E84" w:rsidP="00793741">
      <w:pPr>
        <w:tabs>
          <w:tab w:val="left" w:pos="851"/>
        </w:tabs>
        <w:spacing w:after="0" w:line="360" w:lineRule="auto"/>
        <w:ind w:firstLine="567"/>
        <w:jc w:val="both"/>
        <w:rPr>
          <w:rFonts w:ascii="Times New Roman" w:hAnsi="Times New Roman"/>
          <w:color w:val="000000"/>
          <w:sz w:val="28"/>
          <w:szCs w:val="28"/>
        </w:rPr>
      </w:pPr>
      <w:r w:rsidRPr="00DA34B5">
        <w:rPr>
          <w:rFonts w:ascii="Times New Roman" w:hAnsi="Times New Roman"/>
          <w:color w:val="000000"/>
          <w:sz w:val="28"/>
          <w:szCs w:val="28"/>
        </w:rPr>
        <w:t>a) Tổ chuyên môn, tổ văn phòng tổ chức tốt sinh hoạt chuyên môn định kỳ, bàn bạc, thảo luận, trao đổi chuyên môn, phát huy năng lực của từng thành viên trong tổ, góp phần nâng cao chất lượng các hoạt động của nhà trường [H1-1.4-04]; [H1-1.4-05]</w:t>
      </w:r>
      <w:r w:rsidR="00A81F26">
        <w:rPr>
          <w:rFonts w:ascii="Times New Roman" w:hAnsi="Times New Roman"/>
          <w:color w:val="000000"/>
          <w:sz w:val="28"/>
          <w:szCs w:val="28"/>
        </w:rPr>
        <w:t>.</w:t>
      </w:r>
      <w:r w:rsidR="00374B72">
        <w:rPr>
          <w:rFonts w:ascii="Times New Roman" w:hAnsi="Times New Roman"/>
          <w:color w:val="000000"/>
          <w:sz w:val="28"/>
          <w:szCs w:val="28"/>
        </w:rPr>
        <w:t xml:space="preserve"> </w:t>
      </w:r>
      <w:r w:rsidR="00374B72" w:rsidRPr="00793741">
        <w:rPr>
          <w:rFonts w:ascii="Times New Roman" w:hAnsi="Times New Roman"/>
          <w:color w:val="000000"/>
          <w:sz w:val="28"/>
          <w:szCs w:val="28"/>
        </w:rPr>
        <w:t>Tuy nhiên, tổ văn phòng do có nhiều bộ phận và 09/15 thành viên chưa được đào tạo, bồi dưỡng chuyên sâu về nghiệp vụ đảm trách nên chưa đề xuất ý kiến chuyên môn sâu, các biện pháp sáng tạo trong các buổi sinh hoạt tổ</w:t>
      </w:r>
      <w:r w:rsidR="00793741" w:rsidRPr="00793741">
        <w:rPr>
          <w:rFonts w:ascii="Times New Roman" w:hAnsi="Times New Roman"/>
          <w:color w:val="000000"/>
          <w:sz w:val="28"/>
          <w:szCs w:val="28"/>
        </w:rPr>
        <w:t xml:space="preserve"> [H1-1.4-04].</w:t>
      </w:r>
    </w:p>
    <w:p w14:paraId="07817D9E" w14:textId="77777777" w:rsidR="00421E84" w:rsidRPr="00DA34B5" w:rsidRDefault="00421E84" w:rsidP="005B4FFE">
      <w:pPr>
        <w:tabs>
          <w:tab w:val="left" w:pos="851"/>
          <w:tab w:val="left" w:pos="993"/>
        </w:tabs>
        <w:spacing w:after="0" w:line="360" w:lineRule="auto"/>
        <w:ind w:firstLine="567"/>
        <w:contextualSpacing/>
        <w:jc w:val="both"/>
        <w:rPr>
          <w:rFonts w:ascii="Times New Roman" w:hAnsi="Times New Roman"/>
          <w:color w:val="000000"/>
          <w:sz w:val="28"/>
          <w:szCs w:val="28"/>
        </w:rPr>
      </w:pPr>
      <w:r w:rsidRPr="00DA34B5">
        <w:rPr>
          <w:rFonts w:ascii="Times New Roman" w:hAnsi="Times New Roman"/>
          <w:color w:val="000000"/>
          <w:sz w:val="28"/>
          <w:szCs w:val="28"/>
        </w:rPr>
        <w:t xml:space="preserve">b) Tổ chuyên môn thực hiện hiệu quả các chuyên đề chuyên môn góp phần nâng cao chất lượng nuôi dưỡng, chăm sóc và giáo dục trẻ cụ thể qua các chuyên đề như: “Xây dựng môi trường thiên nhiên trong tổ chức các hoạt động và tăng cường vận động cho trẻ”; </w:t>
      </w:r>
      <w:r w:rsidRPr="00DA34B5">
        <w:rPr>
          <w:rFonts w:ascii="Times New Roman" w:hAnsi="Times New Roman"/>
          <w:color w:val="000000"/>
          <w:sz w:val="28"/>
          <w:szCs w:val="28"/>
          <w:lang w:val="vi-VN"/>
        </w:rPr>
        <w:t>“Tổ chức các hoạt động giáo dục kỹ năng sống cho trẻ”</w:t>
      </w:r>
      <w:r w:rsidRPr="00DA34B5">
        <w:rPr>
          <w:rFonts w:ascii="Times New Roman" w:hAnsi="Times New Roman"/>
          <w:color w:val="000000"/>
          <w:sz w:val="28"/>
          <w:szCs w:val="28"/>
        </w:rPr>
        <w:t>,</w:t>
      </w:r>
      <w:r w:rsidRPr="00DA34B5">
        <w:rPr>
          <w:rFonts w:ascii="Times New Roman" w:hAnsi="Times New Roman"/>
          <w:color w:val="000000"/>
          <w:sz w:val="28"/>
          <w:szCs w:val="28"/>
          <w:lang w:val="vi-VN"/>
        </w:rPr>
        <w:t xml:space="preserve"> “Sử dụng sản phẩm của trẻ trong xây dựng môi trường và tổ chức hoạt động vui chơi”, </w:t>
      </w:r>
      <w:r w:rsidRPr="00DA34B5">
        <w:rPr>
          <w:rFonts w:ascii="Times New Roman" w:eastAsia="Times New Roman" w:hAnsi="Times New Roman"/>
          <w:bCs/>
          <w:sz w:val="28"/>
          <w:szCs w:val="28"/>
          <w:lang w:val="vi-VN"/>
        </w:rPr>
        <w:t>“Tổ chức các hoạt động phát triển tình cảm và kỹ năng xã hội cho trẻ”</w:t>
      </w:r>
      <w:r w:rsidRPr="00DA34B5">
        <w:rPr>
          <w:rFonts w:ascii="Times New Roman" w:hAnsi="Times New Roman"/>
          <w:color w:val="000000"/>
          <w:sz w:val="28"/>
          <w:szCs w:val="28"/>
        </w:rPr>
        <w:t xml:space="preserve">, </w:t>
      </w:r>
      <w:r w:rsidRPr="00DA34B5">
        <w:rPr>
          <w:rFonts w:ascii="Times New Roman" w:hAnsi="Times New Roman"/>
          <w:color w:val="000000"/>
          <w:sz w:val="28"/>
          <w:szCs w:val="28"/>
          <w:lang w:val="vi-VN"/>
        </w:rPr>
        <w:t>“</w:t>
      </w:r>
      <w:r w:rsidRPr="00DA34B5">
        <w:rPr>
          <w:rFonts w:ascii="Times New Roman" w:hAnsi="Times New Roman"/>
          <w:color w:val="000000"/>
          <w:sz w:val="28"/>
          <w:szCs w:val="28"/>
        </w:rPr>
        <w:t>Đổi mới t</w:t>
      </w:r>
      <w:r w:rsidRPr="00DA34B5">
        <w:rPr>
          <w:rFonts w:ascii="Times New Roman" w:hAnsi="Times New Roman"/>
          <w:color w:val="000000"/>
          <w:sz w:val="28"/>
          <w:szCs w:val="28"/>
          <w:lang w:val="vi-VN"/>
        </w:rPr>
        <w:t xml:space="preserve">ổ chức </w:t>
      </w:r>
      <w:r w:rsidRPr="00DA34B5">
        <w:rPr>
          <w:rFonts w:ascii="Times New Roman" w:hAnsi="Times New Roman"/>
          <w:color w:val="000000"/>
          <w:sz w:val="28"/>
          <w:szCs w:val="28"/>
        </w:rPr>
        <w:t xml:space="preserve">giờ </w:t>
      </w:r>
      <w:r w:rsidRPr="00DA34B5">
        <w:rPr>
          <w:rFonts w:ascii="Times New Roman" w:hAnsi="Times New Roman"/>
          <w:color w:val="000000"/>
          <w:sz w:val="28"/>
          <w:szCs w:val="28"/>
          <w:lang w:val="vi-VN"/>
        </w:rPr>
        <w:t>ăn cho trẻ</w:t>
      </w:r>
      <w:r w:rsidRPr="00DA34B5">
        <w:rPr>
          <w:rFonts w:ascii="Times New Roman" w:hAnsi="Times New Roman"/>
          <w:color w:val="000000"/>
          <w:sz w:val="28"/>
          <w:szCs w:val="28"/>
        </w:rPr>
        <w:t>” [H1-1.4-07].</w:t>
      </w:r>
    </w:p>
    <w:p w14:paraId="0DBCC934" w14:textId="77777777" w:rsidR="00421E84" w:rsidRPr="00DA34B5" w:rsidRDefault="00421E84" w:rsidP="005B4FFE">
      <w:pPr>
        <w:widowControl w:val="0"/>
        <w:numPr>
          <w:ilvl w:val="0"/>
          <w:numId w:val="5"/>
        </w:numPr>
        <w:tabs>
          <w:tab w:val="left" w:pos="851"/>
        </w:tabs>
        <w:spacing w:after="0" w:line="360" w:lineRule="auto"/>
        <w:ind w:left="0" w:firstLine="567"/>
        <w:jc w:val="both"/>
        <w:rPr>
          <w:rFonts w:ascii="Times New Roman" w:hAnsi="Times New Roman"/>
          <w:b/>
          <w:color w:val="000000"/>
          <w:sz w:val="28"/>
          <w:szCs w:val="28"/>
        </w:rPr>
      </w:pPr>
      <w:r w:rsidRPr="00DA34B5">
        <w:rPr>
          <w:rFonts w:ascii="Times New Roman" w:hAnsi="Times New Roman"/>
          <w:b/>
          <w:color w:val="000000"/>
          <w:sz w:val="28"/>
          <w:szCs w:val="28"/>
        </w:rPr>
        <w:lastRenderedPageBreak/>
        <w:t>Điểm mạnh</w:t>
      </w:r>
    </w:p>
    <w:p w14:paraId="1E7F8937" w14:textId="074BF071" w:rsidR="00421E84" w:rsidRPr="00645459" w:rsidRDefault="00421E84" w:rsidP="005B4FFE">
      <w:pPr>
        <w:widowControl w:val="0"/>
        <w:tabs>
          <w:tab w:val="left" w:pos="851"/>
        </w:tabs>
        <w:spacing w:after="0" w:line="360" w:lineRule="auto"/>
        <w:ind w:firstLine="567"/>
        <w:jc w:val="both"/>
        <w:rPr>
          <w:rFonts w:ascii="Times New Roman" w:hAnsi="Times New Roman"/>
          <w:sz w:val="28"/>
          <w:szCs w:val="28"/>
        </w:rPr>
      </w:pPr>
      <w:r w:rsidRPr="00645459">
        <w:rPr>
          <w:rFonts w:ascii="Times New Roman" w:hAnsi="Times New Roman"/>
          <w:sz w:val="28"/>
          <w:szCs w:val="28"/>
        </w:rPr>
        <w:t>Nhà trường có</w:t>
      </w:r>
      <w:r w:rsidR="00645459" w:rsidRPr="00645459">
        <w:rPr>
          <w:rFonts w:ascii="Times New Roman" w:hAnsi="Times New Roman"/>
          <w:sz w:val="28"/>
          <w:szCs w:val="28"/>
        </w:rPr>
        <w:t xml:space="preserve"> đủ cán bộ quản lý theo đúng quy định. T</w:t>
      </w:r>
      <w:r w:rsidRPr="00645459">
        <w:rPr>
          <w:rFonts w:ascii="Times New Roman" w:hAnsi="Times New Roman"/>
          <w:sz w:val="28"/>
          <w:szCs w:val="28"/>
        </w:rPr>
        <w:t>ổ chuyên môn và tổ văn phòng</w:t>
      </w:r>
      <w:r w:rsidR="00A20E53" w:rsidRPr="00645459">
        <w:rPr>
          <w:rFonts w:ascii="Times New Roman" w:hAnsi="Times New Roman"/>
          <w:sz w:val="28"/>
          <w:szCs w:val="28"/>
        </w:rPr>
        <w:t xml:space="preserve"> </w:t>
      </w:r>
      <w:r w:rsidR="00645459" w:rsidRPr="00645459">
        <w:rPr>
          <w:rFonts w:ascii="Times New Roman" w:hAnsi="Times New Roman"/>
          <w:sz w:val="28"/>
          <w:szCs w:val="28"/>
        </w:rPr>
        <w:t xml:space="preserve">được cơ cấu tổ chức đúng thành phần, </w:t>
      </w:r>
      <w:r w:rsidRPr="00645459">
        <w:rPr>
          <w:rFonts w:ascii="Times New Roman" w:hAnsi="Times New Roman"/>
          <w:sz w:val="28"/>
          <w:szCs w:val="28"/>
        </w:rPr>
        <w:t>các tổ hoạt động và thực hiện đúng chức năng, nhiệm vụ theo quy định, nâng cao hiệu quả chất lượng, chăm sóc, giáo dục trẻ qua các chuyên đề.</w:t>
      </w:r>
    </w:p>
    <w:p w14:paraId="1DBFB4BC" w14:textId="77777777" w:rsidR="00421E84" w:rsidRPr="00DA34B5" w:rsidRDefault="00421E84" w:rsidP="005B4FFE">
      <w:pPr>
        <w:numPr>
          <w:ilvl w:val="0"/>
          <w:numId w:val="5"/>
        </w:numPr>
        <w:tabs>
          <w:tab w:val="left" w:pos="851"/>
        </w:tabs>
        <w:spacing w:after="0" w:line="360" w:lineRule="auto"/>
        <w:ind w:left="0" w:firstLine="567"/>
        <w:contextualSpacing/>
        <w:jc w:val="both"/>
        <w:rPr>
          <w:rFonts w:ascii="Times New Roman" w:hAnsi="Times New Roman"/>
          <w:b/>
          <w:color w:val="000000"/>
          <w:sz w:val="28"/>
          <w:szCs w:val="28"/>
        </w:rPr>
      </w:pPr>
      <w:r w:rsidRPr="00DA34B5">
        <w:rPr>
          <w:rFonts w:ascii="Times New Roman" w:hAnsi="Times New Roman"/>
          <w:b/>
          <w:color w:val="000000"/>
          <w:sz w:val="28"/>
          <w:szCs w:val="28"/>
        </w:rPr>
        <w:t>Điểm yếu</w:t>
      </w:r>
    </w:p>
    <w:p w14:paraId="5E855B26" w14:textId="6A02EC0C" w:rsidR="00421E84" w:rsidRPr="00C17436" w:rsidRDefault="00421E84" w:rsidP="005B4FFE">
      <w:pPr>
        <w:tabs>
          <w:tab w:val="left" w:pos="851"/>
        </w:tabs>
        <w:spacing w:after="0" w:line="360" w:lineRule="auto"/>
        <w:ind w:firstLine="567"/>
        <w:jc w:val="both"/>
        <w:rPr>
          <w:rFonts w:ascii="Times New Roman" w:hAnsi="Times New Roman"/>
          <w:sz w:val="28"/>
          <w:szCs w:val="28"/>
        </w:rPr>
      </w:pPr>
      <w:bookmarkStart w:id="13" w:name="_Hlk76129470"/>
      <w:r w:rsidRPr="008163F1">
        <w:rPr>
          <w:rFonts w:ascii="Times New Roman" w:hAnsi="Times New Roman"/>
          <w:color w:val="000000"/>
          <w:spacing w:val="-8"/>
          <w:sz w:val="28"/>
          <w:szCs w:val="28"/>
          <w:shd w:val="clear" w:color="auto" w:fill="FFFFFF"/>
        </w:rPr>
        <w:t xml:space="preserve">Hoạt động của </w:t>
      </w:r>
      <w:r w:rsidR="00645459" w:rsidRPr="008163F1">
        <w:rPr>
          <w:rFonts w:ascii="Times New Roman" w:hAnsi="Times New Roman"/>
          <w:color w:val="000000"/>
          <w:spacing w:val="-8"/>
          <w:sz w:val="28"/>
          <w:szCs w:val="28"/>
          <w:shd w:val="clear" w:color="auto" w:fill="FFFFFF"/>
        </w:rPr>
        <w:t>t</w:t>
      </w:r>
      <w:r w:rsidRPr="008163F1">
        <w:rPr>
          <w:rFonts w:ascii="Times New Roman" w:hAnsi="Times New Roman"/>
          <w:color w:val="000000"/>
          <w:spacing w:val="-8"/>
          <w:sz w:val="28"/>
          <w:szCs w:val="28"/>
          <w:shd w:val="clear" w:color="auto" w:fill="FFFFFF"/>
        </w:rPr>
        <w:t>ổ văn phòng do có nhiều bộ phận và</w:t>
      </w:r>
      <w:r w:rsidRPr="008163F1">
        <w:rPr>
          <w:rFonts w:ascii="Times New Roman" w:hAnsi="Times New Roman"/>
          <w:color w:val="000000"/>
          <w:sz w:val="28"/>
          <w:szCs w:val="28"/>
          <w:shd w:val="clear" w:color="auto" w:fill="FFFFFF"/>
        </w:rPr>
        <w:t xml:space="preserve"> </w:t>
      </w:r>
      <w:r w:rsidR="006D72E7" w:rsidRPr="008163F1">
        <w:rPr>
          <w:rFonts w:ascii="Times New Roman" w:hAnsi="Times New Roman"/>
          <w:color w:val="000000"/>
          <w:sz w:val="28"/>
          <w:szCs w:val="28"/>
          <w:shd w:val="clear" w:color="auto" w:fill="FFFFFF"/>
        </w:rPr>
        <w:t>0</w:t>
      </w:r>
      <w:r w:rsidR="00645459" w:rsidRPr="008163F1">
        <w:rPr>
          <w:rFonts w:ascii="Times New Roman" w:hAnsi="Times New Roman"/>
          <w:color w:val="000000"/>
          <w:sz w:val="28"/>
          <w:szCs w:val="28"/>
          <w:shd w:val="clear" w:color="auto" w:fill="FFFFFF"/>
        </w:rPr>
        <w:t>9/15</w:t>
      </w:r>
      <w:r w:rsidRPr="008163F1">
        <w:rPr>
          <w:rFonts w:ascii="Times New Roman" w:hAnsi="Times New Roman"/>
          <w:color w:val="000000"/>
          <w:sz w:val="28"/>
          <w:szCs w:val="28"/>
          <w:shd w:val="clear" w:color="auto" w:fill="FFFFFF"/>
        </w:rPr>
        <w:t xml:space="preserve"> thành viên </w:t>
      </w:r>
      <w:r w:rsidRPr="008163F1">
        <w:rPr>
          <w:rFonts w:ascii="Times New Roman" w:hAnsi="Times New Roman"/>
          <w:sz w:val="28"/>
          <w:szCs w:val="28"/>
        </w:rPr>
        <w:t>chưa được đào tạo, bồi dưỡng chuyên sâu về nghiệp vụ đảm trách nên chưa đề xuất ý kiến chuyên môn sâu, các biện pháp sáng tạo trong các buổi sinh hoạt tổ.</w:t>
      </w:r>
      <w:r w:rsidR="00B010FE" w:rsidRPr="00C17436">
        <w:rPr>
          <w:rFonts w:ascii="Times New Roman" w:hAnsi="Times New Roman"/>
          <w:sz w:val="28"/>
          <w:szCs w:val="28"/>
        </w:rPr>
        <w:t xml:space="preserve"> </w:t>
      </w:r>
    </w:p>
    <w:bookmarkEnd w:id="13"/>
    <w:p w14:paraId="3D06AC41" w14:textId="77777777" w:rsidR="00421E84" w:rsidRPr="00DA34B5" w:rsidRDefault="00421E84" w:rsidP="005B4FFE">
      <w:pPr>
        <w:numPr>
          <w:ilvl w:val="0"/>
          <w:numId w:val="5"/>
        </w:numPr>
        <w:shd w:val="clear" w:color="auto" w:fill="FFFFFF"/>
        <w:tabs>
          <w:tab w:val="left" w:pos="851"/>
        </w:tabs>
        <w:spacing w:after="0" w:line="360" w:lineRule="auto"/>
        <w:ind w:left="0" w:firstLine="567"/>
        <w:jc w:val="both"/>
        <w:rPr>
          <w:rFonts w:ascii="Times New Roman" w:eastAsia="Times New Roman" w:hAnsi="Times New Roman"/>
          <w:b/>
          <w:color w:val="000000"/>
          <w:sz w:val="28"/>
          <w:szCs w:val="28"/>
        </w:rPr>
      </w:pPr>
      <w:r w:rsidRPr="00DA34B5">
        <w:rPr>
          <w:rFonts w:ascii="Times New Roman" w:eastAsia="Times New Roman" w:hAnsi="Times New Roman"/>
          <w:b/>
          <w:color w:val="000000"/>
          <w:sz w:val="28"/>
          <w:szCs w:val="28"/>
        </w:rPr>
        <w:t>Kế hoạch cải tiến chất lượng</w:t>
      </w:r>
    </w:p>
    <w:p w14:paraId="440AFF39" w14:textId="602A3F2B" w:rsidR="00421E84" w:rsidRPr="00DA34B5" w:rsidRDefault="00645459" w:rsidP="005B4FFE">
      <w:pPr>
        <w:shd w:val="clear" w:color="auto" w:fill="FFFFFF"/>
        <w:tabs>
          <w:tab w:val="left" w:pos="851"/>
        </w:tabs>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Từ </w:t>
      </w:r>
      <w:r w:rsidR="004D59B0">
        <w:rPr>
          <w:rFonts w:ascii="Times New Roman" w:eastAsia="Times New Roman" w:hAnsi="Times New Roman"/>
          <w:color w:val="000000"/>
          <w:sz w:val="28"/>
          <w:szCs w:val="28"/>
        </w:rPr>
        <w:t xml:space="preserve">tháng 11 </w:t>
      </w:r>
      <w:r w:rsidR="00F70C5C" w:rsidRPr="00645459">
        <w:rPr>
          <w:rFonts w:ascii="Times New Roman" w:eastAsia="Times New Roman" w:hAnsi="Times New Roman"/>
          <w:color w:val="000000"/>
          <w:sz w:val="28"/>
          <w:szCs w:val="28"/>
        </w:rPr>
        <w:t>n</w:t>
      </w:r>
      <w:r w:rsidR="007C2714" w:rsidRPr="00645459">
        <w:rPr>
          <w:rFonts w:ascii="Times New Roman" w:eastAsia="Times New Roman" w:hAnsi="Times New Roman"/>
          <w:color w:val="000000"/>
          <w:sz w:val="28"/>
          <w:szCs w:val="28"/>
        </w:rPr>
        <w:t>ăm 2021</w:t>
      </w:r>
      <w:r>
        <w:rPr>
          <w:rFonts w:ascii="Times New Roman" w:eastAsia="Times New Roman" w:hAnsi="Times New Roman"/>
          <w:color w:val="000000"/>
          <w:sz w:val="28"/>
          <w:szCs w:val="28"/>
        </w:rPr>
        <w:t>, cán bộ quản lý</w:t>
      </w:r>
      <w:r w:rsidR="00A45EE9" w:rsidRPr="00A45EE9">
        <w:rPr>
          <w:rFonts w:ascii="Times New Roman" w:eastAsia="Times New Roman" w:hAnsi="Times New Roman"/>
          <w:color w:val="000000"/>
          <w:sz w:val="28"/>
          <w:szCs w:val="28"/>
        </w:rPr>
        <w:t xml:space="preserve"> </w:t>
      </w:r>
      <w:r w:rsidR="004D59B0">
        <w:rPr>
          <w:rFonts w:ascii="Times New Roman" w:eastAsia="Times New Roman" w:hAnsi="Times New Roman"/>
          <w:color w:val="000000"/>
          <w:sz w:val="28"/>
          <w:szCs w:val="28"/>
        </w:rPr>
        <w:t>thường xuyên</w:t>
      </w:r>
      <w:r w:rsidR="00421E84" w:rsidRPr="00DA34B5">
        <w:rPr>
          <w:rFonts w:ascii="Times New Roman" w:eastAsia="Times New Roman" w:hAnsi="Times New Roman"/>
          <w:color w:val="000000"/>
          <w:sz w:val="28"/>
          <w:szCs w:val="28"/>
        </w:rPr>
        <w:t xml:space="preserve"> động viên</w:t>
      </w:r>
      <w:r w:rsidR="00C6070A">
        <w:rPr>
          <w:rFonts w:ascii="Times New Roman" w:eastAsia="Times New Roman" w:hAnsi="Times New Roman"/>
          <w:color w:val="000000"/>
          <w:sz w:val="28"/>
          <w:szCs w:val="28"/>
        </w:rPr>
        <w:t>,</w:t>
      </w:r>
      <w:r w:rsidR="00421E84" w:rsidRPr="00DA34B5">
        <w:rPr>
          <w:rFonts w:ascii="Times New Roman" w:eastAsia="Times New Roman" w:hAnsi="Times New Roman"/>
          <w:color w:val="000000"/>
          <w:sz w:val="28"/>
          <w:szCs w:val="28"/>
        </w:rPr>
        <w:t xml:space="preserve"> định hướng cho tổ trưởng phát huy tốt vai trò của bản thân trong tổ chức hoạt động tổ; tạo điều kiện, hỗ trợ kinh phí cho các cá nhân làm công tác kiêm nhiệm tham gia các lớp đào tạo, bồi dưỡng chuyên môn nghiệm vụ; động viên các thành viên mạnh dạn đề xuất ý kiến, các biện pháp sáng tạo đổi mới hình thức tổ chức sinh hoạt tổ để các thành viên trong tổ có nhiều cơ hội, điều kiện đóng góp xây dựng ý kiến cho hoạt động của tổ sôi nổi và đạt hiệu quả cao hơn, góp phần nâng cao chất lượng các hoạt động của nhà trường.</w:t>
      </w:r>
    </w:p>
    <w:p w14:paraId="74EDFDBA" w14:textId="2EFC3036" w:rsidR="00421E84" w:rsidRPr="00DA34B5" w:rsidRDefault="00421E84" w:rsidP="005B4FFE">
      <w:pPr>
        <w:numPr>
          <w:ilvl w:val="0"/>
          <w:numId w:val="5"/>
        </w:numPr>
        <w:shd w:val="clear" w:color="auto" w:fill="FFFFFF"/>
        <w:tabs>
          <w:tab w:val="left" w:pos="851"/>
        </w:tabs>
        <w:spacing w:after="0" w:line="360" w:lineRule="auto"/>
        <w:ind w:left="0" w:firstLine="567"/>
        <w:jc w:val="both"/>
        <w:rPr>
          <w:rFonts w:ascii="Times New Roman" w:eastAsia="Times New Roman" w:hAnsi="Times New Roman"/>
          <w:color w:val="000000"/>
          <w:sz w:val="28"/>
          <w:szCs w:val="28"/>
        </w:rPr>
      </w:pPr>
      <w:r w:rsidRPr="00DA34B5">
        <w:rPr>
          <w:rFonts w:ascii="Times New Roman" w:eastAsia="Times New Roman" w:hAnsi="Times New Roman"/>
          <w:b/>
          <w:color w:val="000000"/>
          <w:sz w:val="28"/>
          <w:szCs w:val="28"/>
        </w:rPr>
        <w:t>Tự đánh giá:</w:t>
      </w:r>
      <w:r w:rsidRPr="00DA34B5">
        <w:rPr>
          <w:rFonts w:ascii="Times New Roman" w:eastAsia="Times New Roman" w:hAnsi="Times New Roman"/>
          <w:color w:val="000000"/>
          <w:sz w:val="28"/>
          <w:szCs w:val="28"/>
        </w:rPr>
        <w:t xml:space="preserve"> </w:t>
      </w:r>
      <w:r w:rsidR="009A218E">
        <w:rPr>
          <w:rFonts w:ascii="Times New Roman" w:eastAsia="Times New Roman" w:hAnsi="Times New Roman"/>
          <w:color w:val="000000"/>
          <w:sz w:val="28"/>
          <w:szCs w:val="28"/>
          <w:lang w:val="vi-VN"/>
        </w:rPr>
        <w:t>đ</w:t>
      </w:r>
      <w:r w:rsidRPr="00DA34B5">
        <w:rPr>
          <w:rFonts w:ascii="Times New Roman" w:eastAsia="Times New Roman" w:hAnsi="Times New Roman"/>
          <w:color w:val="000000"/>
          <w:sz w:val="28"/>
          <w:szCs w:val="28"/>
        </w:rPr>
        <w:t>ạt Mức 3.</w:t>
      </w:r>
    </w:p>
    <w:p w14:paraId="692BC879" w14:textId="77777777" w:rsidR="00421E84" w:rsidRPr="00DA34B5" w:rsidRDefault="00421E84" w:rsidP="005B4FFE">
      <w:pPr>
        <w:tabs>
          <w:tab w:val="left" w:pos="851"/>
        </w:tabs>
        <w:spacing w:after="0" w:line="360" w:lineRule="auto"/>
        <w:ind w:firstLine="567"/>
        <w:jc w:val="both"/>
        <w:rPr>
          <w:rFonts w:ascii="Times New Roman" w:hAnsi="Times New Roman"/>
          <w:b/>
          <w:i/>
          <w:color w:val="000000"/>
          <w:sz w:val="28"/>
          <w:szCs w:val="28"/>
        </w:rPr>
      </w:pPr>
      <w:r w:rsidRPr="00DA34B5">
        <w:rPr>
          <w:rFonts w:ascii="Times New Roman" w:hAnsi="Times New Roman"/>
          <w:b/>
          <w:i/>
          <w:color w:val="000000"/>
          <w:sz w:val="28"/>
          <w:szCs w:val="28"/>
        </w:rPr>
        <w:t>Tiêu chí 1.5: Tổ chức nhóm trẻ và lớp mẫu giáo</w:t>
      </w:r>
    </w:p>
    <w:p w14:paraId="4FB6A631" w14:textId="77777777" w:rsidR="00421E84" w:rsidRPr="00DA34B5" w:rsidRDefault="00421E84" w:rsidP="005B4FFE">
      <w:pPr>
        <w:tabs>
          <w:tab w:val="left" w:pos="851"/>
        </w:tabs>
        <w:spacing w:after="0" w:line="360" w:lineRule="auto"/>
        <w:ind w:firstLine="567"/>
        <w:jc w:val="both"/>
        <w:rPr>
          <w:rFonts w:ascii="Times New Roman" w:hAnsi="Times New Roman"/>
          <w:color w:val="000000"/>
          <w:sz w:val="28"/>
          <w:szCs w:val="28"/>
        </w:rPr>
      </w:pPr>
      <w:r w:rsidRPr="00DA34B5">
        <w:rPr>
          <w:rFonts w:ascii="Times New Roman" w:hAnsi="Times New Roman"/>
          <w:color w:val="000000"/>
          <w:sz w:val="28"/>
          <w:szCs w:val="28"/>
        </w:rPr>
        <w:t xml:space="preserve">Mức 1: </w:t>
      </w:r>
    </w:p>
    <w:p w14:paraId="2D1296A5" w14:textId="77777777" w:rsidR="00421E84" w:rsidRPr="00DA34B5" w:rsidRDefault="00421E84" w:rsidP="005B4FFE">
      <w:pPr>
        <w:tabs>
          <w:tab w:val="left" w:pos="851"/>
        </w:tabs>
        <w:spacing w:after="0" w:line="360" w:lineRule="auto"/>
        <w:ind w:firstLine="567"/>
        <w:jc w:val="both"/>
        <w:rPr>
          <w:rFonts w:ascii="Times New Roman" w:hAnsi="Times New Roman"/>
          <w:i/>
          <w:color w:val="000000"/>
          <w:sz w:val="28"/>
          <w:szCs w:val="28"/>
        </w:rPr>
      </w:pPr>
      <w:r w:rsidRPr="00DA34B5">
        <w:rPr>
          <w:rFonts w:ascii="Times New Roman" w:hAnsi="Times New Roman"/>
          <w:i/>
          <w:color w:val="000000"/>
          <w:sz w:val="28"/>
          <w:szCs w:val="28"/>
        </w:rPr>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p>
    <w:p w14:paraId="3D2A008C" w14:textId="77777777" w:rsidR="00421E84" w:rsidRPr="00DA34B5" w:rsidRDefault="00421E84" w:rsidP="005B4FFE">
      <w:pPr>
        <w:tabs>
          <w:tab w:val="left" w:pos="851"/>
        </w:tabs>
        <w:spacing w:after="0" w:line="360" w:lineRule="auto"/>
        <w:ind w:firstLine="567"/>
        <w:jc w:val="both"/>
        <w:rPr>
          <w:rFonts w:ascii="Times New Roman" w:hAnsi="Times New Roman"/>
          <w:i/>
          <w:color w:val="000000"/>
          <w:sz w:val="28"/>
          <w:szCs w:val="28"/>
        </w:rPr>
      </w:pPr>
      <w:r w:rsidRPr="00DA34B5">
        <w:rPr>
          <w:rFonts w:ascii="Times New Roman" w:hAnsi="Times New Roman"/>
          <w:i/>
          <w:color w:val="000000"/>
          <w:sz w:val="28"/>
          <w:szCs w:val="28"/>
        </w:rPr>
        <w:t>b) Các nhóm trẻ, lớp mẫu giáo được tổ chức học 02 buổi trên ngày;</w:t>
      </w:r>
    </w:p>
    <w:p w14:paraId="0F63D514" w14:textId="77777777" w:rsidR="00421E84" w:rsidRPr="00DA34B5" w:rsidRDefault="00421E84" w:rsidP="005B4FFE">
      <w:pPr>
        <w:tabs>
          <w:tab w:val="left" w:pos="851"/>
        </w:tabs>
        <w:spacing w:after="0" w:line="360" w:lineRule="auto"/>
        <w:ind w:firstLine="567"/>
        <w:jc w:val="both"/>
        <w:rPr>
          <w:rFonts w:ascii="Times New Roman" w:hAnsi="Times New Roman"/>
          <w:i/>
          <w:sz w:val="28"/>
          <w:szCs w:val="28"/>
        </w:rPr>
      </w:pPr>
      <w:r w:rsidRPr="00DA34B5">
        <w:rPr>
          <w:rFonts w:ascii="Times New Roman" w:hAnsi="Times New Roman"/>
          <w:i/>
          <w:color w:val="000000"/>
          <w:sz w:val="28"/>
          <w:szCs w:val="28"/>
        </w:rPr>
        <w:t xml:space="preserve">c) Mỗi nhóm trẻ, lớp mẫu giáo có không quá 02 (hai) trẻ </w:t>
      </w:r>
      <w:r w:rsidRPr="00DA34B5">
        <w:rPr>
          <w:rFonts w:ascii="Times New Roman" w:hAnsi="Times New Roman"/>
          <w:i/>
          <w:sz w:val="28"/>
          <w:szCs w:val="28"/>
        </w:rPr>
        <w:t>cùng một dạng khuyết tật.</w:t>
      </w:r>
    </w:p>
    <w:p w14:paraId="03F2080E" w14:textId="77777777" w:rsidR="00421E84" w:rsidRPr="00DA34B5" w:rsidRDefault="00421E84" w:rsidP="005B4FFE">
      <w:pPr>
        <w:tabs>
          <w:tab w:val="left" w:pos="851"/>
        </w:tabs>
        <w:spacing w:after="0" w:line="360" w:lineRule="auto"/>
        <w:ind w:firstLine="567"/>
        <w:jc w:val="both"/>
        <w:rPr>
          <w:rFonts w:ascii="Times New Roman" w:hAnsi="Times New Roman"/>
          <w:sz w:val="28"/>
          <w:szCs w:val="28"/>
        </w:rPr>
      </w:pPr>
      <w:r w:rsidRPr="00DA34B5">
        <w:rPr>
          <w:rFonts w:ascii="Times New Roman" w:hAnsi="Times New Roman"/>
          <w:sz w:val="28"/>
          <w:szCs w:val="28"/>
        </w:rPr>
        <w:t xml:space="preserve">Mức 2: </w:t>
      </w:r>
    </w:p>
    <w:p w14:paraId="772BC5DE" w14:textId="77777777" w:rsidR="00421E84" w:rsidRPr="00DA34B5" w:rsidRDefault="00421E84" w:rsidP="005B4FFE">
      <w:pPr>
        <w:tabs>
          <w:tab w:val="left" w:pos="851"/>
        </w:tabs>
        <w:spacing w:after="0" w:line="360" w:lineRule="auto"/>
        <w:ind w:firstLine="567"/>
        <w:jc w:val="both"/>
        <w:rPr>
          <w:rFonts w:ascii="Times New Roman" w:hAnsi="Times New Roman"/>
          <w:i/>
          <w:sz w:val="28"/>
          <w:szCs w:val="28"/>
        </w:rPr>
      </w:pPr>
      <w:r w:rsidRPr="00DA34B5">
        <w:rPr>
          <w:rFonts w:ascii="Times New Roman" w:hAnsi="Times New Roman"/>
          <w:i/>
          <w:sz w:val="28"/>
          <w:szCs w:val="28"/>
        </w:rPr>
        <w:lastRenderedPageBreak/>
        <w:t>Số trẻ trong các nhóm trẻ và lớp mẫu giáo không vượt quá quy định và được phân chia theo độ tuổi.</w:t>
      </w:r>
    </w:p>
    <w:p w14:paraId="6552CC1C" w14:textId="77777777" w:rsidR="00421E84" w:rsidRPr="00DA34B5" w:rsidRDefault="00421E84" w:rsidP="005B4FFE">
      <w:pPr>
        <w:tabs>
          <w:tab w:val="left" w:pos="851"/>
        </w:tabs>
        <w:spacing w:after="0" w:line="360" w:lineRule="auto"/>
        <w:ind w:firstLine="567"/>
        <w:jc w:val="both"/>
        <w:rPr>
          <w:rFonts w:ascii="Times New Roman" w:hAnsi="Times New Roman"/>
          <w:sz w:val="28"/>
          <w:szCs w:val="28"/>
        </w:rPr>
      </w:pPr>
      <w:r w:rsidRPr="00DA34B5">
        <w:rPr>
          <w:rFonts w:ascii="Times New Roman" w:hAnsi="Times New Roman"/>
          <w:sz w:val="28"/>
          <w:szCs w:val="28"/>
        </w:rPr>
        <w:t xml:space="preserve">Mức 3: </w:t>
      </w:r>
    </w:p>
    <w:p w14:paraId="346D2EC1" w14:textId="77777777" w:rsidR="00421E84" w:rsidRPr="00DA34B5" w:rsidRDefault="00421E84" w:rsidP="005B4FFE">
      <w:pPr>
        <w:tabs>
          <w:tab w:val="left" w:pos="851"/>
        </w:tabs>
        <w:spacing w:after="0" w:line="360" w:lineRule="auto"/>
        <w:ind w:firstLine="567"/>
        <w:jc w:val="both"/>
        <w:rPr>
          <w:rFonts w:ascii="Times New Roman" w:hAnsi="Times New Roman"/>
          <w:i/>
          <w:sz w:val="28"/>
          <w:szCs w:val="28"/>
        </w:rPr>
      </w:pPr>
      <w:r w:rsidRPr="00DA34B5">
        <w:rPr>
          <w:rFonts w:ascii="Times New Roman" w:hAnsi="Times New Roman"/>
          <w:i/>
          <w:sz w:val="28"/>
          <w:szCs w:val="28"/>
        </w:rPr>
        <w:t>Trường có không quá 20 (hai mươi) nhóm trẻ lớp mẫu giáo.</w:t>
      </w:r>
    </w:p>
    <w:p w14:paraId="5BA7811F" w14:textId="77777777" w:rsidR="00421E84" w:rsidRPr="00DA34B5" w:rsidRDefault="00421E84" w:rsidP="005B4FFE">
      <w:pPr>
        <w:numPr>
          <w:ilvl w:val="0"/>
          <w:numId w:val="6"/>
        </w:numPr>
        <w:shd w:val="clear" w:color="auto" w:fill="FFFFFF"/>
        <w:tabs>
          <w:tab w:val="left" w:pos="851"/>
        </w:tabs>
        <w:spacing w:after="0" w:line="360" w:lineRule="auto"/>
        <w:ind w:left="0" w:firstLine="567"/>
        <w:jc w:val="both"/>
        <w:rPr>
          <w:rFonts w:ascii="Times New Roman" w:hAnsi="Times New Roman"/>
          <w:b/>
          <w:sz w:val="28"/>
          <w:szCs w:val="28"/>
        </w:rPr>
      </w:pPr>
      <w:r w:rsidRPr="00DA34B5">
        <w:rPr>
          <w:rFonts w:ascii="Times New Roman" w:hAnsi="Times New Roman"/>
          <w:b/>
          <w:sz w:val="28"/>
          <w:szCs w:val="28"/>
        </w:rPr>
        <w:t xml:space="preserve">Mô tả hiện trạng </w:t>
      </w:r>
    </w:p>
    <w:p w14:paraId="44116864" w14:textId="77777777" w:rsidR="00421E84" w:rsidRPr="00DA34B5" w:rsidRDefault="00421E84" w:rsidP="005B4FFE">
      <w:pPr>
        <w:tabs>
          <w:tab w:val="left" w:pos="851"/>
        </w:tabs>
        <w:spacing w:after="0" w:line="360" w:lineRule="auto"/>
        <w:ind w:firstLine="567"/>
        <w:jc w:val="both"/>
        <w:rPr>
          <w:rFonts w:ascii="Times New Roman" w:hAnsi="Times New Roman"/>
          <w:color w:val="000000"/>
          <w:sz w:val="28"/>
          <w:szCs w:val="28"/>
        </w:rPr>
      </w:pPr>
      <w:r w:rsidRPr="00DA34B5">
        <w:rPr>
          <w:rFonts w:ascii="Times New Roman" w:hAnsi="Times New Roman"/>
          <w:color w:val="000000"/>
          <w:sz w:val="28"/>
          <w:szCs w:val="28"/>
        </w:rPr>
        <w:t xml:space="preserve">Mức 1: </w:t>
      </w:r>
    </w:p>
    <w:p w14:paraId="6ADE8DE8" w14:textId="695F894C" w:rsidR="00421E84" w:rsidRPr="00DA34B5" w:rsidRDefault="00421E84" w:rsidP="005B4FFE">
      <w:pPr>
        <w:tabs>
          <w:tab w:val="left" w:pos="851"/>
        </w:tabs>
        <w:autoSpaceDE w:val="0"/>
        <w:autoSpaceDN w:val="0"/>
        <w:adjustRightInd w:val="0"/>
        <w:spacing w:after="0" w:line="360" w:lineRule="auto"/>
        <w:ind w:firstLine="567"/>
        <w:jc w:val="both"/>
        <w:rPr>
          <w:rFonts w:ascii="Times New Roman" w:hAnsi="Times New Roman"/>
          <w:color w:val="000000"/>
          <w:sz w:val="28"/>
          <w:szCs w:val="28"/>
        </w:rPr>
      </w:pPr>
      <w:r w:rsidRPr="00DA34B5">
        <w:rPr>
          <w:rFonts w:ascii="Times New Roman" w:hAnsi="Times New Roman"/>
          <w:color w:val="000000"/>
          <w:sz w:val="28"/>
          <w:szCs w:val="28"/>
        </w:rPr>
        <w:t>a) Năm học 2020</w:t>
      </w:r>
      <w:r w:rsidR="009A218E">
        <w:rPr>
          <w:rFonts w:ascii="Times New Roman" w:hAnsi="Times New Roman"/>
          <w:color w:val="000000"/>
          <w:sz w:val="28"/>
          <w:szCs w:val="28"/>
          <w:lang w:val="vi-VN"/>
        </w:rPr>
        <w:t xml:space="preserve"> </w:t>
      </w:r>
      <w:r w:rsidRPr="00DA34B5">
        <w:rPr>
          <w:rFonts w:ascii="Times New Roman" w:hAnsi="Times New Roman"/>
          <w:color w:val="000000"/>
          <w:sz w:val="28"/>
          <w:szCs w:val="28"/>
        </w:rPr>
        <w:t>-</w:t>
      </w:r>
      <w:r w:rsidR="009A218E">
        <w:rPr>
          <w:rFonts w:ascii="Times New Roman" w:hAnsi="Times New Roman"/>
          <w:color w:val="000000"/>
          <w:sz w:val="28"/>
          <w:szCs w:val="28"/>
          <w:lang w:val="vi-VN"/>
        </w:rPr>
        <w:t xml:space="preserve"> </w:t>
      </w:r>
      <w:r w:rsidRPr="00DA34B5">
        <w:rPr>
          <w:rFonts w:ascii="Times New Roman" w:hAnsi="Times New Roman"/>
          <w:color w:val="000000"/>
          <w:sz w:val="28"/>
          <w:szCs w:val="28"/>
        </w:rPr>
        <w:t xml:space="preserve">2021, Trường Mầm non </w:t>
      </w:r>
      <w:r w:rsidRPr="00DA34B5">
        <w:rPr>
          <w:rFonts w:ascii="Times New Roman" w:hAnsi="Times New Roman"/>
          <w:color w:val="000000"/>
          <w:spacing w:val="2"/>
          <w:sz w:val="28"/>
          <w:szCs w:val="28"/>
        </w:rPr>
        <w:t>Hạnh Thông Tây</w:t>
      </w:r>
      <w:r w:rsidRPr="00DA34B5">
        <w:rPr>
          <w:rFonts w:ascii="Times New Roman" w:hAnsi="Times New Roman"/>
          <w:color w:val="000000"/>
          <w:sz w:val="28"/>
          <w:szCs w:val="28"/>
        </w:rPr>
        <w:t xml:space="preserve"> có tất cả 17 nhóm, lớp học bao gồm: 01 nhóm cơm nát (19-24 tháng), 02 nhóm cơm thường (25-36 tháng), 04 lớp mầm (3-4 tuổi), 05 lớp chồi (4-5 tuổi) và 05 lớp lá (5-6 tuổi), đảm bảo phân chia số lớp theo đúng lứa tuổi quy định [H1-1.5-01].</w:t>
      </w:r>
    </w:p>
    <w:p w14:paraId="76F6E55B" w14:textId="4271BC2C" w:rsidR="00421E84" w:rsidRPr="00DA34B5" w:rsidRDefault="00421E84" w:rsidP="005B4FFE">
      <w:pPr>
        <w:tabs>
          <w:tab w:val="left" w:pos="851"/>
        </w:tabs>
        <w:autoSpaceDE w:val="0"/>
        <w:autoSpaceDN w:val="0"/>
        <w:adjustRightInd w:val="0"/>
        <w:spacing w:after="0" w:line="360" w:lineRule="auto"/>
        <w:ind w:firstLine="567"/>
        <w:jc w:val="both"/>
        <w:rPr>
          <w:rFonts w:ascii="Times New Roman" w:hAnsi="Times New Roman"/>
          <w:color w:val="000000"/>
          <w:sz w:val="28"/>
          <w:szCs w:val="28"/>
        </w:rPr>
      </w:pPr>
      <w:r w:rsidRPr="00DA34B5">
        <w:rPr>
          <w:rFonts w:ascii="Times New Roman" w:hAnsi="Times New Roman"/>
          <w:color w:val="000000"/>
          <w:sz w:val="28"/>
          <w:szCs w:val="28"/>
        </w:rPr>
        <w:t>b) Trường tổ chức 17 nhóm/lớp học bán trú [H1-1.5-0</w:t>
      </w:r>
      <w:r w:rsidR="00546F7F">
        <w:rPr>
          <w:rFonts w:ascii="Times New Roman" w:hAnsi="Times New Roman"/>
          <w:color w:val="000000"/>
          <w:sz w:val="28"/>
          <w:szCs w:val="28"/>
        </w:rPr>
        <w:t>1</w:t>
      </w:r>
      <w:r w:rsidRPr="00DA34B5">
        <w:rPr>
          <w:rFonts w:ascii="Times New Roman" w:hAnsi="Times New Roman"/>
          <w:color w:val="000000"/>
          <w:sz w:val="28"/>
          <w:szCs w:val="28"/>
        </w:rPr>
        <w:t xml:space="preserve">]. </w:t>
      </w:r>
    </w:p>
    <w:p w14:paraId="78C9B96F" w14:textId="58CED774" w:rsidR="00421E84" w:rsidRPr="00DA34B5" w:rsidRDefault="00421E84" w:rsidP="005B4FFE">
      <w:pPr>
        <w:tabs>
          <w:tab w:val="left" w:pos="851"/>
        </w:tabs>
        <w:spacing w:after="0" w:line="360" w:lineRule="auto"/>
        <w:ind w:firstLine="567"/>
        <w:jc w:val="both"/>
        <w:rPr>
          <w:rFonts w:ascii="Times New Roman" w:hAnsi="Times New Roman"/>
          <w:color w:val="000000"/>
          <w:sz w:val="28"/>
          <w:szCs w:val="28"/>
        </w:rPr>
      </w:pPr>
      <w:r w:rsidRPr="00DA34B5">
        <w:rPr>
          <w:rFonts w:ascii="Times New Roman" w:hAnsi="Times New Roman"/>
          <w:color w:val="000000"/>
          <w:sz w:val="28"/>
          <w:szCs w:val="28"/>
        </w:rPr>
        <w:t>c) Trường không có trẻ khuyết tật học hòa nhập [H1-1.5-0</w:t>
      </w:r>
      <w:r w:rsidR="00F54030">
        <w:rPr>
          <w:rFonts w:ascii="Times New Roman" w:hAnsi="Times New Roman"/>
          <w:color w:val="000000"/>
          <w:sz w:val="28"/>
          <w:szCs w:val="28"/>
        </w:rPr>
        <w:t>2</w:t>
      </w:r>
      <w:r w:rsidRPr="00DA34B5">
        <w:rPr>
          <w:rFonts w:ascii="Times New Roman" w:hAnsi="Times New Roman"/>
          <w:color w:val="000000"/>
          <w:sz w:val="28"/>
          <w:szCs w:val="28"/>
        </w:rPr>
        <w:t xml:space="preserve">].  </w:t>
      </w:r>
    </w:p>
    <w:p w14:paraId="00D8EA01" w14:textId="160874D9" w:rsidR="00C2458B" w:rsidRDefault="00421E84" w:rsidP="00BF2D7B">
      <w:pPr>
        <w:tabs>
          <w:tab w:val="left" w:pos="851"/>
        </w:tabs>
        <w:spacing w:after="0" w:line="360" w:lineRule="auto"/>
        <w:ind w:firstLine="567"/>
        <w:jc w:val="both"/>
        <w:rPr>
          <w:rFonts w:ascii="Times New Roman" w:hAnsi="Times New Roman"/>
          <w:color w:val="000000"/>
          <w:sz w:val="28"/>
          <w:szCs w:val="28"/>
        </w:rPr>
      </w:pPr>
      <w:r w:rsidRPr="00DA34B5">
        <w:rPr>
          <w:rFonts w:ascii="Times New Roman" w:hAnsi="Times New Roman"/>
          <w:color w:val="000000"/>
          <w:sz w:val="28"/>
          <w:szCs w:val="28"/>
        </w:rPr>
        <w:t xml:space="preserve">Mức 2: </w:t>
      </w:r>
    </w:p>
    <w:p w14:paraId="008CA419" w14:textId="6A3A24B2" w:rsidR="00C2458B" w:rsidRDefault="00C2458B" w:rsidP="009B56AB">
      <w:pPr>
        <w:tabs>
          <w:tab w:val="left" w:pos="851"/>
        </w:tabs>
        <w:spacing w:after="0" w:line="360" w:lineRule="auto"/>
        <w:ind w:firstLine="567"/>
        <w:jc w:val="both"/>
        <w:rPr>
          <w:rFonts w:ascii="Times New Roman" w:hAnsi="Times New Roman"/>
          <w:color w:val="000000"/>
          <w:sz w:val="28"/>
          <w:szCs w:val="28"/>
        </w:rPr>
      </w:pPr>
      <w:bookmarkStart w:id="14" w:name="_Hlk84923497"/>
      <w:r w:rsidRPr="003A2BFE">
        <w:rPr>
          <w:rFonts w:ascii="Times New Roman" w:hAnsi="Times New Roman"/>
          <w:sz w:val="28"/>
          <w:szCs w:val="28"/>
        </w:rPr>
        <w:t xml:space="preserve">Tháng </w:t>
      </w:r>
      <w:r w:rsidR="003A2BFE">
        <w:rPr>
          <w:rFonts w:ascii="Times New Roman" w:hAnsi="Times New Roman"/>
          <w:sz w:val="28"/>
          <w:szCs w:val="28"/>
        </w:rPr>
        <w:t>7</w:t>
      </w:r>
      <w:r w:rsidRPr="003A2BFE">
        <w:rPr>
          <w:rFonts w:ascii="Times New Roman" w:hAnsi="Times New Roman"/>
          <w:sz w:val="28"/>
          <w:szCs w:val="28"/>
        </w:rPr>
        <w:t xml:space="preserve"> năm 2021, </w:t>
      </w:r>
      <w:r w:rsidRPr="003A2BFE">
        <w:rPr>
          <w:rFonts w:ascii="Times New Roman" w:hAnsi="Times New Roman"/>
          <w:color w:val="000000"/>
          <w:sz w:val="28"/>
          <w:szCs w:val="28"/>
        </w:rPr>
        <w:t>Hiệu trưởng đã</w:t>
      </w:r>
      <w:r w:rsidRPr="003A2BFE">
        <w:rPr>
          <w:rFonts w:ascii="Times New Roman" w:hAnsi="Times New Roman"/>
          <w:color w:val="FF0000"/>
          <w:sz w:val="28"/>
          <w:szCs w:val="28"/>
        </w:rPr>
        <w:t xml:space="preserve"> </w:t>
      </w:r>
      <w:r w:rsidRPr="003A2BFE">
        <w:rPr>
          <w:rFonts w:ascii="Times New Roman" w:hAnsi="Times New Roman"/>
          <w:color w:val="000000"/>
          <w:sz w:val="28"/>
          <w:szCs w:val="28"/>
        </w:rPr>
        <w:t>thực hiện kế hoạch tuyển sinh và số lượng trẻ em trong các nhóm, lớp năm học</w:t>
      </w:r>
      <w:r>
        <w:rPr>
          <w:rFonts w:ascii="Times New Roman" w:hAnsi="Times New Roman"/>
          <w:color w:val="000000"/>
          <w:sz w:val="28"/>
          <w:szCs w:val="28"/>
        </w:rPr>
        <w:t xml:space="preserve"> 2021-2022 không vượt </w:t>
      </w:r>
      <w:bookmarkStart w:id="15" w:name="_Hlk84924509"/>
      <w:r>
        <w:rPr>
          <w:rFonts w:ascii="Times New Roman" w:hAnsi="Times New Roman"/>
          <w:color w:val="000000"/>
          <w:sz w:val="28"/>
          <w:szCs w:val="28"/>
        </w:rPr>
        <w:t>quá quy định tại Điều lệ trường mầm non</w:t>
      </w:r>
      <w:bookmarkEnd w:id="15"/>
      <w:r w:rsidR="009B56AB">
        <w:rPr>
          <w:rFonts w:ascii="Times New Roman" w:hAnsi="Times New Roman"/>
          <w:color w:val="000000"/>
          <w:sz w:val="28"/>
          <w:szCs w:val="28"/>
        </w:rPr>
        <w:t>,</w:t>
      </w:r>
      <w:r w:rsidR="009B56AB" w:rsidRPr="00DA34B5">
        <w:rPr>
          <w:rFonts w:ascii="Times New Roman" w:hAnsi="Times New Roman"/>
          <w:color w:val="000000"/>
          <w:sz w:val="28"/>
          <w:szCs w:val="28"/>
        </w:rPr>
        <w:t xml:space="preserve"> được phân chia theo đúng độ tuổi [H1-1.5-01], cụ thể:</w:t>
      </w:r>
    </w:p>
    <w:tbl>
      <w:tblPr>
        <w:tblStyle w:val="TableGrid"/>
        <w:tblW w:w="9555" w:type="dxa"/>
        <w:jc w:val="center"/>
        <w:tblLook w:val="04A0" w:firstRow="1" w:lastRow="0" w:firstColumn="1" w:lastColumn="0" w:noHBand="0" w:noVBand="1"/>
      </w:tblPr>
      <w:tblGrid>
        <w:gridCol w:w="1633"/>
        <w:gridCol w:w="1728"/>
        <w:gridCol w:w="1701"/>
        <w:gridCol w:w="1417"/>
        <w:gridCol w:w="1418"/>
        <w:gridCol w:w="1658"/>
      </w:tblGrid>
      <w:tr w:rsidR="00285560" w:rsidRPr="00DA34B5" w14:paraId="1DA1157C" w14:textId="77777777" w:rsidTr="006B4455">
        <w:trPr>
          <w:jc w:val="center"/>
        </w:trPr>
        <w:tc>
          <w:tcPr>
            <w:tcW w:w="1633" w:type="dxa"/>
            <w:vAlign w:val="center"/>
          </w:tcPr>
          <w:bookmarkEnd w:id="14"/>
          <w:p w14:paraId="6346959C" w14:textId="77777777" w:rsidR="00285560" w:rsidRPr="00DA34B5" w:rsidRDefault="00285560" w:rsidP="00331BB3">
            <w:pPr>
              <w:tabs>
                <w:tab w:val="left" w:pos="851"/>
              </w:tabs>
              <w:jc w:val="center"/>
              <w:rPr>
                <w:rFonts w:ascii="Times New Roman" w:hAnsi="Times New Roman"/>
                <w:b/>
                <w:color w:val="000000"/>
                <w:sz w:val="28"/>
                <w:szCs w:val="28"/>
              </w:rPr>
            </w:pPr>
            <w:r w:rsidRPr="00DA34B5">
              <w:rPr>
                <w:rFonts w:ascii="Times New Roman" w:hAnsi="Times New Roman"/>
                <w:b/>
                <w:color w:val="000000"/>
                <w:sz w:val="28"/>
                <w:szCs w:val="28"/>
              </w:rPr>
              <w:t>Độ tuổi</w:t>
            </w:r>
          </w:p>
        </w:tc>
        <w:tc>
          <w:tcPr>
            <w:tcW w:w="1728" w:type="dxa"/>
            <w:vAlign w:val="center"/>
          </w:tcPr>
          <w:p w14:paraId="25E66029" w14:textId="77777777" w:rsidR="00285560" w:rsidRPr="00DA34B5" w:rsidRDefault="00285560" w:rsidP="00331BB3">
            <w:pPr>
              <w:tabs>
                <w:tab w:val="left" w:pos="851"/>
              </w:tabs>
              <w:jc w:val="center"/>
              <w:rPr>
                <w:rFonts w:ascii="Times New Roman" w:hAnsi="Times New Roman"/>
                <w:b/>
                <w:color w:val="000000"/>
                <w:sz w:val="28"/>
                <w:szCs w:val="28"/>
              </w:rPr>
            </w:pPr>
            <w:r w:rsidRPr="00DA34B5">
              <w:rPr>
                <w:rFonts w:ascii="Times New Roman" w:hAnsi="Times New Roman"/>
                <w:b/>
                <w:color w:val="000000"/>
                <w:sz w:val="28"/>
                <w:szCs w:val="28"/>
              </w:rPr>
              <w:t>Nhóm/lớp</w:t>
            </w:r>
          </w:p>
        </w:tc>
        <w:tc>
          <w:tcPr>
            <w:tcW w:w="1701" w:type="dxa"/>
            <w:vAlign w:val="center"/>
          </w:tcPr>
          <w:p w14:paraId="1203BA3F" w14:textId="77777777" w:rsidR="00285560" w:rsidRPr="00DA34B5" w:rsidRDefault="00285560" w:rsidP="00331BB3">
            <w:pPr>
              <w:tabs>
                <w:tab w:val="left" w:pos="851"/>
              </w:tabs>
              <w:jc w:val="center"/>
              <w:rPr>
                <w:rFonts w:ascii="Times New Roman" w:hAnsi="Times New Roman"/>
                <w:b/>
                <w:color w:val="000000"/>
                <w:sz w:val="28"/>
                <w:szCs w:val="28"/>
              </w:rPr>
            </w:pPr>
            <w:r w:rsidRPr="00DA34B5">
              <w:rPr>
                <w:rFonts w:ascii="Times New Roman" w:hAnsi="Times New Roman"/>
                <w:b/>
                <w:color w:val="000000"/>
                <w:sz w:val="28"/>
                <w:szCs w:val="28"/>
              </w:rPr>
              <w:t>Số trẻ hiện tại/giáo viên</w:t>
            </w:r>
          </w:p>
        </w:tc>
        <w:tc>
          <w:tcPr>
            <w:tcW w:w="1417" w:type="dxa"/>
            <w:vAlign w:val="center"/>
          </w:tcPr>
          <w:p w14:paraId="340CC2F4" w14:textId="77777777" w:rsidR="00285560" w:rsidRPr="00D72280" w:rsidRDefault="00285560" w:rsidP="00331BB3">
            <w:pPr>
              <w:tabs>
                <w:tab w:val="left" w:pos="851"/>
              </w:tabs>
              <w:jc w:val="center"/>
              <w:rPr>
                <w:rFonts w:ascii="Times New Roman" w:hAnsi="Times New Roman"/>
                <w:b/>
                <w:sz w:val="28"/>
                <w:szCs w:val="28"/>
              </w:rPr>
            </w:pPr>
            <w:r w:rsidRPr="00D72280">
              <w:rPr>
                <w:rFonts w:ascii="Times New Roman" w:hAnsi="Times New Roman"/>
                <w:b/>
                <w:sz w:val="28"/>
                <w:szCs w:val="28"/>
              </w:rPr>
              <w:t>Số trẻ vượt quá quy định</w:t>
            </w:r>
          </w:p>
        </w:tc>
        <w:tc>
          <w:tcPr>
            <w:tcW w:w="1418" w:type="dxa"/>
            <w:vAlign w:val="center"/>
          </w:tcPr>
          <w:p w14:paraId="689FC9BA" w14:textId="77777777" w:rsidR="00285560" w:rsidRPr="00DA34B5" w:rsidRDefault="00285560" w:rsidP="00331BB3">
            <w:pPr>
              <w:tabs>
                <w:tab w:val="left" w:pos="851"/>
              </w:tabs>
              <w:jc w:val="center"/>
              <w:rPr>
                <w:rFonts w:ascii="Times New Roman" w:hAnsi="Times New Roman"/>
                <w:b/>
                <w:color w:val="000000"/>
                <w:sz w:val="28"/>
                <w:szCs w:val="28"/>
              </w:rPr>
            </w:pPr>
            <w:r w:rsidRPr="00DA34B5">
              <w:rPr>
                <w:rFonts w:ascii="Times New Roman" w:hAnsi="Times New Roman"/>
                <w:b/>
                <w:color w:val="000000"/>
                <w:sz w:val="28"/>
                <w:szCs w:val="28"/>
              </w:rPr>
              <w:t>Số trẻ/01 giáo viên</w:t>
            </w:r>
          </w:p>
        </w:tc>
        <w:tc>
          <w:tcPr>
            <w:tcW w:w="1658" w:type="dxa"/>
            <w:vAlign w:val="center"/>
          </w:tcPr>
          <w:p w14:paraId="550AE286" w14:textId="77777777" w:rsidR="00285560" w:rsidRPr="00DA34B5" w:rsidRDefault="00285560" w:rsidP="00331BB3">
            <w:pPr>
              <w:tabs>
                <w:tab w:val="left" w:pos="851"/>
              </w:tabs>
              <w:jc w:val="center"/>
              <w:rPr>
                <w:rFonts w:ascii="Times New Roman" w:hAnsi="Times New Roman"/>
                <w:b/>
                <w:color w:val="000000"/>
                <w:sz w:val="28"/>
                <w:szCs w:val="28"/>
              </w:rPr>
            </w:pPr>
            <w:r w:rsidRPr="00DA34B5">
              <w:rPr>
                <w:rFonts w:ascii="Times New Roman" w:hAnsi="Times New Roman"/>
                <w:b/>
                <w:color w:val="000000"/>
                <w:sz w:val="28"/>
                <w:szCs w:val="28"/>
              </w:rPr>
              <w:t xml:space="preserve">Diện tích phòng học; số </w:t>
            </w:r>
            <w:r w:rsidRPr="00EA1415">
              <w:rPr>
                <w:rFonts w:ascii="Times New Roman" w:hAnsi="Times New Roman"/>
                <w:b/>
                <w:bCs/>
                <w:sz w:val="28"/>
                <w:szCs w:val="28"/>
              </w:rPr>
              <w:t>m</w:t>
            </w:r>
            <w:r w:rsidRPr="00EA1415">
              <w:rPr>
                <w:rFonts w:ascii="Times New Roman" w:hAnsi="Times New Roman"/>
                <w:b/>
                <w:bCs/>
                <w:sz w:val="28"/>
                <w:szCs w:val="28"/>
                <w:vertAlign w:val="superscript"/>
              </w:rPr>
              <w:t>2</w:t>
            </w:r>
            <w:r w:rsidRPr="00DA34B5">
              <w:rPr>
                <w:rFonts w:ascii="Times New Roman" w:hAnsi="Times New Roman"/>
                <w:b/>
                <w:color w:val="000000"/>
                <w:sz w:val="28"/>
                <w:szCs w:val="28"/>
              </w:rPr>
              <w:t>/trẻ</w:t>
            </w:r>
          </w:p>
        </w:tc>
      </w:tr>
      <w:tr w:rsidR="00285560" w:rsidRPr="00DA34B5" w14:paraId="462B1737" w14:textId="77777777" w:rsidTr="006B4455">
        <w:trPr>
          <w:jc w:val="center"/>
        </w:trPr>
        <w:tc>
          <w:tcPr>
            <w:tcW w:w="1633" w:type="dxa"/>
            <w:vAlign w:val="center"/>
          </w:tcPr>
          <w:p w14:paraId="47C1F19D" w14:textId="1F439D6F" w:rsidR="00285560" w:rsidRPr="00DA34B5" w:rsidRDefault="00285560" w:rsidP="007A4290">
            <w:pPr>
              <w:tabs>
                <w:tab w:val="left" w:pos="851"/>
              </w:tabs>
              <w:jc w:val="center"/>
              <w:rPr>
                <w:rFonts w:ascii="Times New Roman" w:hAnsi="Times New Roman"/>
                <w:color w:val="000000"/>
                <w:sz w:val="28"/>
                <w:szCs w:val="28"/>
              </w:rPr>
            </w:pPr>
            <w:r w:rsidRPr="00DA34B5">
              <w:rPr>
                <w:rFonts w:ascii="Times New Roman" w:hAnsi="Times New Roman"/>
                <w:color w:val="000000"/>
                <w:sz w:val="28"/>
                <w:szCs w:val="28"/>
              </w:rPr>
              <w:t>19-</w:t>
            </w:r>
            <w:r w:rsidR="007A4290">
              <w:rPr>
                <w:rFonts w:ascii="Times New Roman" w:hAnsi="Times New Roman"/>
                <w:color w:val="000000"/>
                <w:sz w:val="28"/>
                <w:szCs w:val="28"/>
                <w:lang w:val="vi-VN"/>
              </w:rPr>
              <w:t>2</w:t>
            </w:r>
            <w:r w:rsidRPr="00DA34B5">
              <w:rPr>
                <w:rFonts w:ascii="Times New Roman" w:hAnsi="Times New Roman"/>
                <w:color w:val="000000"/>
                <w:sz w:val="28"/>
                <w:szCs w:val="28"/>
              </w:rPr>
              <w:t>4 tháng</w:t>
            </w:r>
          </w:p>
        </w:tc>
        <w:tc>
          <w:tcPr>
            <w:tcW w:w="1728" w:type="dxa"/>
            <w:vAlign w:val="center"/>
          </w:tcPr>
          <w:p w14:paraId="765EFD62" w14:textId="0CCD083E" w:rsidR="00285560" w:rsidRPr="00DA34B5" w:rsidRDefault="00285560" w:rsidP="006B4455">
            <w:pPr>
              <w:tabs>
                <w:tab w:val="left" w:pos="851"/>
              </w:tabs>
              <w:jc w:val="center"/>
              <w:rPr>
                <w:rFonts w:ascii="Times New Roman" w:hAnsi="Times New Roman"/>
                <w:color w:val="000000"/>
                <w:sz w:val="28"/>
                <w:szCs w:val="28"/>
              </w:rPr>
            </w:pPr>
            <w:r w:rsidRPr="00DA34B5">
              <w:rPr>
                <w:rFonts w:ascii="Times New Roman" w:hAnsi="Times New Roman"/>
                <w:color w:val="000000"/>
                <w:sz w:val="28"/>
                <w:szCs w:val="28"/>
              </w:rPr>
              <w:t xml:space="preserve">Nhóm </w:t>
            </w:r>
            <w:r w:rsidR="006B4455">
              <w:rPr>
                <w:rFonts w:ascii="Times New Roman" w:hAnsi="Times New Roman"/>
                <w:color w:val="000000"/>
                <w:sz w:val="28"/>
                <w:szCs w:val="28"/>
                <w:lang w:val="vi-VN"/>
              </w:rPr>
              <w:t>C</w:t>
            </w:r>
            <w:r w:rsidRPr="00DA34B5">
              <w:rPr>
                <w:rFonts w:ascii="Times New Roman" w:hAnsi="Times New Roman"/>
                <w:color w:val="000000"/>
                <w:sz w:val="28"/>
                <w:szCs w:val="28"/>
              </w:rPr>
              <w:t>ơm nát</w:t>
            </w:r>
          </w:p>
        </w:tc>
        <w:tc>
          <w:tcPr>
            <w:tcW w:w="1701" w:type="dxa"/>
            <w:tcBorders>
              <w:top w:val="single" w:sz="4" w:space="0" w:color="auto"/>
              <w:left w:val="single" w:sz="4" w:space="0" w:color="auto"/>
              <w:bottom w:val="single" w:sz="4" w:space="0" w:color="auto"/>
              <w:right w:val="single" w:sz="4" w:space="0" w:color="auto"/>
            </w:tcBorders>
            <w:vAlign w:val="center"/>
          </w:tcPr>
          <w:p w14:paraId="352B8147" w14:textId="3824AB50" w:rsidR="00285560" w:rsidRPr="00DA34B5" w:rsidRDefault="00285560" w:rsidP="00331BB3">
            <w:pPr>
              <w:widowControl w:val="0"/>
              <w:tabs>
                <w:tab w:val="left" w:pos="7305"/>
                <w:tab w:val="left" w:pos="7425"/>
              </w:tabs>
              <w:spacing w:before="120" w:after="200"/>
              <w:jc w:val="center"/>
              <w:rPr>
                <w:rFonts w:ascii="Times New Roman" w:hAnsi="Times New Roman"/>
                <w:bCs/>
                <w:sz w:val="28"/>
                <w:szCs w:val="28"/>
              </w:rPr>
            </w:pPr>
            <w:r>
              <w:rPr>
                <w:rFonts w:ascii="Times New Roman" w:hAnsi="Times New Roman"/>
                <w:bCs/>
                <w:sz w:val="28"/>
                <w:szCs w:val="28"/>
              </w:rPr>
              <w:t>2</w:t>
            </w:r>
            <w:r w:rsidR="00A933F7">
              <w:rPr>
                <w:rFonts w:ascii="Times New Roman" w:hAnsi="Times New Roman"/>
                <w:bCs/>
                <w:sz w:val="28"/>
                <w:szCs w:val="28"/>
              </w:rPr>
              <w:t>0</w:t>
            </w:r>
            <w:r w:rsidRPr="00DA34B5">
              <w:rPr>
                <w:rFonts w:ascii="Times New Roman" w:hAnsi="Times New Roman"/>
                <w:bCs/>
                <w:sz w:val="28"/>
                <w:szCs w:val="28"/>
              </w:rPr>
              <w:t xml:space="preserve"> trẻ/03 giáo viên</w:t>
            </w:r>
          </w:p>
        </w:tc>
        <w:tc>
          <w:tcPr>
            <w:tcW w:w="1417" w:type="dxa"/>
            <w:vAlign w:val="center"/>
          </w:tcPr>
          <w:p w14:paraId="610B5130" w14:textId="71CCFB5E" w:rsidR="00285560" w:rsidRPr="00D72280" w:rsidRDefault="003A2BFE" w:rsidP="00331BB3">
            <w:pPr>
              <w:tabs>
                <w:tab w:val="left" w:pos="851"/>
              </w:tabs>
              <w:jc w:val="center"/>
              <w:rPr>
                <w:rFonts w:ascii="Times New Roman" w:hAnsi="Times New Roman"/>
                <w:sz w:val="28"/>
                <w:szCs w:val="28"/>
              </w:rPr>
            </w:pPr>
            <w:r>
              <w:rPr>
                <w:rFonts w:ascii="Times New Roman" w:hAnsi="Times New Roman"/>
                <w:sz w:val="28"/>
                <w:szCs w:val="28"/>
              </w:rPr>
              <w:t>0</w:t>
            </w:r>
            <w:r w:rsidR="00285560" w:rsidRPr="00D72280">
              <w:rPr>
                <w:rFonts w:ascii="Times New Roman" w:hAnsi="Times New Roman"/>
                <w:sz w:val="28"/>
                <w:szCs w:val="28"/>
              </w:rPr>
              <w:t xml:space="preserve"> trẻ</w:t>
            </w:r>
          </w:p>
        </w:tc>
        <w:tc>
          <w:tcPr>
            <w:tcW w:w="1418" w:type="dxa"/>
            <w:vAlign w:val="center"/>
          </w:tcPr>
          <w:p w14:paraId="0A369AD2" w14:textId="2F2E63FA" w:rsidR="00285560" w:rsidRPr="00DA34B5" w:rsidRDefault="00A933F7" w:rsidP="00331BB3">
            <w:pPr>
              <w:tabs>
                <w:tab w:val="left" w:pos="851"/>
              </w:tabs>
              <w:jc w:val="center"/>
              <w:rPr>
                <w:rFonts w:ascii="Times New Roman" w:hAnsi="Times New Roman"/>
                <w:color w:val="000000"/>
                <w:sz w:val="28"/>
                <w:szCs w:val="28"/>
              </w:rPr>
            </w:pPr>
            <w:r>
              <w:rPr>
                <w:rFonts w:ascii="Times New Roman" w:hAnsi="Times New Roman"/>
                <w:color w:val="000000"/>
                <w:sz w:val="28"/>
                <w:szCs w:val="28"/>
              </w:rPr>
              <w:t>6,6</w:t>
            </w:r>
            <w:r w:rsidR="00285560" w:rsidRPr="00DA34B5">
              <w:rPr>
                <w:rFonts w:ascii="Times New Roman" w:hAnsi="Times New Roman"/>
                <w:color w:val="000000"/>
                <w:sz w:val="28"/>
                <w:szCs w:val="28"/>
              </w:rPr>
              <w:t xml:space="preserve"> trẻ/01 giáo viên</w:t>
            </w:r>
          </w:p>
        </w:tc>
        <w:tc>
          <w:tcPr>
            <w:tcW w:w="1658" w:type="dxa"/>
            <w:vAlign w:val="center"/>
          </w:tcPr>
          <w:p w14:paraId="6BDE31D8" w14:textId="73EA0FE8" w:rsidR="00285560" w:rsidRPr="00DA34B5" w:rsidRDefault="00285560" w:rsidP="00331BB3">
            <w:pPr>
              <w:tabs>
                <w:tab w:val="left" w:pos="851"/>
              </w:tabs>
              <w:jc w:val="center"/>
              <w:rPr>
                <w:rFonts w:ascii="Times New Roman" w:hAnsi="Times New Roman"/>
                <w:color w:val="000000"/>
                <w:sz w:val="28"/>
                <w:szCs w:val="28"/>
              </w:rPr>
            </w:pPr>
            <w:r w:rsidRPr="00DA34B5">
              <w:rPr>
                <w:rFonts w:ascii="Times New Roman" w:hAnsi="Times New Roman"/>
                <w:color w:val="000000"/>
                <w:sz w:val="28"/>
                <w:szCs w:val="28"/>
              </w:rPr>
              <w:t xml:space="preserve">80; </w:t>
            </w:r>
            <w:r w:rsidR="00A933F7">
              <w:rPr>
                <w:rFonts w:ascii="Times New Roman" w:hAnsi="Times New Roman"/>
                <w:color w:val="000000"/>
                <w:sz w:val="28"/>
                <w:szCs w:val="28"/>
              </w:rPr>
              <w:t>4</w:t>
            </w:r>
            <w:r w:rsidRPr="00DA34B5">
              <w:rPr>
                <w:rFonts w:ascii="Times New Roman" w:hAnsi="Times New Roman"/>
                <w:bCs/>
                <w:sz w:val="28"/>
                <w:szCs w:val="28"/>
              </w:rPr>
              <w:t>m</w:t>
            </w:r>
            <w:r w:rsidRPr="00DA34B5">
              <w:rPr>
                <w:rFonts w:ascii="Times New Roman" w:hAnsi="Times New Roman"/>
                <w:bCs/>
                <w:sz w:val="28"/>
                <w:szCs w:val="28"/>
                <w:vertAlign w:val="superscript"/>
              </w:rPr>
              <w:t>2</w:t>
            </w:r>
            <w:r w:rsidRPr="00DA34B5">
              <w:rPr>
                <w:rFonts w:ascii="Times New Roman" w:hAnsi="Times New Roman"/>
                <w:color w:val="000000"/>
                <w:sz w:val="28"/>
                <w:szCs w:val="28"/>
              </w:rPr>
              <w:t>/trẻ</w:t>
            </w:r>
          </w:p>
        </w:tc>
      </w:tr>
      <w:tr w:rsidR="00285560" w:rsidRPr="00DA34B5" w14:paraId="47A89D8E" w14:textId="77777777" w:rsidTr="006B4455">
        <w:trPr>
          <w:jc w:val="center"/>
        </w:trPr>
        <w:tc>
          <w:tcPr>
            <w:tcW w:w="1633" w:type="dxa"/>
            <w:vAlign w:val="center"/>
          </w:tcPr>
          <w:p w14:paraId="7E267A9C" w14:textId="77777777" w:rsidR="00285560" w:rsidRPr="00DA34B5" w:rsidRDefault="00285560" w:rsidP="00331BB3">
            <w:pPr>
              <w:tabs>
                <w:tab w:val="left" w:pos="851"/>
              </w:tabs>
              <w:jc w:val="center"/>
              <w:rPr>
                <w:rFonts w:ascii="Times New Roman" w:hAnsi="Times New Roman"/>
                <w:color w:val="000000"/>
                <w:sz w:val="28"/>
                <w:szCs w:val="28"/>
              </w:rPr>
            </w:pPr>
            <w:r w:rsidRPr="00DA34B5">
              <w:rPr>
                <w:rFonts w:ascii="Times New Roman" w:hAnsi="Times New Roman"/>
                <w:color w:val="000000"/>
                <w:sz w:val="28"/>
                <w:szCs w:val="28"/>
              </w:rPr>
              <w:t>25-36 tháng</w:t>
            </w:r>
          </w:p>
        </w:tc>
        <w:tc>
          <w:tcPr>
            <w:tcW w:w="1728" w:type="dxa"/>
            <w:vAlign w:val="center"/>
          </w:tcPr>
          <w:p w14:paraId="253AA683" w14:textId="1C6A3F9A" w:rsidR="00285560" w:rsidRPr="004D59B0" w:rsidRDefault="00285560" w:rsidP="006B4455">
            <w:pPr>
              <w:tabs>
                <w:tab w:val="left" w:pos="851"/>
              </w:tabs>
              <w:jc w:val="center"/>
              <w:rPr>
                <w:rFonts w:ascii="Times New Roman" w:hAnsi="Times New Roman"/>
                <w:sz w:val="28"/>
                <w:szCs w:val="28"/>
              </w:rPr>
            </w:pPr>
            <w:r w:rsidRPr="004D59B0">
              <w:rPr>
                <w:rFonts w:ascii="Times New Roman" w:hAnsi="Times New Roman"/>
                <w:sz w:val="28"/>
                <w:szCs w:val="28"/>
              </w:rPr>
              <w:t xml:space="preserve">Nhóm </w:t>
            </w:r>
            <w:r w:rsidR="006B4455">
              <w:rPr>
                <w:rFonts w:ascii="Times New Roman" w:hAnsi="Times New Roman"/>
                <w:sz w:val="28"/>
                <w:szCs w:val="28"/>
                <w:lang w:val="vi-VN"/>
              </w:rPr>
              <w:t>C</w:t>
            </w:r>
            <w:r w:rsidRPr="004D59B0">
              <w:rPr>
                <w:rFonts w:ascii="Times New Roman" w:hAnsi="Times New Roman"/>
                <w:sz w:val="28"/>
                <w:szCs w:val="28"/>
              </w:rPr>
              <w:t>ơm thường 1</w:t>
            </w:r>
          </w:p>
        </w:tc>
        <w:tc>
          <w:tcPr>
            <w:tcW w:w="1701" w:type="dxa"/>
            <w:tcBorders>
              <w:top w:val="single" w:sz="4" w:space="0" w:color="auto"/>
              <w:left w:val="single" w:sz="4" w:space="0" w:color="auto"/>
              <w:bottom w:val="single" w:sz="4" w:space="0" w:color="auto"/>
              <w:right w:val="single" w:sz="4" w:space="0" w:color="auto"/>
            </w:tcBorders>
            <w:vAlign w:val="center"/>
          </w:tcPr>
          <w:p w14:paraId="5612C289" w14:textId="77777777" w:rsidR="00285560" w:rsidRPr="00DA34B5" w:rsidRDefault="00285560" w:rsidP="00331BB3">
            <w:pPr>
              <w:spacing w:after="200"/>
              <w:jc w:val="center"/>
              <w:rPr>
                <w:rFonts w:ascii="Times New Roman" w:hAnsi="Times New Roman"/>
                <w:sz w:val="28"/>
                <w:szCs w:val="28"/>
              </w:rPr>
            </w:pPr>
            <w:r>
              <w:rPr>
                <w:rFonts w:ascii="Times New Roman" w:hAnsi="Times New Roman"/>
                <w:bCs/>
                <w:sz w:val="28"/>
                <w:szCs w:val="28"/>
              </w:rPr>
              <w:t>23</w:t>
            </w:r>
            <w:r w:rsidRPr="00DA34B5">
              <w:rPr>
                <w:rFonts w:ascii="Times New Roman" w:hAnsi="Times New Roman"/>
                <w:bCs/>
                <w:sz w:val="28"/>
                <w:szCs w:val="28"/>
              </w:rPr>
              <w:t xml:space="preserve"> trẻ/0</w:t>
            </w:r>
            <w:r>
              <w:rPr>
                <w:rFonts w:ascii="Times New Roman" w:hAnsi="Times New Roman"/>
                <w:bCs/>
                <w:sz w:val="28"/>
                <w:szCs w:val="28"/>
              </w:rPr>
              <w:t>2</w:t>
            </w:r>
            <w:r w:rsidRPr="00DA34B5">
              <w:rPr>
                <w:rFonts w:ascii="Times New Roman" w:hAnsi="Times New Roman"/>
                <w:bCs/>
                <w:sz w:val="28"/>
                <w:szCs w:val="28"/>
              </w:rPr>
              <w:t xml:space="preserve"> giáo viên</w:t>
            </w:r>
          </w:p>
        </w:tc>
        <w:tc>
          <w:tcPr>
            <w:tcW w:w="1417" w:type="dxa"/>
            <w:vAlign w:val="center"/>
          </w:tcPr>
          <w:p w14:paraId="28BDDE88" w14:textId="012CDA69" w:rsidR="00285560" w:rsidRPr="00D72280" w:rsidRDefault="003A2BFE" w:rsidP="00331BB3">
            <w:pPr>
              <w:jc w:val="center"/>
              <w:rPr>
                <w:rFonts w:ascii="Times New Roman" w:hAnsi="Times New Roman"/>
                <w:sz w:val="28"/>
                <w:szCs w:val="28"/>
              </w:rPr>
            </w:pPr>
            <w:r>
              <w:rPr>
                <w:rFonts w:ascii="Times New Roman" w:hAnsi="Times New Roman"/>
                <w:sz w:val="28"/>
                <w:szCs w:val="28"/>
              </w:rPr>
              <w:t>0</w:t>
            </w:r>
            <w:r w:rsidR="00285560" w:rsidRPr="00D72280">
              <w:rPr>
                <w:rFonts w:ascii="Times New Roman" w:hAnsi="Times New Roman"/>
                <w:sz w:val="28"/>
                <w:szCs w:val="28"/>
              </w:rPr>
              <w:t xml:space="preserve"> trẻ</w:t>
            </w:r>
          </w:p>
        </w:tc>
        <w:tc>
          <w:tcPr>
            <w:tcW w:w="1418" w:type="dxa"/>
            <w:vAlign w:val="center"/>
          </w:tcPr>
          <w:p w14:paraId="170EDC4E" w14:textId="001906C2" w:rsidR="00285560" w:rsidRPr="00DA34B5" w:rsidRDefault="00285560" w:rsidP="00331BB3">
            <w:pPr>
              <w:jc w:val="center"/>
            </w:pPr>
            <w:r>
              <w:rPr>
                <w:rFonts w:ascii="Times New Roman" w:hAnsi="Times New Roman"/>
                <w:color w:val="000000"/>
                <w:sz w:val="28"/>
                <w:szCs w:val="28"/>
              </w:rPr>
              <w:t>1</w:t>
            </w:r>
            <w:r w:rsidR="003E56F4">
              <w:rPr>
                <w:rFonts w:ascii="Times New Roman" w:hAnsi="Times New Roman"/>
                <w:color w:val="000000"/>
                <w:sz w:val="28"/>
                <w:szCs w:val="28"/>
              </w:rPr>
              <w:t>1</w:t>
            </w:r>
            <w:r>
              <w:rPr>
                <w:rFonts w:ascii="Times New Roman" w:hAnsi="Times New Roman"/>
                <w:color w:val="000000"/>
                <w:sz w:val="28"/>
                <w:szCs w:val="28"/>
              </w:rPr>
              <w:t>,5</w:t>
            </w:r>
            <w:r w:rsidRPr="00DA34B5">
              <w:rPr>
                <w:rFonts w:ascii="Times New Roman" w:hAnsi="Times New Roman"/>
                <w:color w:val="000000"/>
                <w:sz w:val="28"/>
                <w:szCs w:val="28"/>
              </w:rPr>
              <w:t xml:space="preserve"> trẻ/01 giáo viên</w:t>
            </w:r>
          </w:p>
        </w:tc>
        <w:tc>
          <w:tcPr>
            <w:tcW w:w="1658" w:type="dxa"/>
            <w:vAlign w:val="center"/>
          </w:tcPr>
          <w:p w14:paraId="30264818" w14:textId="44BC2186" w:rsidR="00285560" w:rsidRPr="00DA34B5" w:rsidRDefault="00285560" w:rsidP="00331BB3">
            <w:pPr>
              <w:tabs>
                <w:tab w:val="left" w:pos="851"/>
              </w:tabs>
              <w:jc w:val="center"/>
              <w:rPr>
                <w:rFonts w:ascii="Times New Roman" w:hAnsi="Times New Roman"/>
                <w:color w:val="000000"/>
                <w:sz w:val="28"/>
                <w:szCs w:val="28"/>
              </w:rPr>
            </w:pPr>
            <w:r>
              <w:rPr>
                <w:rFonts w:ascii="Times New Roman" w:hAnsi="Times New Roman"/>
                <w:color w:val="000000"/>
                <w:sz w:val="28"/>
                <w:szCs w:val="28"/>
              </w:rPr>
              <w:t xml:space="preserve">80; </w:t>
            </w:r>
            <w:r w:rsidR="00161F83">
              <w:rPr>
                <w:rFonts w:ascii="Times New Roman" w:hAnsi="Times New Roman"/>
                <w:color w:val="000000"/>
                <w:sz w:val="28"/>
                <w:szCs w:val="28"/>
              </w:rPr>
              <w:t>3,5</w:t>
            </w:r>
            <w:r w:rsidRPr="00DA34B5">
              <w:rPr>
                <w:rFonts w:ascii="Times New Roman" w:hAnsi="Times New Roman"/>
                <w:bCs/>
                <w:sz w:val="28"/>
                <w:szCs w:val="28"/>
              </w:rPr>
              <w:t>m</w:t>
            </w:r>
            <w:r w:rsidRPr="00DA34B5">
              <w:rPr>
                <w:rFonts w:ascii="Times New Roman" w:hAnsi="Times New Roman"/>
                <w:bCs/>
                <w:sz w:val="28"/>
                <w:szCs w:val="28"/>
                <w:vertAlign w:val="superscript"/>
              </w:rPr>
              <w:t>2</w:t>
            </w:r>
            <w:r w:rsidRPr="00DA34B5">
              <w:rPr>
                <w:rFonts w:ascii="Times New Roman" w:hAnsi="Times New Roman"/>
                <w:color w:val="000000"/>
                <w:sz w:val="28"/>
                <w:szCs w:val="28"/>
              </w:rPr>
              <w:t>/trẻ</w:t>
            </w:r>
          </w:p>
        </w:tc>
      </w:tr>
      <w:tr w:rsidR="00285560" w:rsidRPr="00DA34B5" w14:paraId="2B6A1811" w14:textId="77777777" w:rsidTr="006B4455">
        <w:trPr>
          <w:jc w:val="center"/>
        </w:trPr>
        <w:tc>
          <w:tcPr>
            <w:tcW w:w="1633" w:type="dxa"/>
            <w:vAlign w:val="center"/>
          </w:tcPr>
          <w:p w14:paraId="2AB12C73" w14:textId="77777777" w:rsidR="00285560" w:rsidRPr="00A82EAB" w:rsidRDefault="00285560" w:rsidP="00331BB3">
            <w:pPr>
              <w:tabs>
                <w:tab w:val="left" w:pos="851"/>
              </w:tabs>
              <w:jc w:val="center"/>
              <w:rPr>
                <w:rFonts w:ascii="Times New Roman" w:hAnsi="Times New Roman"/>
                <w:sz w:val="28"/>
                <w:szCs w:val="28"/>
              </w:rPr>
            </w:pPr>
            <w:r w:rsidRPr="00A82EAB">
              <w:rPr>
                <w:rFonts w:ascii="Times New Roman" w:hAnsi="Times New Roman"/>
                <w:sz w:val="28"/>
                <w:szCs w:val="28"/>
              </w:rPr>
              <w:t>25-36 tháng</w:t>
            </w:r>
          </w:p>
        </w:tc>
        <w:tc>
          <w:tcPr>
            <w:tcW w:w="1728" w:type="dxa"/>
            <w:vAlign w:val="center"/>
          </w:tcPr>
          <w:p w14:paraId="6A0305C7" w14:textId="09946BE4" w:rsidR="00285560" w:rsidRPr="004D59B0" w:rsidRDefault="00285560" w:rsidP="006B4455">
            <w:pPr>
              <w:tabs>
                <w:tab w:val="left" w:pos="851"/>
              </w:tabs>
              <w:jc w:val="center"/>
              <w:rPr>
                <w:rFonts w:ascii="Times New Roman" w:hAnsi="Times New Roman"/>
                <w:sz w:val="28"/>
                <w:szCs w:val="28"/>
              </w:rPr>
            </w:pPr>
            <w:r w:rsidRPr="004D59B0">
              <w:rPr>
                <w:rFonts w:ascii="Times New Roman" w:hAnsi="Times New Roman"/>
                <w:sz w:val="28"/>
                <w:szCs w:val="28"/>
              </w:rPr>
              <w:t xml:space="preserve">Nhóm </w:t>
            </w:r>
            <w:r w:rsidR="006B4455">
              <w:rPr>
                <w:rFonts w:ascii="Times New Roman" w:hAnsi="Times New Roman"/>
                <w:sz w:val="28"/>
                <w:szCs w:val="28"/>
                <w:lang w:val="vi-VN"/>
              </w:rPr>
              <w:t>C</w:t>
            </w:r>
            <w:r w:rsidRPr="004D59B0">
              <w:rPr>
                <w:rFonts w:ascii="Times New Roman" w:hAnsi="Times New Roman"/>
                <w:sz w:val="28"/>
                <w:szCs w:val="28"/>
              </w:rPr>
              <w:t>ơm thường 2</w:t>
            </w:r>
          </w:p>
        </w:tc>
        <w:tc>
          <w:tcPr>
            <w:tcW w:w="1701" w:type="dxa"/>
            <w:tcBorders>
              <w:top w:val="single" w:sz="4" w:space="0" w:color="auto"/>
              <w:left w:val="single" w:sz="4" w:space="0" w:color="auto"/>
              <w:bottom w:val="single" w:sz="4" w:space="0" w:color="auto"/>
              <w:right w:val="single" w:sz="4" w:space="0" w:color="auto"/>
            </w:tcBorders>
            <w:vAlign w:val="center"/>
          </w:tcPr>
          <w:p w14:paraId="11018082" w14:textId="77777777" w:rsidR="00285560" w:rsidRPr="00A82EAB" w:rsidRDefault="00285560" w:rsidP="00331BB3">
            <w:pPr>
              <w:jc w:val="center"/>
              <w:rPr>
                <w:rFonts w:ascii="Times New Roman" w:hAnsi="Times New Roman"/>
                <w:bCs/>
                <w:sz w:val="28"/>
                <w:szCs w:val="28"/>
              </w:rPr>
            </w:pPr>
            <w:r>
              <w:rPr>
                <w:rFonts w:ascii="Times New Roman" w:hAnsi="Times New Roman"/>
                <w:bCs/>
                <w:sz w:val="28"/>
                <w:szCs w:val="28"/>
              </w:rPr>
              <w:t>23</w:t>
            </w:r>
            <w:r w:rsidRPr="00A82EAB">
              <w:rPr>
                <w:rFonts w:ascii="Times New Roman" w:hAnsi="Times New Roman"/>
                <w:bCs/>
                <w:sz w:val="28"/>
                <w:szCs w:val="28"/>
              </w:rPr>
              <w:t xml:space="preserve"> trẻ/03 giáo viên</w:t>
            </w:r>
          </w:p>
        </w:tc>
        <w:tc>
          <w:tcPr>
            <w:tcW w:w="1417" w:type="dxa"/>
            <w:vAlign w:val="center"/>
          </w:tcPr>
          <w:p w14:paraId="01ABAD35" w14:textId="591CA4F7" w:rsidR="00285560" w:rsidRPr="00D72280" w:rsidRDefault="003A2BFE" w:rsidP="00331BB3">
            <w:pPr>
              <w:jc w:val="center"/>
              <w:rPr>
                <w:rFonts w:ascii="Times New Roman" w:hAnsi="Times New Roman"/>
                <w:sz w:val="28"/>
                <w:szCs w:val="28"/>
              </w:rPr>
            </w:pPr>
            <w:r>
              <w:rPr>
                <w:rFonts w:ascii="Times New Roman" w:hAnsi="Times New Roman"/>
                <w:sz w:val="28"/>
                <w:szCs w:val="28"/>
              </w:rPr>
              <w:t>0</w:t>
            </w:r>
            <w:r w:rsidR="00285560" w:rsidRPr="00D72280">
              <w:rPr>
                <w:rFonts w:ascii="Times New Roman" w:hAnsi="Times New Roman"/>
                <w:sz w:val="28"/>
                <w:szCs w:val="28"/>
              </w:rPr>
              <w:t xml:space="preserve"> trẻ</w:t>
            </w:r>
          </w:p>
        </w:tc>
        <w:tc>
          <w:tcPr>
            <w:tcW w:w="1418" w:type="dxa"/>
            <w:vAlign w:val="center"/>
          </w:tcPr>
          <w:p w14:paraId="322083A6" w14:textId="33C0E88A" w:rsidR="00285560" w:rsidRPr="00A82EAB" w:rsidRDefault="003E56F4" w:rsidP="00331BB3">
            <w:pPr>
              <w:jc w:val="center"/>
              <w:rPr>
                <w:rFonts w:ascii="Times New Roman" w:hAnsi="Times New Roman"/>
                <w:sz w:val="28"/>
                <w:szCs w:val="28"/>
              </w:rPr>
            </w:pPr>
            <w:r>
              <w:rPr>
                <w:rFonts w:ascii="Times New Roman" w:hAnsi="Times New Roman"/>
                <w:sz w:val="28"/>
                <w:szCs w:val="28"/>
              </w:rPr>
              <w:t>7</w:t>
            </w:r>
            <w:r w:rsidR="00285560" w:rsidRPr="00A82EAB">
              <w:rPr>
                <w:rFonts w:ascii="Times New Roman" w:hAnsi="Times New Roman"/>
                <w:sz w:val="28"/>
                <w:szCs w:val="28"/>
              </w:rPr>
              <w:t>,6 trẻ/01 giáo viên</w:t>
            </w:r>
          </w:p>
        </w:tc>
        <w:tc>
          <w:tcPr>
            <w:tcW w:w="1658" w:type="dxa"/>
            <w:vAlign w:val="center"/>
          </w:tcPr>
          <w:p w14:paraId="24675665" w14:textId="607DB143" w:rsidR="00285560" w:rsidRPr="00DA34B5" w:rsidRDefault="00285560" w:rsidP="00331BB3">
            <w:pPr>
              <w:jc w:val="center"/>
              <w:rPr>
                <w:rFonts w:ascii="Times New Roman" w:hAnsi="Times New Roman"/>
                <w:color w:val="000000"/>
                <w:sz w:val="28"/>
                <w:szCs w:val="28"/>
              </w:rPr>
            </w:pPr>
            <w:r>
              <w:rPr>
                <w:rFonts w:ascii="Times New Roman" w:hAnsi="Times New Roman"/>
                <w:color w:val="000000"/>
                <w:sz w:val="28"/>
                <w:szCs w:val="28"/>
              </w:rPr>
              <w:t xml:space="preserve">80; </w:t>
            </w:r>
            <w:r w:rsidR="00161F83">
              <w:rPr>
                <w:rFonts w:ascii="Times New Roman" w:hAnsi="Times New Roman"/>
                <w:color w:val="000000"/>
                <w:sz w:val="28"/>
                <w:szCs w:val="28"/>
              </w:rPr>
              <w:t>3,5</w:t>
            </w:r>
            <w:r w:rsidRPr="00DA34B5">
              <w:rPr>
                <w:rFonts w:ascii="Times New Roman" w:hAnsi="Times New Roman"/>
                <w:bCs/>
                <w:sz w:val="28"/>
                <w:szCs w:val="28"/>
              </w:rPr>
              <w:t>m</w:t>
            </w:r>
            <w:r w:rsidRPr="00DA34B5">
              <w:rPr>
                <w:rFonts w:ascii="Times New Roman" w:hAnsi="Times New Roman"/>
                <w:bCs/>
                <w:sz w:val="28"/>
                <w:szCs w:val="28"/>
                <w:vertAlign w:val="superscript"/>
              </w:rPr>
              <w:t>2</w:t>
            </w:r>
            <w:r w:rsidRPr="00DA34B5">
              <w:rPr>
                <w:rFonts w:ascii="Times New Roman" w:hAnsi="Times New Roman"/>
                <w:color w:val="000000"/>
                <w:sz w:val="28"/>
                <w:szCs w:val="28"/>
              </w:rPr>
              <w:t>/trẻ</w:t>
            </w:r>
          </w:p>
        </w:tc>
      </w:tr>
      <w:tr w:rsidR="00285560" w:rsidRPr="00DA34B5" w14:paraId="5D8C39EF" w14:textId="77777777" w:rsidTr="006B4455">
        <w:trPr>
          <w:jc w:val="center"/>
        </w:trPr>
        <w:tc>
          <w:tcPr>
            <w:tcW w:w="1633" w:type="dxa"/>
            <w:vAlign w:val="center"/>
          </w:tcPr>
          <w:p w14:paraId="202A0092" w14:textId="77777777" w:rsidR="00285560" w:rsidRPr="00A82EAB" w:rsidRDefault="00285560" w:rsidP="00331BB3">
            <w:pPr>
              <w:tabs>
                <w:tab w:val="left" w:pos="851"/>
              </w:tabs>
              <w:jc w:val="center"/>
              <w:rPr>
                <w:rFonts w:ascii="Times New Roman" w:hAnsi="Times New Roman"/>
                <w:sz w:val="28"/>
                <w:szCs w:val="28"/>
              </w:rPr>
            </w:pPr>
            <w:r w:rsidRPr="00A82EAB">
              <w:rPr>
                <w:rFonts w:ascii="Times New Roman" w:hAnsi="Times New Roman"/>
                <w:sz w:val="28"/>
                <w:szCs w:val="28"/>
              </w:rPr>
              <w:t>3-4 tuổi</w:t>
            </w:r>
          </w:p>
        </w:tc>
        <w:tc>
          <w:tcPr>
            <w:tcW w:w="1728" w:type="dxa"/>
            <w:vAlign w:val="center"/>
          </w:tcPr>
          <w:p w14:paraId="0664A3F4" w14:textId="5CD6B3CD" w:rsidR="00285560" w:rsidRPr="00A82EAB" w:rsidRDefault="00285560" w:rsidP="006B4455">
            <w:pPr>
              <w:tabs>
                <w:tab w:val="left" w:pos="851"/>
              </w:tabs>
              <w:jc w:val="center"/>
              <w:rPr>
                <w:rFonts w:ascii="Times New Roman" w:hAnsi="Times New Roman"/>
                <w:sz w:val="28"/>
                <w:szCs w:val="28"/>
              </w:rPr>
            </w:pPr>
            <w:r w:rsidRPr="00A82EAB">
              <w:rPr>
                <w:rFonts w:ascii="Times New Roman" w:hAnsi="Times New Roman"/>
                <w:sz w:val="28"/>
                <w:szCs w:val="28"/>
              </w:rPr>
              <w:t xml:space="preserve">Lớp </w:t>
            </w:r>
            <w:r w:rsidR="006B4455">
              <w:rPr>
                <w:rFonts w:ascii="Times New Roman" w:hAnsi="Times New Roman"/>
                <w:sz w:val="28"/>
                <w:szCs w:val="28"/>
                <w:lang w:val="vi-VN"/>
              </w:rPr>
              <w:t>M</w:t>
            </w:r>
            <w:r w:rsidRPr="00A82EAB">
              <w:rPr>
                <w:rFonts w:ascii="Times New Roman" w:hAnsi="Times New Roman"/>
                <w:sz w:val="28"/>
                <w:szCs w:val="28"/>
              </w:rPr>
              <w:t>ầm 1</w:t>
            </w:r>
          </w:p>
        </w:tc>
        <w:tc>
          <w:tcPr>
            <w:tcW w:w="1701" w:type="dxa"/>
            <w:tcBorders>
              <w:top w:val="single" w:sz="4" w:space="0" w:color="auto"/>
              <w:left w:val="single" w:sz="4" w:space="0" w:color="auto"/>
              <w:bottom w:val="single" w:sz="4" w:space="0" w:color="auto"/>
              <w:right w:val="single" w:sz="4" w:space="0" w:color="auto"/>
            </w:tcBorders>
            <w:vAlign w:val="center"/>
          </w:tcPr>
          <w:p w14:paraId="5DF282FB" w14:textId="12C3A94C" w:rsidR="00285560" w:rsidRPr="00A82EAB" w:rsidRDefault="00285560" w:rsidP="00331BB3">
            <w:pPr>
              <w:spacing w:after="200"/>
              <w:jc w:val="center"/>
              <w:rPr>
                <w:rFonts w:ascii="Times New Roman" w:hAnsi="Times New Roman"/>
                <w:sz w:val="28"/>
                <w:szCs w:val="28"/>
              </w:rPr>
            </w:pPr>
            <w:r>
              <w:rPr>
                <w:rFonts w:ascii="Times New Roman" w:hAnsi="Times New Roman"/>
                <w:bCs/>
                <w:sz w:val="28"/>
                <w:szCs w:val="28"/>
              </w:rPr>
              <w:t>2</w:t>
            </w:r>
            <w:r w:rsidR="00A933F7">
              <w:rPr>
                <w:rFonts w:ascii="Times New Roman" w:hAnsi="Times New Roman"/>
                <w:bCs/>
                <w:sz w:val="28"/>
                <w:szCs w:val="28"/>
              </w:rPr>
              <w:t>5</w:t>
            </w:r>
            <w:r w:rsidRPr="00A82EAB">
              <w:rPr>
                <w:rFonts w:ascii="Times New Roman" w:hAnsi="Times New Roman"/>
                <w:bCs/>
                <w:sz w:val="28"/>
                <w:szCs w:val="28"/>
              </w:rPr>
              <w:t xml:space="preserve"> trẻ/02 giáo viên</w:t>
            </w:r>
          </w:p>
        </w:tc>
        <w:tc>
          <w:tcPr>
            <w:tcW w:w="1417" w:type="dxa"/>
            <w:vAlign w:val="center"/>
          </w:tcPr>
          <w:p w14:paraId="3B97D1FE" w14:textId="77428B84" w:rsidR="00285560" w:rsidRPr="00D72280" w:rsidRDefault="003A2BFE" w:rsidP="00331BB3">
            <w:pPr>
              <w:jc w:val="center"/>
              <w:rPr>
                <w:rFonts w:ascii="Times New Roman" w:hAnsi="Times New Roman"/>
                <w:sz w:val="28"/>
                <w:szCs w:val="28"/>
              </w:rPr>
            </w:pPr>
            <w:r>
              <w:rPr>
                <w:rFonts w:ascii="Times New Roman" w:hAnsi="Times New Roman"/>
                <w:sz w:val="28"/>
                <w:szCs w:val="28"/>
              </w:rPr>
              <w:t>0</w:t>
            </w:r>
            <w:r w:rsidR="00285560" w:rsidRPr="00D72280">
              <w:rPr>
                <w:rFonts w:ascii="Times New Roman" w:hAnsi="Times New Roman"/>
                <w:sz w:val="28"/>
                <w:szCs w:val="28"/>
              </w:rPr>
              <w:t xml:space="preserve"> trẻ</w:t>
            </w:r>
          </w:p>
        </w:tc>
        <w:tc>
          <w:tcPr>
            <w:tcW w:w="1418" w:type="dxa"/>
            <w:vAlign w:val="center"/>
          </w:tcPr>
          <w:p w14:paraId="4A5FCBF3" w14:textId="6FF4489C" w:rsidR="00285560" w:rsidRPr="00A82EAB" w:rsidRDefault="00285560" w:rsidP="00331BB3">
            <w:pPr>
              <w:jc w:val="center"/>
            </w:pPr>
            <w:r w:rsidRPr="00A82EAB">
              <w:rPr>
                <w:rFonts w:ascii="Times New Roman" w:hAnsi="Times New Roman"/>
                <w:sz w:val="28"/>
                <w:szCs w:val="28"/>
              </w:rPr>
              <w:t>1</w:t>
            </w:r>
            <w:r w:rsidR="00A933F7">
              <w:rPr>
                <w:rFonts w:ascii="Times New Roman" w:hAnsi="Times New Roman"/>
                <w:sz w:val="28"/>
                <w:szCs w:val="28"/>
              </w:rPr>
              <w:t>2</w:t>
            </w:r>
            <w:r w:rsidR="003E56F4">
              <w:rPr>
                <w:rFonts w:ascii="Times New Roman" w:hAnsi="Times New Roman"/>
                <w:sz w:val="28"/>
                <w:szCs w:val="28"/>
              </w:rPr>
              <w:t>,5</w:t>
            </w:r>
            <w:r w:rsidRPr="00A82EAB">
              <w:rPr>
                <w:rFonts w:ascii="Times New Roman" w:hAnsi="Times New Roman"/>
                <w:sz w:val="28"/>
                <w:szCs w:val="28"/>
              </w:rPr>
              <w:t xml:space="preserve"> trẻ/01 giáo viên</w:t>
            </w:r>
          </w:p>
        </w:tc>
        <w:tc>
          <w:tcPr>
            <w:tcW w:w="1658" w:type="dxa"/>
            <w:vAlign w:val="center"/>
          </w:tcPr>
          <w:p w14:paraId="581FF87A" w14:textId="6043A636" w:rsidR="00285560" w:rsidRPr="00DA34B5" w:rsidRDefault="00285560" w:rsidP="00331BB3">
            <w:pPr>
              <w:jc w:val="center"/>
            </w:pPr>
            <w:r>
              <w:rPr>
                <w:rFonts w:ascii="Times New Roman" w:hAnsi="Times New Roman"/>
                <w:color w:val="000000"/>
                <w:sz w:val="28"/>
                <w:szCs w:val="28"/>
              </w:rPr>
              <w:t xml:space="preserve">80; </w:t>
            </w:r>
            <w:r w:rsidR="00A933F7">
              <w:rPr>
                <w:rFonts w:ascii="Times New Roman" w:hAnsi="Times New Roman"/>
                <w:color w:val="000000"/>
                <w:sz w:val="28"/>
                <w:szCs w:val="28"/>
              </w:rPr>
              <w:t>3,2</w:t>
            </w:r>
            <w:r w:rsidRPr="00DA34B5">
              <w:rPr>
                <w:rFonts w:ascii="Times New Roman" w:hAnsi="Times New Roman"/>
                <w:bCs/>
                <w:sz w:val="28"/>
                <w:szCs w:val="28"/>
              </w:rPr>
              <w:t>m</w:t>
            </w:r>
            <w:r w:rsidRPr="00DA34B5">
              <w:rPr>
                <w:rFonts w:ascii="Times New Roman" w:hAnsi="Times New Roman"/>
                <w:bCs/>
                <w:sz w:val="28"/>
                <w:szCs w:val="28"/>
                <w:vertAlign w:val="superscript"/>
              </w:rPr>
              <w:t>2</w:t>
            </w:r>
            <w:r w:rsidRPr="00DA34B5">
              <w:rPr>
                <w:rFonts w:ascii="Times New Roman" w:hAnsi="Times New Roman"/>
                <w:color w:val="000000"/>
                <w:sz w:val="28"/>
                <w:szCs w:val="28"/>
              </w:rPr>
              <w:t>/trẻ</w:t>
            </w:r>
          </w:p>
        </w:tc>
      </w:tr>
      <w:tr w:rsidR="00A933F7" w:rsidRPr="00DA34B5" w14:paraId="10B49301" w14:textId="77777777" w:rsidTr="006B4455">
        <w:trPr>
          <w:jc w:val="center"/>
        </w:trPr>
        <w:tc>
          <w:tcPr>
            <w:tcW w:w="1633" w:type="dxa"/>
            <w:vAlign w:val="center"/>
          </w:tcPr>
          <w:p w14:paraId="679768F4" w14:textId="77777777" w:rsidR="00A933F7" w:rsidRPr="00A82EAB" w:rsidRDefault="00A933F7" w:rsidP="00A933F7">
            <w:pPr>
              <w:tabs>
                <w:tab w:val="left" w:pos="851"/>
              </w:tabs>
              <w:jc w:val="center"/>
              <w:rPr>
                <w:rFonts w:ascii="Times New Roman" w:hAnsi="Times New Roman"/>
                <w:sz w:val="28"/>
                <w:szCs w:val="28"/>
              </w:rPr>
            </w:pPr>
            <w:r w:rsidRPr="00A82EAB">
              <w:rPr>
                <w:rFonts w:ascii="Times New Roman" w:hAnsi="Times New Roman"/>
                <w:sz w:val="28"/>
                <w:szCs w:val="28"/>
              </w:rPr>
              <w:t>3-4 tuổi</w:t>
            </w:r>
          </w:p>
        </w:tc>
        <w:tc>
          <w:tcPr>
            <w:tcW w:w="1728" w:type="dxa"/>
            <w:vAlign w:val="center"/>
          </w:tcPr>
          <w:p w14:paraId="36A23E65" w14:textId="4532E319" w:rsidR="00A933F7" w:rsidRPr="00A82EAB" w:rsidRDefault="00A933F7" w:rsidP="006B4455">
            <w:pPr>
              <w:tabs>
                <w:tab w:val="left" w:pos="851"/>
              </w:tabs>
              <w:jc w:val="center"/>
              <w:rPr>
                <w:rFonts w:ascii="Times New Roman" w:hAnsi="Times New Roman"/>
                <w:sz w:val="28"/>
                <w:szCs w:val="28"/>
              </w:rPr>
            </w:pPr>
            <w:r w:rsidRPr="00A82EAB">
              <w:rPr>
                <w:rFonts w:ascii="Times New Roman" w:hAnsi="Times New Roman"/>
                <w:sz w:val="28"/>
                <w:szCs w:val="28"/>
              </w:rPr>
              <w:t xml:space="preserve">Lớp </w:t>
            </w:r>
            <w:r w:rsidR="006B4455">
              <w:rPr>
                <w:rFonts w:ascii="Times New Roman" w:hAnsi="Times New Roman"/>
                <w:sz w:val="28"/>
                <w:szCs w:val="28"/>
                <w:lang w:val="vi-VN"/>
              </w:rPr>
              <w:t>M</w:t>
            </w:r>
            <w:r w:rsidRPr="00A82EAB">
              <w:rPr>
                <w:rFonts w:ascii="Times New Roman" w:hAnsi="Times New Roman"/>
                <w:sz w:val="28"/>
                <w:szCs w:val="28"/>
              </w:rPr>
              <w:t>ầm 2</w:t>
            </w:r>
          </w:p>
        </w:tc>
        <w:tc>
          <w:tcPr>
            <w:tcW w:w="1701" w:type="dxa"/>
            <w:tcBorders>
              <w:top w:val="single" w:sz="4" w:space="0" w:color="auto"/>
              <w:left w:val="single" w:sz="4" w:space="0" w:color="auto"/>
              <w:bottom w:val="single" w:sz="4" w:space="0" w:color="auto"/>
              <w:right w:val="single" w:sz="4" w:space="0" w:color="auto"/>
            </w:tcBorders>
            <w:vAlign w:val="center"/>
          </w:tcPr>
          <w:p w14:paraId="094075CC" w14:textId="50D97E5B" w:rsidR="00A933F7" w:rsidRPr="00A82EAB" w:rsidRDefault="00A933F7" w:rsidP="00A933F7">
            <w:pPr>
              <w:jc w:val="center"/>
              <w:rPr>
                <w:rFonts w:ascii="Times New Roman" w:hAnsi="Times New Roman"/>
                <w:bCs/>
                <w:sz w:val="28"/>
                <w:szCs w:val="28"/>
              </w:rPr>
            </w:pPr>
            <w:r>
              <w:rPr>
                <w:rFonts w:ascii="Times New Roman" w:hAnsi="Times New Roman"/>
                <w:bCs/>
                <w:sz w:val="28"/>
                <w:szCs w:val="28"/>
              </w:rPr>
              <w:t>25</w:t>
            </w:r>
            <w:r w:rsidRPr="00A82EAB">
              <w:rPr>
                <w:rFonts w:ascii="Times New Roman" w:hAnsi="Times New Roman"/>
                <w:bCs/>
                <w:sz w:val="28"/>
                <w:szCs w:val="28"/>
              </w:rPr>
              <w:t xml:space="preserve"> trẻ/02 giáo viên</w:t>
            </w:r>
          </w:p>
        </w:tc>
        <w:tc>
          <w:tcPr>
            <w:tcW w:w="1417" w:type="dxa"/>
            <w:vAlign w:val="center"/>
          </w:tcPr>
          <w:p w14:paraId="08F3C311" w14:textId="6F682C97" w:rsidR="00A933F7" w:rsidRPr="00D72280" w:rsidRDefault="00A933F7" w:rsidP="00A933F7">
            <w:pPr>
              <w:jc w:val="center"/>
              <w:rPr>
                <w:rFonts w:ascii="Times New Roman" w:hAnsi="Times New Roman"/>
                <w:sz w:val="28"/>
                <w:szCs w:val="28"/>
              </w:rPr>
            </w:pPr>
            <w:r>
              <w:rPr>
                <w:rFonts w:ascii="Times New Roman" w:hAnsi="Times New Roman"/>
                <w:sz w:val="28"/>
                <w:szCs w:val="28"/>
              </w:rPr>
              <w:t>0</w:t>
            </w:r>
            <w:r w:rsidRPr="00D72280">
              <w:rPr>
                <w:rFonts w:ascii="Times New Roman" w:hAnsi="Times New Roman"/>
                <w:sz w:val="28"/>
                <w:szCs w:val="28"/>
              </w:rPr>
              <w:t xml:space="preserve"> trẻ</w:t>
            </w:r>
          </w:p>
        </w:tc>
        <w:tc>
          <w:tcPr>
            <w:tcW w:w="1418" w:type="dxa"/>
            <w:vAlign w:val="center"/>
          </w:tcPr>
          <w:p w14:paraId="0A8F203F" w14:textId="7635B9E1" w:rsidR="00A933F7" w:rsidRPr="00A82EAB" w:rsidRDefault="00A933F7" w:rsidP="00A933F7">
            <w:pPr>
              <w:jc w:val="center"/>
              <w:rPr>
                <w:rFonts w:ascii="Times New Roman" w:hAnsi="Times New Roman"/>
                <w:sz w:val="28"/>
                <w:szCs w:val="28"/>
              </w:rPr>
            </w:pPr>
            <w:r w:rsidRPr="00A82EAB">
              <w:rPr>
                <w:rFonts w:ascii="Times New Roman" w:hAnsi="Times New Roman"/>
                <w:sz w:val="28"/>
                <w:szCs w:val="28"/>
              </w:rPr>
              <w:t>1</w:t>
            </w:r>
            <w:r>
              <w:rPr>
                <w:rFonts w:ascii="Times New Roman" w:hAnsi="Times New Roman"/>
                <w:sz w:val="28"/>
                <w:szCs w:val="28"/>
              </w:rPr>
              <w:t>2,5</w:t>
            </w:r>
            <w:r w:rsidRPr="00A82EAB">
              <w:rPr>
                <w:rFonts w:ascii="Times New Roman" w:hAnsi="Times New Roman"/>
                <w:sz w:val="28"/>
                <w:szCs w:val="28"/>
              </w:rPr>
              <w:t xml:space="preserve"> trẻ/01 giáo viên</w:t>
            </w:r>
          </w:p>
        </w:tc>
        <w:tc>
          <w:tcPr>
            <w:tcW w:w="1658" w:type="dxa"/>
            <w:vAlign w:val="center"/>
          </w:tcPr>
          <w:p w14:paraId="2FD4C5CA" w14:textId="6B41C96E" w:rsidR="00A933F7" w:rsidRPr="00DA34B5" w:rsidRDefault="00A933F7" w:rsidP="00A933F7">
            <w:pPr>
              <w:jc w:val="center"/>
              <w:rPr>
                <w:rFonts w:ascii="Times New Roman" w:hAnsi="Times New Roman"/>
                <w:color w:val="000000"/>
                <w:sz w:val="28"/>
                <w:szCs w:val="28"/>
              </w:rPr>
            </w:pPr>
            <w:r>
              <w:rPr>
                <w:rFonts w:ascii="Times New Roman" w:hAnsi="Times New Roman"/>
                <w:color w:val="000000"/>
                <w:sz w:val="28"/>
                <w:szCs w:val="28"/>
              </w:rPr>
              <w:t>80; 3,2</w:t>
            </w:r>
            <w:r w:rsidRPr="00DA34B5">
              <w:rPr>
                <w:rFonts w:ascii="Times New Roman" w:hAnsi="Times New Roman"/>
                <w:bCs/>
                <w:sz w:val="28"/>
                <w:szCs w:val="28"/>
              </w:rPr>
              <w:t>m</w:t>
            </w:r>
            <w:r w:rsidRPr="00DA34B5">
              <w:rPr>
                <w:rFonts w:ascii="Times New Roman" w:hAnsi="Times New Roman"/>
                <w:bCs/>
                <w:sz w:val="28"/>
                <w:szCs w:val="28"/>
                <w:vertAlign w:val="superscript"/>
              </w:rPr>
              <w:t>2</w:t>
            </w:r>
            <w:r w:rsidRPr="00DA34B5">
              <w:rPr>
                <w:rFonts w:ascii="Times New Roman" w:hAnsi="Times New Roman"/>
                <w:color w:val="000000"/>
                <w:sz w:val="28"/>
                <w:szCs w:val="28"/>
              </w:rPr>
              <w:t>/trẻ</w:t>
            </w:r>
          </w:p>
        </w:tc>
      </w:tr>
      <w:tr w:rsidR="00A933F7" w:rsidRPr="00DA34B5" w14:paraId="68AFF0A4" w14:textId="77777777" w:rsidTr="006B4455">
        <w:trPr>
          <w:jc w:val="center"/>
        </w:trPr>
        <w:tc>
          <w:tcPr>
            <w:tcW w:w="1633" w:type="dxa"/>
            <w:vAlign w:val="center"/>
          </w:tcPr>
          <w:p w14:paraId="7A783ED0" w14:textId="77777777" w:rsidR="00A933F7" w:rsidRPr="00A82EAB" w:rsidRDefault="00A933F7" w:rsidP="00A933F7">
            <w:pPr>
              <w:tabs>
                <w:tab w:val="left" w:pos="851"/>
              </w:tabs>
              <w:jc w:val="center"/>
              <w:rPr>
                <w:rFonts w:ascii="Times New Roman" w:hAnsi="Times New Roman"/>
                <w:sz w:val="28"/>
                <w:szCs w:val="28"/>
              </w:rPr>
            </w:pPr>
            <w:r w:rsidRPr="00A82EAB">
              <w:rPr>
                <w:rFonts w:ascii="Times New Roman" w:hAnsi="Times New Roman"/>
                <w:sz w:val="28"/>
                <w:szCs w:val="28"/>
              </w:rPr>
              <w:t>3-4 tuổi</w:t>
            </w:r>
          </w:p>
        </w:tc>
        <w:tc>
          <w:tcPr>
            <w:tcW w:w="1728" w:type="dxa"/>
            <w:vAlign w:val="center"/>
          </w:tcPr>
          <w:p w14:paraId="720EAD44" w14:textId="294FEE0C" w:rsidR="00A933F7" w:rsidRPr="00A82EAB" w:rsidRDefault="00A933F7" w:rsidP="006B4455">
            <w:pPr>
              <w:tabs>
                <w:tab w:val="left" w:pos="851"/>
              </w:tabs>
              <w:jc w:val="center"/>
              <w:rPr>
                <w:rFonts w:ascii="Times New Roman" w:hAnsi="Times New Roman"/>
                <w:sz w:val="28"/>
                <w:szCs w:val="28"/>
              </w:rPr>
            </w:pPr>
            <w:r w:rsidRPr="00A82EAB">
              <w:rPr>
                <w:rFonts w:ascii="Times New Roman" w:hAnsi="Times New Roman"/>
                <w:sz w:val="28"/>
                <w:szCs w:val="28"/>
              </w:rPr>
              <w:t xml:space="preserve">Lớp </w:t>
            </w:r>
            <w:r w:rsidR="006B4455">
              <w:rPr>
                <w:rFonts w:ascii="Times New Roman" w:hAnsi="Times New Roman"/>
                <w:sz w:val="28"/>
                <w:szCs w:val="28"/>
                <w:lang w:val="vi-VN"/>
              </w:rPr>
              <w:t>M</w:t>
            </w:r>
            <w:r w:rsidRPr="00A82EAB">
              <w:rPr>
                <w:rFonts w:ascii="Times New Roman" w:hAnsi="Times New Roman"/>
                <w:sz w:val="28"/>
                <w:szCs w:val="28"/>
              </w:rPr>
              <w:t>ầm 3</w:t>
            </w:r>
          </w:p>
        </w:tc>
        <w:tc>
          <w:tcPr>
            <w:tcW w:w="1701" w:type="dxa"/>
            <w:tcBorders>
              <w:top w:val="single" w:sz="4" w:space="0" w:color="auto"/>
              <w:left w:val="single" w:sz="4" w:space="0" w:color="auto"/>
              <w:bottom w:val="single" w:sz="4" w:space="0" w:color="auto"/>
              <w:right w:val="single" w:sz="4" w:space="0" w:color="auto"/>
            </w:tcBorders>
            <w:vAlign w:val="center"/>
          </w:tcPr>
          <w:p w14:paraId="381A05B6" w14:textId="12BEAB48" w:rsidR="00A933F7" w:rsidRPr="00A82EAB" w:rsidRDefault="00A933F7" w:rsidP="00A933F7">
            <w:pPr>
              <w:jc w:val="center"/>
              <w:rPr>
                <w:rFonts w:ascii="Times New Roman" w:hAnsi="Times New Roman"/>
                <w:bCs/>
                <w:sz w:val="28"/>
                <w:szCs w:val="28"/>
              </w:rPr>
            </w:pPr>
            <w:r>
              <w:rPr>
                <w:rFonts w:ascii="Times New Roman" w:hAnsi="Times New Roman"/>
                <w:bCs/>
                <w:sz w:val="28"/>
                <w:szCs w:val="28"/>
              </w:rPr>
              <w:t>25</w:t>
            </w:r>
            <w:r w:rsidRPr="00A82EAB">
              <w:rPr>
                <w:rFonts w:ascii="Times New Roman" w:hAnsi="Times New Roman"/>
                <w:bCs/>
                <w:sz w:val="28"/>
                <w:szCs w:val="28"/>
              </w:rPr>
              <w:t xml:space="preserve"> trẻ/02 giáo viên</w:t>
            </w:r>
          </w:p>
        </w:tc>
        <w:tc>
          <w:tcPr>
            <w:tcW w:w="1417" w:type="dxa"/>
            <w:vAlign w:val="center"/>
          </w:tcPr>
          <w:p w14:paraId="5959E245" w14:textId="03DABA3D" w:rsidR="00A933F7" w:rsidRPr="00D72280" w:rsidRDefault="00A933F7" w:rsidP="00A933F7">
            <w:pPr>
              <w:jc w:val="center"/>
              <w:rPr>
                <w:rFonts w:ascii="Times New Roman" w:hAnsi="Times New Roman"/>
                <w:sz w:val="28"/>
                <w:szCs w:val="28"/>
              </w:rPr>
            </w:pPr>
            <w:r>
              <w:rPr>
                <w:rFonts w:ascii="Times New Roman" w:hAnsi="Times New Roman"/>
                <w:sz w:val="28"/>
                <w:szCs w:val="28"/>
              </w:rPr>
              <w:t>0</w:t>
            </w:r>
            <w:r w:rsidRPr="00D72280">
              <w:rPr>
                <w:rFonts w:ascii="Times New Roman" w:hAnsi="Times New Roman"/>
                <w:sz w:val="28"/>
                <w:szCs w:val="28"/>
              </w:rPr>
              <w:t xml:space="preserve"> trẻ</w:t>
            </w:r>
          </w:p>
        </w:tc>
        <w:tc>
          <w:tcPr>
            <w:tcW w:w="1418" w:type="dxa"/>
            <w:vAlign w:val="center"/>
          </w:tcPr>
          <w:p w14:paraId="684A5205" w14:textId="77404D11" w:rsidR="00A933F7" w:rsidRPr="00A82EAB" w:rsidRDefault="00A933F7" w:rsidP="00A933F7">
            <w:pPr>
              <w:jc w:val="center"/>
              <w:rPr>
                <w:rFonts w:ascii="Times New Roman" w:hAnsi="Times New Roman"/>
                <w:sz w:val="28"/>
                <w:szCs w:val="28"/>
              </w:rPr>
            </w:pPr>
            <w:r w:rsidRPr="00A82EAB">
              <w:rPr>
                <w:rFonts w:ascii="Times New Roman" w:hAnsi="Times New Roman"/>
                <w:sz w:val="28"/>
                <w:szCs w:val="28"/>
              </w:rPr>
              <w:t>1</w:t>
            </w:r>
            <w:r>
              <w:rPr>
                <w:rFonts w:ascii="Times New Roman" w:hAnsi="Times New Roman"/>
                <w:sz w:val="28"/>
                <w:szCs w:val="28"/>
              </w:rPr>
              <w:t>2,5</w:t>
            </w:r>
            <w:r w:rsidRPr="00A82EAB">
              <w:rPr>
                <w:rFonts w:ascii="Times New Roman" w:hAnsi="Times New Roman"/>
                <w:sz w:val="28"/>
                <w:szCs w:val="28"/>
              </w:rPr>
              <w:t xml:space="preserve"> trẻ/01 giáo viên</w:t>
            </w:r>
          </w:p>
        </w:tc>
        <w:tc>
          <w:tcPr>
            <w:tcW w:w="1658" w:type="dxa"/>
            <w:vAlign w:val="center"/>
          </w:tcPr>
          <w:p w14:paraId="06398BAC" w14:textId="49AB4555" w:rsidR="00A933F7" w:rsidRPr="00DA34B5" w:rsidRDefault="00A933F7" w:rsidP="00A933F7">
            <w:pPr>
              <w:jc w:val="center"/>
              <w:rPr>
                <w:rFonts w:ascii="Times New Roman" w:hAnsi="Times New Roman"/>
                <w:color w:val="000000"/>
                <w:sz w:val="28"/>
                <w:szCs w:val="28"/>
              </w:rPr>
            </w:pPr>
            <w:r>
              <w:rPr>
                <w:rFonts w:ascii="Times New Roman" w:hAnsi="Times New Roman"/>
                <w:color w:val="000000"/>
                <w:sz w:val="28"/>
                <w:szCs w:val="28"/>
              </w:rPr>
              <w:t>80; 3,2</w:t>
            </w:r>
            <w:r w:rsidRPr="00DA34B5">
              <w:rPr>
                <w:rFonts w:ascii="Times New Roman" w:hAnsi="Times New Roman"/>
                <w:bCs/>
                <w:sz w:val="28"/>
                <w:szCs w:val="28"/>
              </w:rPr>
              <w:t>m</w:t>
            </w:r>
            <w:r w:rsidRPr="00DA34B5">
              <w:rPr>
                <w:rFonts w:ascii="Times New Roman" w:hAnsi="Times New Roman"/>
                <w:bCs/>
                <w:sz w:val="28"/>
                <w:szCs w:val="28"/>
                <w:vertAlign w:val="superscript"/>
              </w:rPr>
              <w:t>2</w:t>
            </w:r>
            <w:r w:rsidRPr="00DA34B5">
              <w:rPr>
                <w:rFonts w:ascii="Times New Roman" w:hAnsi="Times New Roman"/>
                <w:color w:val="000000"/>
                <w:sz w:val="28"/>
                <w:szCs w:val="28"/>
              </w:rPr>
              <w:t>/trẻ</w:t>
            </w:r>
          </w:p>
        </w:tc>
      </w:tr>
      <w:tr w:rsidR="00A933F7" w:rsidRPr="00DA34B5" w14:paraId="13678920" w14:textId="77777777" w:rsidTr="006B4455">
        <w:trPr>
          <w:jc w:val="center"/>
        </w:trPr>
        <w:tc>
          <w:tcPr>
            <w:tcW w:w="1633" w:type="dxa"/>
            <w:vAlign w:val="center"/>
          </w:tcPr>
          <w:p w14:paraId="40AFB565" w14:textId="77777777" w:rsidR="00A933F7" w:rsidRPr="00A82EAB" w:rsidRDefault="00A933F7" w:rsidP="00A933F7">
            <w:pPr>
              <w:tabs>
                <w:tab w:val="left" w:pos="851"/>
              </w:tabs>
              <w:jc w:val="center"/>
              <w:rPr>
                <w:rFonts w:ascii="Times New Roman" w:hAnsi="Times New Roman"/>
                <w:sz w:val="28"/>
                <w:szCs w:val="28"/>
              </w:rPr>
            </w:pPr>
            <w:r w:rsidRPr="00A82EAB">
              <w:rPr>
                <w:rFonts w:ascii="Times New Roman" w:hAnsi="Times New Roman"/>
                <w:sz w:val="28"/>
                <w:szCs w:val="28"/>
              </w:rPr>
              <w:lastRenderedPageBreak/>
              <w:t>3-4 tuổi</w:t>
            </w:r>
          </w:p>
        </w:tc>
        <w:tc>
          <w:tcPr>
            <w:tcW w:w="1728" w:type="dxa"/>
            <w:vAlign w:val="center"/>
          </w:tcPr>
          <w:p w14:paraId="2FCEBA29" w14:textId="1E88B8F7" w:rsidR="00A933F7" w:rsidRPr="00A82EAB" w:rsidRDefault="00A933F7" w:rsidP="006B4455">
            <w:pPr>
              <w:tabs>
                <w:tab w:val="left" w:pos="851"/>
              </w:tabs>
              <w:jc w:val="center"/>
              <w:rPr>
                <w:rFonts w:ascii="Times New Roman" w:hAnsi="Times New Roman"/>
                <w:sz w:val="28"/>
                <w:szCs w:val="28"/>
              </w:rPr>
            </w:pPr>
            <w:r w:rsidRPr="00A82EAB">
              <w:rPr>
                <w:rFonts w:ascii="Times New Roman" w:hAnsi="Times New Roman"/>
                <w:sz w:val="28"/>
                <w:szCs w:val="28"/>
              </w:rPr>
              <w:t xml:space="preserve">Lớp </w:t>
            </w:r>
            <w:r w:rsidR="006B4455">
              <w:rPr>
                <w:rFonts w:ascii="Times New Roman" w:hAnsi="Times New Roman"/>
                <w:sz w:val="28"/>
                <w:szCs w:val="28"/>
                <w:lang w:val="vi-VN"/>
              </w:rPr>
              <w:t>M</w:t>
            </w:r>
            <w:r w:rsidRPr="00A82EAB">
              <w:rPr>
                <w:rFonts w:ascii="Times New Roman" w:hAnsi="Times New Roman"/>
                <w:sz w:val="28"/>
                <w:szCs w:val="28"/>
              </w:rPr>
              <w:t>ầm 4</w:t>
            </w:r>
          </w:p>
        </w:tc>
        <w:tc>
          <w:tcPr>
            <w:tcW w:w="1701" w:type="dxa"/>
            <w:tcBorders>
              <w:top w:val="single" w:sz="4" w:space="0" w:color="auto"/>
              <w:left w:val="single" w:sz="4" w:space="0" w:color="auto"/>
              <w:bottom w:val="single" w:sz="4" w:space="0" w:color="auto"/>
              <w:right w:val="single" w:sz="4" w:space="0" w:color="auto"/>
            </w:tcBorders>
            <w:vAlign w:val="center"/>
          </w:tcPr>
          <w:p w14:paraId="28C881E6" w14:textId="056F8085" w:rsidR="00A933F7" w:rsidRPr="00A82EAB" w:rsidRDefault="00A933F7" w:rsidP="00A933F7">
            <w:pPr>
              <w:jc w:val="center"/>
              <w:rPr>
                <w:rFonts w:ascii="Times New Roman" w:hAnsi="Times New Roman"/>
                <w:bCs/>
                <w:sz w:val="28"/>
                <w:szCs w:val="28"/>
              </w:rPr>
            </w:pPr>
            <w:r>
              <w:rPr>
                <w:rFonts w:ascii="Times New Roman" w:hAnsi="Times New Roman"/>
                <w:bCs/>
                <w:sz w:val="28"/>
                <w:szCs w:val="28"/>
              </w:rPr>
              <w:t>25</w:t>
            </w:r>
            <w:r w:rsidRPr="00A82EAB">
              <w:rPr>
                <w:rFonts w:ascii="Times New Roman" w:hAnsi="Times New Roman"/>
                <w:bCs/>
                <w:sz w:val="28"/>
                <w:szCs w:val="28"/>
              </w:rPr>
              <w:t xml:space="preserve"> trẻ/02 giáo viên</w:t>
            </w:r>
          </w:p>
        </w:tc>
        <w:tc>
          <w:tcPr>
            <w:tcW w:w="1417" w:type="dxa"/>
            <w:vAlign w:val="center"/>
          </w:tcPr>
          <w:p w14:paraId="2F2C2794" w14:textId="613F99B7" w:rsidR="00A933F7" w:rsidRPr="00D72280" w:rsidRDefault="00A933F7" w:rsidP="00A933F7">
            <w:pPr>
              <w:jc w:val="center"/>
              <w:rPr>
                <w:rFonts w:ascii="Times New Roman" w:hAnsi="Times New Roman"/>
                <w:sz w:val="28"/>
                <w:szCs w:val="28"/>
              </w:rPr>
            </w:pPr>
            <w:r>
              <w:rPr>
                <w:rFonts w:ascii="Times New Roman" w:hAnsi="Times New Roman"/>
                <w:sz w:val="28"/>
                <w:szCs w:val="28"/>
              </w:rPr>
              <w:t>0</w:t>
            </w:r>
            <w:r w:rsidRPr="00D72280">
              <w:rPr>
                <w:rFonts w:ascii="Times New Roman" w:hAnsi="Times New Roman"/>
                <w:sz w:val="28"/>
                <w:szCs w:val="28"/>
              </w:rPr>
              <w:t xml:space="preserve"> trẻ</w:t>
            </w:r>
          </w:p>
        </w:tc>
        <w:tc>
          <w:tcPr>
            <w:tcW w:w="1418" w:type="dxa"/>
            <w:vAlign w:val="center"/>
          </w:tcPr>
          <w:p w14:paraId="4BF71622" w14:textId="68EBAB7E" w:rsidR="00A933F7" w:rsidRPr="00A82EAB" w:rsidRDefault="00A933F7" w:rsidP="00A933F7">
            <w:pPr>
              <w:jc w:val="center"/>
              <w:rPr>
                <w:rFonts w:ascii="Times New Roman" w:hAnsi="Times New Roman"/>
                <w:sz w:val="28"/>
                <w:szCs w:val="28"/>
              </w:rPr>
            </w:pPr>
            <w:r w:rsidRPr="00A82EAB">
              <w:rPr>
                <w:rFonts w:ascii="Times New Roman" w:hAnsi="Times New Roman"/>
                <w:sz w:val="28"/>
                <w:szCs w:val="28"/>
              </w:rPr>
              <w:t>1</w:t>
            </w:r>
            <w:r>
              <w:rPr>
                <w:rFonts w:ascii="Times New Roman" w:hAnsi="Times New Roman"/>
                <w:sz w:val="28"/>
                <w:szCs w:val="28"/>
              </w:rPr>
              <w:t>2,5</w:t>
            </w:r>
            <w:r w:rsidRPr="00A82EAB">
              <w:rPr>
                <w:rFonts w:ascii="Times New Roman" w:hAnsi="Times New Roman"/>
                <w:sz w:val="28"/>
                <w:szCs w:val="28"/>
              </w:rPr>
              <w:t xml:space="preserve"> trẻ/01 giáo viên</w:t>
            </w:r>
          </w:p>
        </w:tc>
        <w:tc>
          <w:tcPr>
            <w:tcW w:w="1658" w:type="dxa"/>
            <w:vAlign w:val="center"/>
          </w:tcPr>
          <w:p w14:paraId="6118E71F" w14:textId="23951295" w:rsidR="00A933F7" w:rsidRPr="00DA34B5" w:rsidRDefault="00A933F7" w:rsidP="00A933F7">
            <w:pPr>
              <w:jc w:val="center"/>
              <w:rPr>
                <w:rFonts w:ascii="Times New Roman" w:hAnsi="Times New Roman"/>
                <w:color w:val="000000"/>
                <w:sz w:val="28"/>
                <w:szCs w:val="28"/>
              </w:rPr>
            </w:pPr>
            <w:r>
              <w:rPr>
                <w:rFonts w:ascii="Times New Roman" w:hAnsi="Times New Roman"/>
                <w:color w:val="000000"/>
                <w:sz w:val="28"/>
                <w:szCs w:val="28"/>
              </w:rPr>
              <w:t>80; 3,2</w:t>
            </w:r>
            <w:r w:rsidRPr="00DA34B5">
              <w:rPr>
                <w:rFonts w:ascii="Times New Roman" w:hAnsi="Times New Roman"/>
                <w:bCs/>
                <w:sz w:val="28"/>
                <w:szCs w:val="28"/>
              </w:rPr>
              <w:t>m</w:t>
            </w:r>
            <w:r w:rsidRPr="00DA34B5">
              <w:rPr>
                <w:rFonts w:ascii="Times New Roman" w:hAnsi="Times New Roman"/>
                <w:bCs/>
                <w:sz w:val="28"/>
                <w:szCs w:val="28"/>
                <w:vertAlign w:val="superscript"/>
              </w:rPr>
              <w:t>2</w:t>
            </w:r>
            <w:r w:rsidRPr="00DA34B5">
              <w:rPr>
                <w:rFonts w:ascii="Times New Roman" w:hAnsi="Times New Roman"/>
                <w:color w:val="000000"/>
                <w:sz w:val="28"/>
                <w:szCs w:val="28"/>
              </w:rPr>
              <w:t>/trẻ</w:t>
            </w:r>
          </w:p>
        </w:tc>
      </w:tr>
      <w:tr w:rsidR="00A933F7" w:rsidRPr="00DA34B5" w14:paraId="7F8E4A6E" w14:textId="77777777" w:rsidTr="006B4455">
        <w:trPr>
          <w:jc w:val="center"/>
        </w:trPr>
        <w:tc>
          <w:tcPr>
            <w:tcW w:w="1633" w:type="dxa"/>
            <w:vAlign w:val="center"/>
          </w:tcPr>
          <w:p w14:paraId="06044395" w14:textId="77777777" w:rsidR="00A933F7" w:rsidRPr="00A82EAB" w:rsidRDefault="00A933F7" w:rsidP="00A933F7">
            <w:pPr>
              <w:tabs>
                <w:tab w:val="left" w:pos="851"/>
              </w:tabs>
              <w:jc w:val="center"/>
              <w:rPr>
                <w:rFonts w:ascii="Times New Roman" w:hAnsi="Times New Roman"/>
                <w:sz w:val="28"/>
                <w:szCs w:val="28"/>
              </w:rPr>
            </w:pPr>
            <w:r w:rsidRPr="00A82EAB">
              <w:rPr>
                <w:rFonts w:ascii="Times New Roman" w:hAnsi="Times New Roman"/>
                <w:sz w:val="28"/>
                <w:szCs w:val="28"/>
              </w:rPr>
              <w:t>4-5 tuổi</w:t>
            </w:r>
          </w:p>
        </w:tc>
        <w:tc>
          <w:tcPr>
            <w:tcW w:w="1728" w:type="dxa"/>
            <w:vAlign w:val="center"/>
          </w:tcPr>
          <w:p w14:paraId="6CA14C05" w14:textId="0DE93CA7" w:rsidR="00A933F7" w:rsidRPr="00A82EAB" w:rsidRDefault="00A933F7" w:rsidP="006B4455">
            <w:pPr>
              <w:tabs>
                <w:tab w:val="left" w:pos="851"/>
              </w:tabs>
              <w:jc w:val="center"/>
              <w:rPr>
                <w:rFonts w:ascii="Times New Roman" w:hAnsi="Times New Roman"/>
                <w:sz w:val="28"/>
                <w:szCs w:val="28"/>
              </w:rPr>
            </w:pPr>
            <w:r w:rsidRPr="00A82EAB">
              <w:rPr>
                <w:rFonts w:ascii="Times New Roman" w:hAnsi="Times New Roman"/>
                <w:sz w:val="28"/>
                <w:szCs w:val="28"/>
              </w:rPr>
              <w:t xml:space="preserve">Lớp </w:t>
            </w:r>
            <w:r w:rsidR="006B4455">
              <w:rPr>
                <w:rFonts w:ascii="Times New Roman" w:hAnsi="Times New Roman"/>
                <w:sz w:val="28"/>
                <w:szCs w:val="28"/>
                <w:lang w:val="vi-VN"/>
              </w:rPr>
              <w:t>C</w:t>
            </w:r>
            <w:r w:rsidRPr="00A82EAB">
              <w:rPr>
                <w:rFonts w:ascii="Times New Roman" w:hAnsi="Times New Roman"/>
                <w:sz w:val="28"/>
                <w:szCs w:val="28"/>
              </w:rPr>
              <w:t>hồi 1</w:t>
            </w:r>
          </w:p>
        </w:tc>
        <w:tc>
          <w:tcPr>
            <w:tcW w:w="1701" w:type="dxa"/>
            <w:tcBorders>
              <w:top w:val="single" w:sz="4" w:space="0" w:color="auto"/>
              <w:left w:val="single" w:sz="4" w:space="0" w:color="auto"/>
              <w:bottom w:val="single" w:sz="4" w:space="0" w:color="auto"/>
              <w:right w:val="single" w:sz="4" w:space="0" w:color="auto"/>
            </w:tcBorders>
            <w:vAlign w:val="center"/>
          </w:tcPr>
          <w:p w14:paraId="02EE520F" w14:textId="5CE4D912" w:rsidR="00A933F7" w:rsidRPr="00A82EAB" w:rsidRDefault="00A933F7" w:rsidP="00A933F7">
            <w:pPr>
              <w:jc w:val="center"/>
              <w:rPr>
                <w:rFonts w:ascii="Times New Roman" w:hAnsi="Times New Roman"/>
                <w:bCs/>
                <w:sz w:val="28"/>
                <w:szCs w:val="28"/>
              </w:rPr>
            </w:pPr>
            <w:r>
              <w:rPr>
                <w:rFonts w:ascii="Times New Roman" w:hAnsi="Times New Roman"/>
                <w:bCs/>
                <w:sz w:val="28"/>
                <w:szCs w:val="28"/>
              </w:rPr>
              <w:t>25</w:t>
            </w:r>
            <w:r w:rsidRPr="00A82EAB">
              <w:rPr>
                <w:rFonts w:ascii="Times New Roman" w:hAnsi="Times New Roman"/>
                <w:bCs/>
                <w:sz w:val="28"/>
                <w:szCs w:val="28"/>
              </w:rPr>
              <w:t xml:space="preserve"> trẻ/02 giáo viên</w:t>
            </w:r>
          </w:p>
        </w:tc>
        <w:tc>
          <w:tcPr>
            <w:tcW w:w="1417" w:type="dxa"/>
            <w:vAlign w:val="center"/>
          </w:tcPr>
          <w:p w14:paraId="0BCEAED8" w14:textId="09D9D300" w:rsidR="00A933F7" w:rsidRPr="00D72280" w:rsidRDefault="00A933F7" w:rsidP="00A933F7">
            <w:pPr>
              <w:jc w:val="center"/>
              <w:rPr>
                <w:rFonts w:ascii="Times New Roman" w:hAnsi="Times New Roman"/>
                <w:sz w:val="28"/>
                <w:szCs w:val="28"/>
              </w:rPr>
            </w:pPr>
            <w:r>
              <w:rPr>
                <w:rFonts w:ascii="Times New Roman" w:hAnsi="Times New Roman"/>
                <w:sz w:val="28"/>
                <w:szCs w:val="28"/>
              </w:rPr>
              <w:t>0</w:t>
            </w:r>
            <w:r w:rsidRPr="00D72280">
              <w:rPr>
                <w:rFonts w:ascii="Times New Roman" w:hAnsi="Times New Roman"/>
                <w:sz w:val="28"/>
                <w:szCs w:val="28"/>
              </w:rPr>
              <w:t xml:space="preserve"> trẻ</w:t>
            </w:r>
          </w:p>
        </w:tc>
        <w:tc>
          <w:tcPr>
            <w:tcW w:w="1418" w:type="dxa"/>
            <w:vAlign w:val="center"/>
          </w:tcPr>
          <w:p w14:paraId="13163A17" w14:textId="4A91D233" w:rsidR="00A933F7" w:rsidRPr="00A82EAB" w:rsidRDefault="00A933F7" w:rsidP="00A933F7">
            <w:pPr>
              <w:jc w:val="center"/>
              <w:rPr>
                <w:rFonts w:ascii="Times New Roman" w:hAnsi="Times New Roman"/>
                <w:sz w:val="28"/>
                <w:szCs w:val="28"/>
              </w:rPr>
            </w:pPr>
            <w:r w:rsidRPr="00A82EAB">
              <w:rPr>
                <w:rFonts w:ascii="Times New Roman" w:hAnsi="Times New Roman"/>
                <w:sz w:val="28"/>
                <w:szCs w:val="28"/>
              </w:rPr>
              <w:t>1</w:t>
            </w:r>
            <w:r>
              <w:rPr>
                <w:rFonts w:ascii="Times New Roman" w:hAnsi="Times New Roman"/>
                <w:sz w:val="28"/>
                <w:szCs w:val="28"/>
              </w:rPr>
              <w:t>2,5</w:t>
            </w:r>
            <w:r w:rsidRPr="00A82EAB">
              <w:rPr>
                <w:rFonts w:ascii="Times New Roman" w:hAnsi="Times New Roman"/>
                <w:sz w:val="28"/>
                <w:szCs w:val="28"/>
              </w:rPr>
              <w:t xml:space="preserve"> trẻ/01 giáo viên</w:t>
            </w:r>
          </w:p>
        </w:tc>
        <w:tc>
          <w:tcPr>
            <w:tcW w:w="1658" w:type="dxa"/>
            <w:vAlign w:val="center"/>
          </w:tcPr>
          <w:p w14:paraId="56BF2F81" w14:textId="5F9D4640" w:rsidR="00A933F7" w:rsidRPr="00DA34B5" w:rsidRDefault="00A933F7" w:rsidP="00A933F7">
            <w:pPr>
              <w:jc w:val="center"/>
              <w:rPr>
                <w:rFonts w:ascii="Times New Roman" w:hAnsi="Times New Roman"/>
                <w:color w:val="000000"/>
                <w:sz w:val="28"/>
                <w:szCs w:val="28"/>
              </w:rPr>
            </w:pPr>
            <w:r>
              <w:rPr>
                <w:rFonts w:ascii="Times New Roman" w:hAnsi="Times New Roman"/>
                <w:color w:val="000000"/>
                <w:sz w:val="28"/>
                <w:szCs w:val="28"/>
              </w:rPr>
              <w:t>80; 3,2</w:t>
            </w:r>
            <w:r w:rsidRPr="00DA34B5">
              <w:rPr>
                <w:rFonts w:ascii="Times New Roman" w:hAnsi="Times New Roman"/>
                <w:bCs/>
                <w:sz w:val="28"/>
                <w:szCs w:val="28"/>
              </w:rPr>
              <w:t>m</w:t>
            </w:r>
            <w:r w:rsidRPr="00DA34B5">
              <w:rPr>
                <w:rFonts w:ascii="Times New Roman" w:hAnsi="Times New Roman"/>
                <w:bCs/>
                <w:sz w:val="28"/>
                <w:szCs w:val="28"/>
                <w:vertAlign w:val="superscript"/>
              </w:rPr>
              <w:t>2</w:t>
            </w:r>
            <w:r w:rsidRPr="00DA34B5">
              <w:rPr>
                <w:rFonts w:ascii="Times New Roman" w:hAnsi="Times New Roman"/>
                <w:color w:val="000000"/>
                <w:sz w:val="28"/>
                <w:szCs w:val="28"/>
              </w:rPr>
              <w:t>/trẻ</w:t>
            </w:r>
          </w:p>
        </w:tc>
      </w:tr>
      <w:tr w:rsidR="00A933F7" w:rsidRPr="00DA34B5" w14:paraId="0FF9EEA4" w14:textId="77777777" w:rsidTr="006B4455">
        <w:trPr>
          <w:jc w:val="center"/>
        </w:trPr>
        <w:tc>
          <w:tcPr>
            <w:tcW w:w="1633" w:type="dxa"/>
            <w:vAlign w:val="center"/>
          </w:tcPr>
          <w:p w14:paraId="10CA48F6" w14:textId="77777777" w:rsidR="00A933F7" w:rsidRPr="005F546E" w:rsidRDefault="00A933F7" w:rsidP="00A933F7">
            <w:pPr>
              <w:tabs>
                <w:tab w:val="left" w:pos="851"/>
              </w:tabs>
              <w:jc w:val="center"/>
              <w:rPr>
                <w:rFonts w:ascii="Times New Roman" w:hAnsi="Times New Roman"/>
                <w:color w:val="FF0000"/>
                <w:sz w:val="28"/>
                <w:szCs w:val="28"/>
              </w:rPr>
            </w:pPr>
            <w:r w:rsidRPr="00DA34B5">
              <w:rPr>
                <w:rFonts w:ascii="Times New Roman" w:hAnsi="Times New Roman"/>
                <w:color w:val="000000"/>
                <w:sz w:val="28"/>
                <w:szCs w:val="28"/>
              </w:rPr>
              <w:t xml:space="preserve">4-5 </w:t>
            </w:r>
            <w:r w:rsidRPr="00FB6427">
              <w:rPr>
                <w:rFonts w:ascii="Times New Roman" w:hAnsi="Times New Roman"/>
                <w:color w:val="000000"/>
                <w:sz w:val="28"/>
                <w:szCs w:val="28"/>
              </w:rPr>
              <w:t>tuổi</w:t>
            </w:r>
          </w:p>
        </w:tc>
        <w:tc>
          <w:tcPr>
            <w:tcW w:w="1728" w:type="dxa"/>
            <w:vAlign w:val="center"/>
          </w:tcPr>
          <w:p w14:paraId="3B5DC788" w14:textId="7621E4D4" w:rsidR="00A933F7" w:rsidRPr="005F546E" w:rsidRDefault="00A933F7" w:rsidP="006B4455">
            <w:pPr>
              <w:tabs>
                <w:tab w:val="left" w:pos="851"/>
              </w:tabs>
              <w:jc w:val="center"/>
              <w:rPr>
                <w:rFonts w:ascii="Times New Roman" w:hAnsi="Times New Roman"/>
                <w:color w:val="FF0000"/>
                <w:sz w:val="28"/>
                <w:szCs w:val="28"/>
              </w:rPr>
            </w:pPr>
            <w:r w:rsidRPr="00DA34B5">
              <w:rPr>
                <w:rFonts w:ascii="Times New Roman" w:hAnsi="Times New Roman"/>
                <w:color w:val="000000"/>
                <w:sz w:val="28"/>
                <w:szCs w:val="28"/>
              </w:rPr>
              <w:t xml:space="preserve">Lớp </w:t>
            </w:r>
            <w:r w:rsidR="006B4455">
              <w:rPr>
                <w:rFonts w:ascii="Times New Roman" w:hAnsi="Times New Roman"/>
                <w:color w:val="000000"/>
                <w:sz w:val="28"/>
                <w:szCs w:val="28"/>
                <w:lang w:val="vi-VN"/>
              </w:rPr>
              <w:t>C</w:t>
            </w:r>
            <w:r w:rsidRPr="00DA34B5">
              <w:rPr>
                <w:rFonts w:ascii="Times New Roman" w:hAnsi="Times New Roman"/>
                <w:color w:val="000000"/>
                <w:sz w:val="28"/>
                <w:szCs w:val="28"/>
              </w:rPr>
              <w:t>hồi</w:t>
            </w:r>
            <w:r>
              <w:rPr>
                <w:rFonts w:ascii="Times New Roman" w:hAnsi="Times New Roman"/>
                <w:color w:val="000000"/>
                <w:sz w:val="28"/>
                <w:szCs w:val="28"/>
              </w:rPr>
              <w:t xml:space="preserve"> 2</w:t>
            </w:r>
          </w:p>
        </w:tc>
        <w:tc>
          <w:tcPr>
            <w:tcW w:w="1701" w:type="dxa"/>
            <w:tcBorders>
              <w:top w:val="single" w:sz="4" w:space="0" w:color="auto"/>
              <w:left w:val="single" w:sz="4" w:space="0" w:color="auto"/>
              <w:bottom w:val="single" w:sz="4" w:space="0" w:color="auto"/>
              <w:right w:val="single" w:sz="4" w:space="0" w:color="auto"/>
            </w:tcBorders>
            <w:vAlign w:val="center"/>
          </w:tcPr>
          <w:p w14:paraId="17BC6ECC" w14:textId="3060C471" w:rsidR="00A933F7" w:rsidRDefault="00A933F7" w:rsidP="00A933F7">
            <w:pPr>
              <w:jc w:val="center"/>
              <w:rPr>
                <w:rFonts w:ascii="Times New Roman" w:hAnsi="Times New Roman"/>
                <w:bCs/>
                <w:sz w:val="28"/>
                <w:szCs w:val="28"/>
              </w:rPr>
            </w:pPr>
            <w:r>
              <w:rPr>
                <w:rFonts w:ascii="Times New Roman" w:hAnsi="Times New Roman"/>
                <w:bCs/>
                <w:sz w:val="28"/>
                <w:szCs w:val="28"/>
              </w:rPr>
              <w:t>25</w:t>
            </w:r>
            <w:r w:rsidRPr="00A82EAB">
              <w:rPr>
                <w:rFonts w:ascii="Times New Roman" w:hAnsi="Times New Roman"/>
                <w:bCs/>
                <w:sz w:val="28"/>
                <w:szCs w:val="28"/>
              </w:rPr>
              <w:t xml:space="preserve"> trẻ/02 giáo viên</w:t>
            </w:r>
          </w:p>
        </w:tc>
        <w:tc>
          <w:tcPr>
            <w:tcW w:w="1417" w:type="dxa"/>
            <w:vAlign w:val="center"/>
          </w:tcPr>
          <w:p w14:paraId="32F3390A" w14:textId="0872D31C" w:rsidR="00A933F7" w:rsidRPr="00D72280" w:rsidRDefault="00A933F7" w:rsidP="00A933F7">
            <w:pPr>
              <w:jc w:val="center"/>
              <w:rPr>
                <w:rFonts w:ascii="Times New Roman" w:hAnsi="Times New Roman"/>
                <w:sz w:val="28"/>
                <w:szCs w:val="28"/>
              </w:rPr>
            </w:pPr>
            <w:r>
              <w:rPr>
                <w:rFonts w:ascii="Times New Roman" w:hAnsi="Times New Roman"/>
                <w:sz w:val="28"/>
                <w:szCs w:val="28"/>
              </w:rPr>
              <w:t>0</w:t>
            </w:r>
            <w:r w:rsidRPr="00D72280">
              <w:rPr>
                <w:rFonts w:ascii="Times New Roman" w:hAnsi="Times New Roman"/>
                <w:sz w:val="28"/>
                <w:szCs w:val="28"/>
              </w:rPr>
              <w:t xml:space="preserve"> trẻ</w:t>
            </w:r>
          </w:p>
        </w:tc>
        <w:tc>
          <w:tcPr>
            <w:tcW w:w="1418" w:type="dxa"/>
            <w:vAlign w:val="center"/>
          </w:tcPr>
          <w:p w14:paraId="37DFFF90" w14:textId="460A9B6D" w:rsidR="00A933F7" w:rsidRPr="00DA34B5" w:rsidRDefault="00A933F7" w:rsidP="00A933F7">
            <w:pPr>
              <w:jc w:val="center"/>
              <w:rPr>
                <w:rFonts w:ascii="Times New Roman" w:hAnsi="Times New Roman"/>
                <w:color w:val="000000"/>
                <w:sz w:val="28"/>
                <w:szCs w:val="28"/>
              </w:rPr>
            </w:pPr>
            <w:r w:rsidRPr="00A82EAB">
              <w:rPr>
                <w:rFonts w:ascii="Times New Roman" w:hAnsi="Times New Roman"/>
                <w:sz w:val="28"/>
                <w:szCs w:val="28"/>
              </w:rPr>
              <w:t>1</w:t>
            </w:r>
            <w:r>
              <w:rPr>
                <w:rFonts w:ascii="Times New Roman" w:hAnsi="Times New Roman"/>
                <w:sz w:val="28"/>
                <w:szCs w:val="28"/>
              </w:rPr>
              <w:t>2,5</w:t>
            </w:r>
            <w:r w:rsidRPr="00A82EAB">
              <w:rPr>
                <w:rFonts w:ascii="Times New Roman" w:hAnsi="Times New Roman"/>
                <w:sz w:val="28"/>
                <w:szCs w:val="28"/>
              </w:rPr>
              <w:t xml:space="preserve"> trẻ/01 giáo viên</w:t>
            </w:r>
          </w:p>
        </w:tc>
        <w:tc>
          <w:tcPr>
            <w:tcW w:w="1658" w:type="dxa"/>
            <w:vAlign w:val="center"/>
          </w:tcPr>
          <w:p w14:paraId="275C035E" w14:textId="426015C1" w:rsidR="00A933F7" w:rsidRPr="00DA34B5" w:rsidRDefault="00A933F7" w:rsidP="00A933F7">
            <w:pPr>
              <w:jc w:val="center"/>
              <w:rPr>
                <w:rFonts w:ascii="Times New Roman" w:hAnsi="Times New Roman"/>
                <w:color w:val="000000"/>
                <w:sz w:val="28"/>
                <w:szCs w:val="28"/>
              </w:rPr>
            </w:pPr>
            <w:r>
              <w:rPr>
                <w:rFonts w:ascii="Times New Roman" w:hAnsi="Times New Roman"/>
                <w:color w:val="000000"/>
                <w:sz w:val="28"/>
                <w:szCs w:val="28"/>
              </w:rPr>
              <w:t>80; 3,2</w:t>
            </w:r>
            <w:r w:rsidRPr="00DA34B5">
              <w:rPr>
                <w:rFonts w:ascii="Times New Roman" w:hAnsi="Times New Roman"/>
                <w:bCs/>
                <w:sz w:val="28"/>
                <w:szCs w:val="28"/>
              </w:rPr>
              <w:t>m</w:t>
            </w:r>
            <w:r w:rsidRPr="00DA34B5">
              <w:rPr>
                <w:rFonts w:ascii="Times New Roman" w:hAnsi="Times New Roman"/>
                <w:bCs/>
                <w:sz w:val="28"/>
                <w:szCs w:val="28"/>
                <w:vertAlign w:val="superscript"/>
              </w:rPr>
              <w:t>2</w:t>
            </w:r>
            <w:r w:rsidRPr="00DA34B5">
              <w:rPr>
                <w:rFonts w:ascii="Times New Roman" w:hAnsi="Times New Roman"/>
                <w:color w:val="000000"/>
                <w:sz w:val="28"/>
                <w:szCs w:val="28"/>
              </w:rPr>
              <w:t>/trẻ</w:t>
            </w:r>
          </w:p>
        </w:tc>
      </w:tr>
      <w:tr w:rsidR="00A933F7" w:rsidRPr="00DA34B5" w14:paraId="7EB87966" w14:textId="77777777" w:rsidTr="006B4455">
        <w:trPr>
          <w:jc w:val="center"/>
        </w:trPr>
        <w:tc>
          <w:tcPr>
            <w:tcW w:w="1633" w:type="dxa"/>
            <w:vAlign w:val="center"/>
          </w:tcPr>
          <w:p w14:paraId="0244B39E" w14:textId="77777777" w:rsidR="00A933F7" w:rsidRPr="005F546E" w:rsidRDefault="00A933F7" w:rsidP="00A933F7">
            <w:pPr>
              <w:tabs>
                <w:tab w:val="left" w:pos="851"/>
              </w:tabs>
              <w:jc w:val="center"/>
              <w:rPr>
                <w:rFonts w:ascii="Times New Roman" w:hAnsi="Times New Roman"/>
                <w:color w:val="FF0000"/>
                <w:sz w:val="28"/>
                <w:szCs w:val="28"/>
              </w:rPr>
            </w:pPr>
            <w:r w:rsidRPr="00DA34B5">
              <w:rPr>
                <w:rFonts w:ascii="Times New Roman" w:hAnsi="Times New Roman"/>
                <w:color w:val="000000"/>
                <w:sz w:val="28"/>
                <w:szCs w:val="28"/>
              </w:rPr>
              <w:t xml:space="preserve">4-5 </w:t>
            </w:r>
            <w:r w:rsidRPr="00FB6427">
              <w:rPr>
                <w:rFonts w:ascii="Times New Roman" w:hAnsi="Times New Roman"/>
                <w:color w:val="000000"/>
                <w:sz w:val="28"/>
                <w:szCs w:val="28"/>
              </w:rPr>
              <w:t>tuổi</w:t>
            </w:r>
          </w:p>
        </w:tc>
        <w:tc>
          <w:tcPr>
            <w:tcW w:w="1728" w:type="dxa"/>
            <w:vAlign w:val="center"/>
          </w:tcPr>
          <w:p w14:paraId="20AB640E" w14:textId="02A07E6C" w:rsidR="00A933F7" w:rsidRPr="005F546E" w:rsidRDefault="00A933F7" w:rsidP="006B4455">
            <w:pPr>
              <w:tabs>
                <w:tab w:val="left" w:pos="851"/>
              </w:tabs>
              <w:jc w:val="center"/>
              <w:rPr>
                <w:rFonts w:ascii="Times New Roman" w:hAnsi="Times New Roman"/>
                <w:color w:val="FF0000"/>
                <w:sz w:val="28"/>
                <w:szCs w:val="28"/>
              </w:rPr>
            </w:pPr>
            <w:r w:rsidRPr="00DA34B5">
              <w:rPr>
                <w:rFonts w:ascii="Times New Roman" w:hAnsi="Times New Roman"/>
                <w:color w:val="000000"/>
                <w:sz w:val="28"/>
                <w:szCs w:val="28"/>
              </w:rPr>
              <w:t xml:space="preserve">Lớp </w:t>
            </w:r>
            <w:r w:rsidR="006B4455">
              <w:rPr>
                <w:rFonts w:ascii="Times New Roman" w:hAnsi="Times New Roman"/>
                <w:color w:val="000000"/>
                <w:sz w:val="28"/>
                <w:szCs w:val="28"/>
                <w:lang w:val="vi-VN"/>
              </w:rPr>
              <w:t>C</w:t>
            </w:r>
            <w:r w:rsidRPr="00DA34B5">
              <w:rPr>
                <w:rFonts w:ascii="Times New Roman" w:hAnsi="Times New Roman"/>
                <w:color w:val="000000"/>
                <w:sz w:val="28"/>
                <w:szCs w:val="28"/>
              </w:rPr>
              <w:t>hồi</w:t>
            </w:r>
            <w:r>
              <w:rPr>
                <w:rFonts w:ascii="Times New Roman" w:hAnsi="Times New Roman"/>
                <w:color w:val="000000"/>
                <w:sz w:val="28"/>
                <w:szCs w:val="28"/>
              </w:rPr>
              <w:t xml:space="preserve"> 3</w:t>
            </w:r>
          </w:p>
        </w:tc>
        <w:tc>
          <w:tcPr>
            <w:tcW w:w="1701" w:type="dxa"/>
            <w:tcBorders>
              <w:top w:val="single" w:sz="4" w:space="0" w:color="auto"/>
              <w:left w:val="single" w:sz="4" w:space="0" w:color="auto"/>
              <w:bottom w:val="single" w:sz="4" w:space="0" w:color="auto"/>
              <w:right w:val="single" w:sz="4" w:space="0" w:color="auto"/>
            </w:tcBorders>
            <w:vAlign w:val="center"/>
          </w:tcPr>
          <w:p w14:paraId="6A2A34A4" w14:textId="6595E46A" w:rsidR="00A933F7" w:rsidRDefault="00A933F7" w:rsidP="00A933F7">
            <w:pPr>
              <w:jc w:val="center"/>
              <w:rPr>
                <w:rFonts w:ascii="Times New Roman" w:hAnsi="Times New Roman"/>
                <w:bCs/>
                <w:sz w:val="28"/>
                <w:szCs w:val="28"/>
              </w:rPr>
            </w:pPr>
            <w:r>
              <w:rPr>
                <w:rFonts w:ascii="Times New Roman" w:hAnsi="Times New Roman"/>
                <w:bCs/>
                <w:sz w:val="28"/>
                <w:szCs w:val="28"/>
              </w:rPr>
              <w:t>25</w:t>
            </w:r>
            <w:r w:rsidRPr="00A82EAB">
              <w:rPr>
                <w:rFonts w:ascii="Times New Roman" w:hAnsi="Times New Roman"/>
                <w:bCs/>
                <w:sz w:val="28"/>
                <w:szCs w:val="28"/>
              </w:rPr>
              <w:t xml:space="preserve"> trẻ/02 giáo viên</w:t>
            </w:r>
          </w:p>
        </w:tc>
        <w:tc>
          <w:tcPr>
            <w:tcW w:w="1417" w:type="dxa"/>
            <w:vAlign w:val="center"/>
          </w:tcPr>
          <w:p w14:paraId="70327A53" w14:textId="411770C3" w:rsidR="00A933F7" w:rsidRPr="00D72280" w:rsidRDefault="00A933F7" w:rsidP="00A933F7">
            <w:pPr>
              <w:jc w:val="center"/>
              <w:rPr>
                <w:rFonts w:ascii="Times New Roman" w:hAnsi="Times New Roman"/>
                <w:sz w:val="28"/>
                <w:szCs w:val="28"/>
              </w:rPr>
            </w:pPr>
            <w:r>
              <w:rPr>
                <w:rFonts w:ascii="Times New Roman" w:hAnsi="Times New Roman"/>
                <w:sz w:val="28"/>
                <w:szCs w:val="28"/>
              </w:rPr>
              <w:t>0</w:t>
            </w:r>
            <w:r w:rsidRPr="00D72280">
              <w:rPr>
                <w:rFonts w:ascii="Times New Roman" w:hAnsi="Times New Roman"/>
                <w:sz w:val="28"/>
                <w:szCs w:val="28"/>
              </w:rPr>
              <w:t xml:space="preserve"> trẻ</w:t>
            </w:r>
          </w:p>
        </w:tc>
        <w:tc>
          <w:tcPr>
            <w:tcW w:w="1418" w:type="dxa"/>
            <w:vAlign w:val="center"/>
          </w:tcPr>
          <w:p w14:paraId="5B8BC0EE" w14:textId="310A20B2" w:rsidR="00A933F7" w:rsidRPr="00DA34B5" w:rsidRDefault="00A933F7" w:rsidP="00A933F7">
            <w:pPr>
              <w:jc w:val="center"/>
              <w:rPr>
                <w:rFonts w:ascii="Times New Roman" w:hAnsi="Times New Roman"/>
                <w:color w:val="000000"/>
                <w:sz w:val="28"/>
                <w:szCs w:val="28"/>
              </w:rPr>
            </w:pPr>
            <w:r w:rsidRPr="00A82EAB">
              <w:rPr>
                <w:rFonts w:ascii="Times New Roman" w:hAnsi="Times New Roman"/>
                <w:sz w:val="28"/>
                <w:szCs w:val="28"/>
              </w:rPr>
              <w:t>1</w:t>
            </w:r>
            <w:r>
              <w:rPr>
                <w:rFonts w:ascii="Times New Roman" w:hAnsi="Times New Roman"/>
                <w:sz w:val="28"/>
                <w:szCs w:val="28"/>
              </w:rPr>
              <w:t>2,5</w:t>
            </w:r>
            <w:r w:rsidRPr="00A82EAB">
              <w:rPr>
                <w:rFonts w:ascii="Times New Roman" w:hAnsi="Times New Roman"/>
                <w:sz w:val="28"/>
                <w:szCs w:val="28"/>
              </w:rPr>
              <w:t xml:space="preserve"> trẻ/01 giáo viên</w:t>
            </w:r>
          </w:p>
        </w:tc>
        <w:tc>
          <w:tcPr>
            <w:tcW w:w="1658" w:type="dxa"/>
            <w:vAlign w:val="center"/>
          </w:tcPr>
          <w:p w14:paraId="1B755131" w14:textId="2E079629" w:rsidR="00A933F7" w:rsidRPr="00DA34B5" w:rsidRDefault="00A933F7" w:rsidP="00A933F7">
            <w:pPr>
              <w:jc w:val="center"/>
              <w:rPr>
                <w:rFonts w:ascii="Times New Roman" w:hAnsi="Times New Roman"/>
                <w:color w:val="000000"/>
                <w:sz w:val="28"/>
                <w:szCs w:val="28"/>
              </w:rPr>
            </w:pPr>
            <w:r>
              <w:rPr>
                <w:rFonts w:ascii="Times New Roman" w:hAnsi="Times New Roman"/>
                <w:color w:val="000000"/>
                <w:sz w:val="28"/>
                <w:szCs w:val="28"/>
              </w:rPr>
              <w:t>80; 3,2</w:t>
            </w:r>
            <w:r w:rsidRPr="00DA34B5">
              <w:rPr>
                <w:rFonts w:ascii="Times New Roman" w:hAnsi="Times New Roman"/>
                <w:bCs/>
                <w:sz w:val="28"/>
                <w:szCs w:val="28"/>
              </w:rPr>
              <w:t>m</w:t>
            </w:r>
            <w:r w:rsidRPr="00DA34B5">
              <w:rPr>
                <w:rFonts w:ascii="Times New Roman" w:hAnsi="Times New Roman"/>
                <w:bCs/>
                <w:sz w:val="28"/>
                <w:szCs w:val="28"/>
                <w:vertAlign w:val="superscript"/>
              </w:rPr>
              <w:t>2</w:t>
            </w:r>
            <w:r w:rsidRPr="00DA34B5">
              <w:rPr>
                <w:rFonts w:ascii="Times New Roman" w:hAnsi="Times New Roman"/>
                <w:color w:val="000000"/>
                <w:sz w:val="28"/>
                <w:szCs w:val="28"/>
              </w:rPr>
              <w:t>/trẻ</w:t>
            </w:r>
          </w:p>
        </w:tc>
      </w:tr>
      <w:tr w:rsidR="00A933F7" w:rsidRPr="00DA34B5" w14:paraId="5D0718B9" w14:textId="77777777" w:rsidTr="006B4455">
        <w:trPr>
          <w:jc w:val="center"/>
        </w:trPr>
        <w:tc>
          <w:tcPr>
            <w:tcW w:w="1633" w:type="dxa"/>
            <w:vAlign w:val="center"/>
          </w:tcPr>
          <w:p w14:paraId="06162B87" w14:textId="77777777" w:rsidR="00A933F7" w:rsidRPr="00DA34B5" w:rsidRDefault="00A933F7" w:rsidP="00A933F7">
            <w:pPr>
              <w:tabs>
                <w:tab w:val="left" w:pos="851"/>
              </w:tabs>
              <w:jc w:val="center"/>
              <w:rPr>
                <w:rFonts w:ascii="Times New Roman" w:hAnsi="Times New Roman"/>
                <w:color w:val="000000"/>
                <w:sz w:val="28"/>
                <w:szCs w:val="28"/>
              </w:rPr>
            </w:pPr>
            <w:r w:rsidRPr="00DA34B5">
              <w:rPr>
                <w:rFonts w:ascii="Times New Roman" w:hAnsi="Times New Roman"/>
                <w:color w:val="000000"/>
                <w:sz w:val="28"/>
                <w:szCs w:val="28"/>
              </w:rPr>
              <w:t xml:space="preserve">4-5 </w:t>
            </w:r>
            <w:r w:rsidRPr="00FB6427">
              <w:rPr>
                <w:rFonts w:ascii="Times New Roman" w:hAnsi="Times New Roman"/>
                <w:color w:val="000000"/>
                <w:sz w:val="28"/>
                <w:szCs w:val="28"/>
              </w:rPr>
              <w:t>tuổi</w:t>
            </w:r>
          </w:p>
        </w:tc>
        <w:tc>
          <w:tcPr>
            <w:tcW w:w="1728" w:type="dxa"/>
            <w:vAlign w:val="center"/>
          </w:tcPr>
          <w:p w14:paraId="1B909C0F" w14:textId="4B2D1775" w:rsidR="00A933F7" w:rsidRPr="00DA34B5" w:rsidRDefault="00A933F7" w:rsidP="006B4455">
            <w:pPr>
              <w:tabs>
                <w:tab w:val="left" w:pos="851"/>
              </w:tabs>
              <w:jc w:val="center"/>
              <w:rPr>
                <w:rFonts w:ascii="Times New Roman" w:hAnsi="Times New Roman"/>
                <w:color w:val="000000"/>
                <w:sz w:val="28"/>
                <w:szCs w:val="28"/>
              </w:rPr>
            </w:pPr>
            <w:r w:rsidRPr="00DA34B5">
              <w:rPr>
                <w:rFonts w:ascii="Times New Roman" w:hAnsi="Times New Roman"/>
                <w:color w:val="000000"/>
                <w:sz w:val="28"/>
                <w:szCs w:val="28"/>
              </w:rPr>
              <w:t xml:space="preserve">Lớp </w:t>
            </w:r>
            <w:r w:rsidR="006B4455">
              <w:rPr>
                <w:rFonts w:ascii="Times New Roman" w:hAnsi="Times New Roman"/>
                <w:color w:val="000000"/>
                <w:sz w:val="28"/>
                <w:szCs w:val="28"/>
                <w:lang w:val="vi-VN"/>
              </w:rPr>
              <w:t>C</w:t>
            </w:r>
            <w:r w:rsidRPr="00DA34B5">
              <w:rPr>
                <w:rFonts w:ascii="Times New Roman" w:hAnsi="Times New Roman"/>
                <w:color w:val="000000"/>
                <w:sz w:val="28"/>
                <w:szCs w:val="28"/>
              </w:rPr>
              <w:t>hồi</w:t>
            </w:r>
            <w:r>
              <w:rPr>
                <w:rFonts w:ascii="Times New Roman" w:hAnsi="Times New Roman"/>
                <w:color w:val="000000"/>
                <w:sz w:val="28"/>
                <w:szCs w:val="28"/>
              </w:rPr>
              <w:t xml:space="preserve"> 4</w:t>
            </w:r>
          </w:p>
        </w:tc>
        <w:tc>
          <w:tcPr>
            <w:tcW w:w="1701" w:type="dxa"/>
            <w:tcBorders>
              <w:top w:val="single" w:sz="4" w:space="0" w:color="auto"/>
              <w:left w:val="single" w:sz="4" w:space="0" w:color="auto"/>
              <w:bottom w:val="single" w:sz="4" w:space="0" w:color="auto"/>
              <w:right w:val="single" w:sz="4" w:space="0" w:color="auto"/>
            </w:tcBorders>
            <w:vAlign w:val="center"/>
          </w:tcPr>
          <w:p w14:paraId="15BF9FE7" w14:textId="6A030F24" w:rsidR="00A933F7" w:rsidRPr="00DA34B5" w:rsidRDefault="00A933F7" w:rsidP="00A933F7">
            <w:pPr>
              <w:jc w:val="center"/>
              <w:rPr>
                <w:rFonts w:ascii="Times New Roman" w:hAnsi="Times New Roman"/>
                <w:bCs/>
                <w:sz w:val="28"/>
                <w:szCs w:val="28"/>
              </w:rPr>
            </w:pPr>
            <w:r>
              <w:rPr>
                <w:rFonts w:ascii="Times New Roman" w:hAnsi="Times New Roman"/>
                <w:bCs/>
                <w:sz w:val="28"/>
                <w:szCs w:val="28"/>
              </w:rPr>
              <w:t>25</w:t>
            </w:r>
            <w:r w:rsidRPr="00A82EAB">
              <w:rPr>
                <w:rFonts w:ascii="Times New Roman" w:hAnsi="Times New Roman"/>
                <w:bCs/>
                <w:sz w:val="28"/>
                <w:szCs w:val="28"/>
              </w:rPr>
              <w:t xml:space="preserve"> trẻ/02 giáo viên</w:t>
            </w:r>
          </w:p>
        </w:tc>
        <w:tc>
          <w:tcPr>
            <w:tcW w:w="1417" w:type="dxa"/>
            <w:vAlign w:val="center"/>
          </w:tcPr>
          <w:p w14:paraId="73661A16" w14:textId="5727C2E7" w:rsidR="00A933F7" w:rsidRPr="00D72280" w:rsidRDefault="00A933F7" w:rsidP="00A933F7">
            <w:pPr>
              <w:jc w:val="center"/>
              <w:rPr>
                <w:rFonts w:ascii="Times New Roman" w:hAnsi="Times New Roman"/>
                <w:sz w:val="28"/>
                <w:szCs w:val="28"/>
              </w:rPr>
            </w:pPr>
            <w:r>
              <w:rPr>
                <w:rFonts w:ascii="Times New Roman" w:hAnsi="Times New Roman"/>
                <w:sz w:val="28"/>
                <w:szCs w:val="28"/>
              </w:rPr>
              <w:t>0</w:t>
            </w:r>
            <w:r w:rsidRPr="00D72280">
              <w:rPr>
                <w:rFonts w:ascii="Times New Roman" w:hAnsi="Times New Roman"/>
                <w:sz w:val="28"/>
                <w:szCs w:val="28"/>
              </w:rPr>
              <w:t xml:space="preserve"> trẻ</w:t>
            </w:r>
          </w:p>
        </w:tc>
        <w:tc>
          <w:tcPr>
            <w:tcW w:w="1418" w:type="dxa"/>
            <w:vAlign w:val="center"/>
          </w:tcPr>
          <w:p w14:paraId="2F03AE89" w14:textId="0E07AB34" w:rsidR="00A933F7" w:rsidRPr="00DA34B5" w:rsidRDefault="00A933F7" w:rsidP="00A933F7">
            <w:pPr>
              <w:jc w:val="center"/>
              <w:rPr>
                <w:rFonts w:ascii="Times New Roman" w:hAnsi="Times New Roman"/>
                <w:color w:val="000000"/>
                <w:sz w:val="28"/>
                <w:szCs w:val="28"/>
              </w:rPr>
            </w:pPr>
            <w:r w:rsidRPr="00A82EAB">
              <w:rPr>
                <w:rFonts w:ascii="Times New Roman" w:hAnsi="Times New Roman"/>
                <w:sz w:val="28"/>
                <w:szCs w:val="28"/>
              </w:rPr>
              <w:t>1</w:t>
            </w:r>
            <w:r>
              <w:rPr>
                <w:rFonts w:ascii="Times New Roman" w:hAnsi="Times New Roman"/>
                <w:sz w:val="28"/>
                <w:szCs w:val="28"/>
              </w:rPr>
              <w:t>2,5</w:t>
            </w:r>
            <w:r w:rsidRPr="00A82EAB">
              <w:rPr>
                <w:rFonts w:ascii="Times New Roman" w:hAnsi="Times New Roman"/>
                <w:sz w:val="28"/>
                <w:szCs w:val="28"/>
              </w:rPr>
              <w:t xml:space="preserve"> trẻ/01 giáo viên</w:t>
            </w:r>
          </w:p>
        </w:tc>
        <w:tc>
          <w:tcPr>
            <w:tcW w:w="1658" w:type="dxa"/>
            <w:vAlign w:val="center"/>
          </w:tcPr>
          <w:p w14:paraId="3B4B9104" w14:textId="3EC9EDB8" w:rsidR="00A933F7" w:rsidRPr="00DA34B5" w:rsidRDefault="00A933F7" w:rsidP="00A933F7">
            <w:pPr>
              <w:jc w:val="center"/>
              <w:rPr>
                <w:rFonts w:ascii="Times New Roman" w:hAnsi="Times New Roman"/>
                <w:color w:val="000000"/>
                <w:sz w:val="28"/>
                <w:szCs w:val="28"/>
              </w:rPr>
            </w:pPr>
            <w:r>
              <w:rPr>
                <w:rFonts w:ascii="Times New Roman" w:hAnsi="Times New Roman"/>
                <w:color w:val="000000"/>
                <w:sz w:val="28"/>
                <w:szCs w:val="28"/>
              </w:rPr>
              <w:t>80; 3,2</w:t>
            </w:r>
            <w:r w:rsidRPr="00DA34B5">
              <w:rPr>
                <w:rFonts w:ascii="Times New Roman" w:hAnsi="Times New Roman"/>
                <w:bCs/>
                <w:sz w:val="28"/>
                <w:szCs w:val="28"/>
              </w:rPr>
              <w:t>m</w:t>
            </w:r>
            <w:r w:rsidRPr="00DA34B5">
              <w:rPr>
                <w:rFonts w:ascii="Times New Roman" w:hAnsi="Times New Roman"/>
                <w:bCs/>
                <w:sz w:val="28"/>
                <w:szCs w:val="28"/>
                <w:vertAlign w:val="superscript"/>
              </w:rPr>
              <w:t>2</w:t>
            </w:r>
            <w:r w:rsidRPr="00DA34B5">
              <w:rPr>
                <w:rFonts w:ascii="Times New Roman" w:hAnsi="Times New Roman"/>
                <w:color w:val="000000"/>
                <w:sz w:val="28"/>
                <w:szCs w:val="28"/>
              </w:rPr>
              <w:t>/trẻ</w:t>
            </w:r>
          </w:p>
        </w:tc>
      </w:tr>
      <w:tr w:rsidR="00A933F7" w:rsidRPr="00DA34B5" w14:paraId="39CDBF53" w14:textId="77777777" w:rsidTr="006B4455">
        <w:trPr>
          <w:jc w:val="center"/>
        </w:trPr>
        <w:tc>
          <w:tcPr>
            <w:tcW w:w="1633" w:type="dxa"/>
            <w:vAlign w:val="center"/>
          </w:tcPr>
          <w:p w14:paraId="744C5BFA" w14:textId="77777777" w:rsidR="00A933F7" w:rsidRPr="00DA34B5" w:rsidRDefault="00A933F7" w:rsidP="00A933F7">
            <w:pPr>
              <w:tabs>
                <w:tab w:val="left" w:pos="851"/>
              </w:tabs>
              <w:jc w:val="center"/>
              <w:rPr>
                <w:rFonts w:ascii="Times New Roman" w:hAnsi="Times New Roman"/>
                <w:color w:val="000000"/>
                <w:sz w:val="28"/>
                <w:szCs w:val="28"/>
              </w:rPr>
            </w:pPr>
            <w:r w:rsidRPr="00DA34B5">
              <w:rPr>
                <w:rFonts w:ascii="Times New Roman" w:hAnsi="Times New Roman"/>
                <w:color w:val="000000"/>
                <w:sz w:val="28"/>
                <w:szCs w:val="28"/>
              </w:rPr>
              <w:t xml:space="preserve">4-5 </w:t>
            </w:r>
            <w:r w:rsidRPr="00FB6427">
              <w:rPr>
                <w:rFonts w:ascii="Times New Roman" w:hAnsi="Times New Roman"/>
                <w:color w:val="000000"/>
                <w:sz w:val="28"/>
                <w:szCs w:val="28"/>
              </w:rPr>
              <w:t>tuổi</w:t>
            </w:r>
          </w:p>
        </w:tc>
        <w:tc>
          <w:tcPr>
            <w:tcW w:w="1728" w:type="dxa"/>
            <w:vAlign w:val="center"/>
          </w:tcPr>
          <w:p w14:paraId="30717FCE" w14:textId="727BDA58" w:rsidR="00A933F7" w:rsidRPr="00DA34B5" w:rsidRDefault="00A933F7" w:rsidP="006B4455">
            <w:pPr>
              <w:tabs>
                <w:tab w:val="left" w:pos="851"/>
              </w:tabs>
              <w:jc w:val="center"/>
              <w:rPr>
                <w:rFonts w:ascii="Times New Roman" w:hAnsi="Times New Roman"/>
                <w:color w:val="000000"/>
                <w:sz w:val="28"/>
                <w:szCs w:val="28"/>
              </w:rPr>
            </w:pPr>
            <w:r w:rsidRPr="00DA34B5">
              <w:rPr>
                <w:rFonts w:ascii="Times New Roman" w:hAnsi="Times New Roman"/>
                <w:color w:val="000000"/>
                <w:sz w:val="28"/>
                <w:szCs w:val="28"/>
              </w:rPr>
              <w:t xml:space="preserve">Lớp </w:t>
            </w:r>
            <w:r w:rsidR="006B4455">
              <w:rPr>
                <w:rFonts w:ascii="Times New Roman" w:hAnsi="Times New Roman"/>
                <w:color w:val="000000"/>
                <w:sz w:val="28"/>
                <w:szCs w:val="28"/>
                <w:lang w:val="vi-VN"/>
              </w:rPr>
              <w:t>C</w:t>
            </w:r>
            <w:r w:rsidRPr="00DA34B5">
              <w:rPr>
                <w:rFonts w:ascii="Times New Roman" w:hAnsi="Times New Roman"/>
                <w:color w:val="000000"/>
                <w:sz w:val="28"/>
                <w:szCs w:val="28"/>
              </w:rPr>
              <w:t>hồi</w:t>
            </w:r>
            <w:r>
              <w:rPr>
                <w:rFonts w:ascii="Times New Roman" w:hAnsi="Times New Roman"/>
                <w:color w:val="000000"/>
                <w:sz w:val="28"/>
                <w:szCs w:val="28"/>
              </w:rPr>
              <w:t xml:space="preserve"> 5</w:t>
            </w:r>
          </w:p>
        </w:tc>
        <w:tc>
          <w:tcPr>
            <w:tcW w:w="1701" w:type="dxa"/>
            <w:tcBorders>
              <w:top w:val="single" w:sz="4" w:space="0" w:color="auto"/>
              <w:left w:val="single" w:sz="4" w:space="0" w:color="auto"/>
              <w:bottom w:val="single" w:sz="4" w:space="0" w:color="auto"/>
              <w:right w:val="single" w:sz="4" w:space="0" w:color="auto"/>
            </w:tcBorders>
            <w:vAlign w:val="center"/>
          </w:tcPr>
          <w:p w14:paraId="0D40D097" w14:textId="28FE434E" w:rsidR="00A933F7" w:rsidRPr="00DA34B5" w:rsidRDefault="00A933F7" w:rsidP="00A933F7">
            <w:pPr>
              <w:spacing w:after="200"/>
              <w:jc w:val="center"/>
              <w:rPr>
                <w:rFonts w:ascii="Times New Roman" w:hAnsi="Times New Roman"/>
                <w:sz w:val="28"/>
                <w:szCs w:val="28"/>
              </w:rPr>
            </w:pPr>
            <w:r>
              <w:rPr>
                <w:rFonts w:ascii="Times New Roman" w:hAnsi="Times New Roman"/>
                <w:bCs/>
                <w:sz w:val="28"/>
                <w:szCs w:val="28"/>
              </w:rPr>
              <w:t>25</w:t>
            </w:r>
            <w:r w:rsidRPr="00A82EAB">
              <w:rPr>
                <w:rFonts w:ascii="Times New Roman" w:hAnsi="Times New Roman"/>
                <w:bCs/>
                <w:sz w:val="28"/>
                <w:szCs w:val="28"/>
              </w:rPr>
              <w:t xml:space="preserve"> trẻ/02 giáo viên</w:t>
            </w:r>
          </w:p>
        </w:tc>
        <w:tc>
          <w:tcPr>
            <w:tcW w:w="1417" w:type="dxa"/>
            <w:vAlign w:val="center"/>
          </w:tcPr>
          <w:p w14:paraId="0A8EE0AA" w14:textId="784BF2C8" w:rsidR="00A933F7" w:rsidRPr="00D72280" w:rsidRDefault="00A933F7" w:rsidP="00A933F7">
            <w:pPr>
              <w:jc w:val="center"/>
              <w:rPr>
                <w:rFonts w:ascii="Times New Roman" w:hAnsi="Times New Roman"/>
                <w:sz w:val="28"/>
                <w:szCs w:val="28"/>
              </w:rPr>
            </w:pPr>
            <w:r>
              <w:rPr>
                <w:rFonts w:ascii="Times New Roman" w:hAnsi="Times New Roman"/>
                <w:sz w:val="28"/>
                <w:szCs w:val="28"/>
              </w:rPr>
              <w:t>0</w:t>
            </w:r>
            <w:r w:rsidRPr="00D72280">
              <w:rPr>
                <w:rFonts w:ascii="Times New Roman" w:hAnsi="Times New Roman"/>
                <w:sz w:val="28"/>
                <w:szCs w:val="28"/>
              </w:rPr>
              <w:t xml:space="preserve"> trẻ</w:t>
            </w:r>
          </w:p>
        </w:tc>
        <w:tc>
          <w:tcPr>
            <w:tcW w:w="1418" w:type="dxa"/>
            <w:vAlign w:val="center"/>
          </w:tcPr>
          <w:p w14:paraId="264D88E4" w14:textId="6A304E58" w:rsidR="00A933F7" w:rsidRPr="00DA34B5" w:rsidRDefault="00A933F7" w:rsidP="00A933F7">
            <w:pPr>
              <w:jc w:val="center"/>
            </w:pPr>
            <w:r w:rsidRPr="00A82EAB">
              <w:rPr>
                <w:rFonts w:ascii="Times New Roman" w:hAnsi="Times New Roman"/>
                <w:sz w:val="28"/>
                <w:szCs w:val="28"/>
              </w:rPr>
              <w:t>1</w:t>
            </w:r>
            <w:r>
              <w:rPr>
                <w:rFonts w:ascii="Times New Roman" w:hAnsi="Times New Roman"/>
                <w:sz w:val="28"/>
                <w:szCs w:val="28"/>
              </w:rPr>
              <w:t>2,5</w:t>
            </w:r>
            <w:r w:rsidRPr="00A82EAB">
              <w:rPr>
                <w:rFonts w:ascii="Times New Roman" w:hAnsi="Times New Roman"/>
                <w:sz w:val="28"/>
                <w:szCs w:val="28"/>
              </w:rPr>
              <w:t xml:space="preserve"> trẻ/01 giáo viên</w:t>
            </w:r>
          </w:p>
        </w:tc>
        <w:tc>
          <w:tcPr>
            <w:tcW w:w="1658" w:type="dxa"/>
            <w:vAlign w:val="center"/>
          </w:tcPr>
          <w:p w14:paraId="07894FF9" w14:textId="100990E1" w:rsidR="00A933F7" w:rsidRPr="00DA34B5" w:rsidRDefault="00A933F7" w:rsidP="00A933F7">
            <w:pPr>
              <w:jc w:val="center"/>
            </w:pPr>
            <w:r>
              <w:rPr>
                <w:rFonts w:ascii="Times New Roman" w:hAnsi="Times New Roman"/>
                <w:color w:val="000000"/>
                <w:sz w:val="28"/>
                <w:szCs w:val="28"/>
              </w:rPr>
              <w:t>80; 3,2</w:t>
            </w:r>
            <w:r w:rsidRPr="00DA34B5">
              <w:rPr>
                <w:rFonts w:ascii="Times New Roman" w:hAnsi="Times New Roman"/>
                <w:bCs/>
                <w:sz w:val="28"/>
                <w:szCs w:val="28"/>
              </w:rPr>
              <w:t>m</w:t>
            </w:r>
            <w:r w:rsidRPr="00DA34B5">
              <w:rPr>
                <w:rFonts w:ascii="Times New Roman" w:hAnsi="Times New Roman"/>
                <w:bCs/>
                <w:sz w:val="28"/>
                <w:szCs w:val="28"/>
                <w:vertAlign w:val="superscript"/>
              </w:rPr>
              <w:t>2</w:t>
            </w:r>
            <w:r w:rsidRPr="00DA34B5">
              <w:rPr>
                <w:rFonts w:ascii="Times New Roman" w:hAnsi="Times New Roman"/>
                <w:color w:val="000000"/>
                <w:sz w:val="28"/>
                <w:szCs w:val="28"/>
              </w:rPr>
              <w:t>/trẻ</w:t>
            </w:r>
          </w:p>
        </w:tc>
      </w:tr>
      <w:tr w:rsidR="00285560" w:rsidRPr="00DA34B5" w14:paraId="289F9767" w14:textId="77777777" w:rsidTr="006B4455">
        <w:trPr>
          <w:jc w:val="center"/>
        </w:trPr>
        <w:tc>
          <w:tcPr>
            <w:tcW w:w="1633" w:type="dxa"/>
            <w:vAlign w:val="center"/>
          </w:tcPr>
          <w:p w14:paraId="2531B203" w14:textId="77777777" w:rsidR="00285560" w:rsidRPr="00DA34B5" w:rsidRDefault="00285560" w:rsidP="00331BB3">
            <w:pPr>
              <w:tabs>
                <w:tab w:val="left" w:pos="851"/>
              </w:tabs>
              <w:jc w:val="center"/>
              <w:rPr>
                <w:rFonts w:ascii="Times New Roman" w:hAnsi="Times New Roman"/>
                <w:color w:val="000000"/>
                <w:sz w:val="28"/>
                <w:szCs w:val="28"/>
              </w:rPr>
            </w:pPr>
            <w:r w:rsidRPr="00DA34B5">
              <w:rPr>
                <w:rFonts w:ascii="Times New Roman" w:hAnsi="Times New Roman"/>
                <w:color w:val="000000"/>
                <w:sz w:val="28"/>
                <w:szCs w:val="28"/>
              </w:rPr>
              <w:t>5-6 tuổi</w:t>
            </w:r>
          </w:p>
        </w:tc>
        <w:tc>
          <w:tcPr>
            <w:tcW w:w="1728" w:type="dxa"/>
            <w:vAlign w:val="center"/>
          </w:tcPr>
          <w:p w14:paraId="7E86F547" w14:textId="4CC227F1" w:rsidR="00285560" w:rsidRPr="00DA34B5" w:rsidRDefault="00285560" w:rsidP="006B4455">
            <w:pPr>
              <w:tabs>
                <w:tab w:val="left" w:pos="851"/>
              </w:tabs>
              <w:jc w:val="center"/>
              <w:rPr>
                <w:rFonts w:ascii="Times New Roman" w:hAnsi="Times New Roman"/>
                <w:color w:val="000000"/>
                <w:sz w:val="28"/>
                <w:szCs w:val="28"/>
              </w:rPr>
            </w:pPr>
            <w:r w:rsidRPr="00DA34B5">
              <w:rPr>
                <w:rFonts w:ascii="Times New Roman" w:hAnsi="Times New Roman"/>
                <w:color w:val="000000"/>
                <w:sz w:val="28"/>
                <w:szCs w:val="28"/>
              </w:rPr>
              <w:t xml:space="preserve">Lớp </w:t>
            </w:r>
            <w:r w:rsidR="006B4455">
              <w:rPr>
                <w:rFonts w:ascii="Times New Roman" w:hAnsi="Times New Roman"/>
                <w:color w:val="000000"/>
                <w:sz w:val="28"/>
                <w:szCs w:val="28"/>
                <w:lang w:val="vi-VN"/>
              </w:rPr>
              <w:t>L</w:t>
            </w:r>
            <w:r w:rsidRPr="00DA34B5">
              <w:rPr>
                <w:rFonts w:ascii="Times New Roman" w:hAnsi="Times New Roman"/>
                <w:color w:val="000000"/>
                <w:sz w:val="28"/>
                <w:szCs w:val="28"/>
              </w:rPr>
              <w:t>á</w:t>
            </w:r>
            <w:r>
              <w:rPr>
                <w:rFonts w:ascii="Times New Roman" w:hAnsi="Times New Roman"/>
                <w:color w:val="000000"/>
                <w:sz w:val="28"/>
                <w:szCs w:val="28"/>
              </w:rPr>
              <w:t xml:space="preserve"> 1</w:t>
            </w:r>
          </w:p>
        </w:tc>
        <w:tc>
          <w:tcPr>
            <w:tcW w:w="1701" w:type="dxa"/>
            <w:tcBorders>
              <w:top w:val="single" w:sz="4" w:space="0" w:color="auto"/>
              <w:left w:val="single" w:sz="4" w:space="0" w:color="auto"/>
              <w:bottom w:val="single" w:sz="4" w:space="0" w:color="auto"/>
              <w:right w:val="single" w:sz="4" w:space="0" w:color="auto"/>
            </w:tcBorders>
            <w:vAlign w:val="center"/>
          </w:tcPr>
          <w:p w14:paraId="1A7C9CFB" w14:textId="754722EB" w:rsidR="00285560" w:rsidRDefault="00285560" w:rsidP="00331BB3">
            <w:pPr>
              <w:jc w:val="center"/>
              <w:rPr>
                <w:rFonts w:ascii="Times New Roman" w:hAnsi="Times New Roman"/>
                <w:bCs/>
                <w:sz w:val="28"/>
                <w:szCs w:val="28"/>
              </w:rPr>
            </w:pPr>
            <w:r>
              <w:rPr>
                <w:rFonts w:ascii="Times New Roman" w:hAnsi="Times New Roman"/>
                <w:bCs/>
                <w:sz w:val="28"/>
                <w:szCs w:val="28"/>
              </w:rPr>
              <w:t>3</w:t>
            </w:r>
            <w:r w:rsidR="00A933F7">
              <w:rPr>
                <w:rFonts w:ascii="Times New Roman" w:hAnsi="Times New Roman"/>
                <w:bCs/>
                <w:sz w:val="28"/>
                <w:szCs w:val="28"/>
              </w:rPr>
              <w:t>5</w:t>
            </w:r>
            <w:r w:rsidRPr="00DA34B5">
              <w:rPr>
                <w:rFonts w:ascii="Times New Roman" w:hAnsi="Times New Roman"/>
                <w:bCs/>
                <w:sz w:val="28"/>
                <w:szCs w:val="28"/>
              </w:rPr>
              <w:t xml:space="preserve"> trẻ/</w:t>
            </w:r>
            <w:r>
              <w:rPr>
                <w:rFonts w:ascii="Times New Roman" w:hAnsi="Times New Roman"/>
                <w:bCs/>
                <w:sz w:val="28"/>
                <w:szCs w:val="28"/>
              </w:rPr>
              <w:t>02</w:t>
            </w:r>
            <w:r w:rsidRPr="00DA34B5">
              <w:rPr>
                <w:rFonts w:ascii="Times New Roman" w:hAnsi="Times New Roman"/>
                <w:bCs/>
                <w:sz w:val="28"/>
                <w:szCs w:val="28"/>
              </w:rPr>
              <w:t xml:space="preserve"> giáo viên</w:t>
            </w:r>
          </w:p>
        </w:tc>
        <w:tc>
          <w:tcPr>
            <w:tcW w:w="1417" w:type="dxa"/>
            <w:vAlign w:val="center"/>
          </w:tcPr>
          <w:p w14:paraId="399F0A26" w14:textId="45137FAA" w:rsidR="00285560" w:rsidRPr="00D72280" w:rsidRDefault="003A2BFE" w:rsidP="00331BB3">
            <w:pPr>
              <w:jc w:val="center"/>
              <w:rPr>
                <w:rFonts w:ascii="Times New Roman" w:hAnsi="Times New Roman"/>
                <w:sz w:val="28"/>
                <w:szCs w:val="28"/>
              </w:rPr>
            </w:pPr>
            <w:r>
              <w:rPr>
                <w:rFonts w:ascii="Times New Roman" w:hAnsi="Times New Roman"/>
                <w:sz w:val="28"/>
                <w:szCs w:val="28"/>
              </w:rPr>
              <w:t>0</w:t>
            </w:r>
            <w:r w:rsidR="00285560" w:rsidRPr="00D72280">
              <w:rPr>
                <w:rFonts w:ascii="Times New Roman" w:hAnsi="Times New Roman"/>
                <w:sz w:val="28"/>
                <w:szCs w:val="28"/>
              </w:rPr>
              <w:t xml:space="preserve"> trẻ</w:t>
            </w:r>
          </w:p>
        </w:tc>
        <w:tc>
          <w:tcPr>
            <w:tcW w:w="1418" w:type="dxa"/>
            <w:vAlign w:val="center"/>
          </w:tcPr>
          <w:p w14:paraId="255519CA" w14:textId="0C9B846D" w:rsidR="00285560" w:rsidRPr="00DA34B5" w:rsidRDefault="008078A1" w:rsidP="00331BB3">
            <w:pPr>
              <w:jc w:val="center"/>
              <w:rPr>
                <w:rFonts w:ascii="Times New Roman" w:hAnsi="Times New Roman"/>
                <w:color w:val="000000"/>
                <w:sz w:val="28"/>
                <w:szCs w:val="28"/>
              </w:rPr>
            </w:pPr>
            <w:r>
              <w:rPr>
                <w:rFonts w:ascii="Times New Roman" w:hAnsi="Times New Roman"/>
                <w:color w:val="000000"/>
                <w:sz w:val="28"/>
                <w:szCs w:val="28"/>
              </w:rPr>
              <w:t>1</w:t>
            </w:r>
            <w:r w:rsidR="00A933F7">
              <w:rPr>
                <w:rFonts w:ascii="Times New Roman" w:hAnsi="Times New Roman"/>
                <w:color w:val="000000"/>
                <w:sz w:val="28"/>
                <w:szCs w:val="28"/>
              </w:rPr>
              <w:t>7</w:t>
            </w:r>
            <w:r w:rsidR="00285560">
              <w:rPr>
                <w:rFonts w:ascii="Times New Roman" w:hAnsi="Times New Roman"/>
                <w:color w:val="000000"/>
                <w:sz w:val="28"/>
                <w:szCs w:val="28"/>
              </w:rPr>
              <w:t>,5</w:t>
            </w:r>
            <w:r w:rsidR="00285560" w:rsidRPr="00DA34B5">
              <w:rPr>
                <w:rFonts w:ascii="Times New Roman" w:hAnsi="Times New Roman"/>
                <w:color w:val="000000"/>
                <w:sz w:val="28"/>
                <w:szCs w:val="28"/>
              </w:rPr>
              <w:t xml:space="preserve"> trẻ/01 giáo viên</w:t>
            </w:r>
          </w:p>
        </w:tc>
        <w:tc>
          <w:tcPr>
            <w:tcW w:w="1658" w:type="dxa"/>
            <w:vAlign w:val="center"/>
          </w:tcPr>
          <w:p w14:paraId="4CCB26E2" w14:textId="33C37670" w:rsidR="00285560" w:rsidRPr="00DA34B5" w:rsidRDefault="00285560" w:rsidP="00331BB3">
            <w:pPr>
              <w:jc w:val="center"/>
              <w:rPr>
                <w:rFonts w:ascii="Times New Roman" w:hAnsi="Times New Roman"/>
                <w:color w:val="000000"/>
                <w:sz w:val="28"/>
                <w:szCs w:val="28"/>
              </w:rPr>
            </w:pPr>
            <w:r w:rsidRPr="00DA34B5">
              <w:rPr>
                <w:rFonts w:ascii="Times New Roman" w:hAnsi="Times New Roman"/>
                <w:color w:val="000000"/>
                <w:sz w:val="28"/>
                <w:szCs w:val="28"/>
              </w:rPr>
              <w:t xml:space="preserve">80; </w:t>
            </w:r>
            <w:r w:rsidR="00161F83">
              <w:rPr>
                <w:rFonts w:ascii="Times New Roman" w:hAnsi="Times New Roman"/>
                <w:color w:val="000000"/>
                <w:sz w:val="28"/>
                <w:szCs w:val="28"/>
              </w:rPr>
              <w:t>2,</w:t>
            </w:r>
            <w:r w:rsidR="002C183E">
              <w:rPr>
                <w:rFonts w:ascii="Times New Roman" w:hAnsi="Times New Roman"/>
                <w:color w:val="000000"/>
                <w:sz w:val="28"/>
                <w:szCs w:val="28"/>
              </w:rPr>
              <w:t>3</w:t>
            </w:r>
            <w:r w:rsidRPr="00DA34B5">
              <w:rPr>
                <w:rFonts w:ascii="Times New Roman" w:hAnsi="Times New Roman"/>
                <w:bCs/>
                <w:sz w:val="28"/>
                <w:szCs w:val="28"/>
              </w:rPr>
              <w:t>m</w:t>
            </w:r>
            <w:r w:rsidRPr="00DA34B5">
              <w:rPr>
                <w:rFonts w:ascii="Times New Roman" w:hAnsi="Times New Roman"/>
                <w:bCs/>
                <w:sz w:val="28"/>
                <w:szCs w:val="28"/>
                <w:vertAlign w:val="superscript"/>
              </w:rPr>
              <w:t>2</w:t>
            </w:r>
            <w:r w:rsidRPr="00DA34B5">
              <w:rPr>
                <w:rFonts w:ascii="Times New Roman" w:hAnsi="Times New Roman"/>
                <w:color w:val="000000"/>
                <w:sz w:val="28"/>
                <w:szCs w:val="28"/>
              </w:rPr>
              <w:t>/trẻ</w:t>
            </w:r>
          </w:p>
        </w:tc>
      </w:tr>
      <w:tr w:rsidR="00285560" w:rsidRPr="00DA34B5" w14:paraId="78D75294" w14:textId="77777777" w:rsidTr="006B4455">
        <w:trPr>
          <w:jc w:val="center"/>
        </w:trPr>
        <w:tc>
          <w:tcPr>
            <w:tcW w:w="1633" w:type="dxa"/>
            <w:vAlign w:val="center"/>
          </w:tcPr>
          <w:p w14:paraId="0D800218" w14:textId="77777777" w:rsidR="00285560" w:rsidRPr="00DA34B5" w:rsidRDefault="00285560" w:rsidP="00331BB3">
            <w:pPr>
              <w:tabs>
                <w:tab w:val="left" w:pos="851"/>
              </w:tabs>
              <w:jc w:val="center"/>
              <w:rPr>
                <w:rFonts w:ascii="Times New Roman" w:hAnsi="Times New Roman"/>
                <w:color w:val="000000"/>
                <w:sz w:val="28"/>
                <w:szCs w:val="28"/>
              </w:rPr>
            </w:pPr>
            <w:r w:rsidRPr="00DA34B5">
              <w:rPr>
                <w:rFonts w:ascii="Times New Roman" w:hAnsi="Times New Roman"/>
                <w:color w:val="000000"/>
                <w:sz w:val="28"/>
                <w:szCs w:val="28"/>
              </w:rPr>
              <w:t>5-6 tuổi</w:t>
            </w:r>
          </w:p>
        </w:tc>
        <w:tc>
          <w:tcPr>
            <w:tcW w:w="1728" w:type="dxa"/>
            <w:vAlign w:val="center"/>
          </w:tcPr>
          <w:p w14:paraId="02DD04A0" w14:textId="76383793" w:rsidR="00285560" w:rsidRPr="00DA34B5" w:rsidRDefault="00285560" w:rsidP="006B4455">
            <w:pPr>
              <w:tabs>
                <w:tab w:val="left" w:pos="851"/>
              </w:tabs>
              <w:jc w:val="center"/>
              <w:rPr>
                <w:rFonts w:ascii="Times New Roman" w:hAnsi="Times New Roman"/>
                <w:color w:val="000000"/>
                <w:sz w:val="28"/>
                <w:szCs w:val="28"/>
              </w:rPr>
            </w:pPr>
            <w:r w:rsidRPr="00DA34B5">
              <w:rPr>
                <w:rFonts w:ascii="Times New Roman" w:hAnsi="Times New Roman"/>
                <w:color w:val="000000"/>
                <w:sz w:val="28"/>
                <w:szCs w:val="28"/>
              </w:rPr>
              <w:t xml:space="preserve">Lớp </w:t>
            </w:r>
            <w:r w:rsidR="006B4455">
              <w:rPr>
                <w:rFonts w:ascii="Times New Roman" w:hAnsi="Times New Roman"/>
                <w:color w:val="000000"/>
                <w:sz w:val="28"/>
                <w:szCs w:val="28"/>
                <w:lang w:val="vi-VN"/>
              </w:rPr>
              <w:t>L</w:t>
            </w:r>
            <w:r w:rsidRPr="00DA34B5">
              <w:rPr>
                <w:rFonts w:ascii="Times New Roman" w:hAnsi="Times New Roman"/>
                <w:color w:val="000000"/>
                <w:sz w:val="28"/>
                <w:szCs w:val="28"/>
              </w:rPr>
              <w:t>á</w:t>
            </w:r>
            <w:r>
              <w:rPr>
                <w:rFonts w:ascii="Times New Roman" w:hAnsi="Times New Roman"/>
                <w:color w:val="000000"/>
                <w:sz w:val="28"/>
                <w:szCs w:val="28"/>
              </w:rPr>
              <w:t xml:space="preserve"> 2</w:t>
            </w:r>
          </w:p>
        </w:tc>
        <w:tc>
          <w:tcPr>
            <w:tcW w:w="1701" w:type="dxa"/>
            <w:tcBorders>
              <w:top w:val="single" w:sz="4" w:space="0" w:color="auto"/>
              <w:left w:val="single" w:sz="4" w:space="0" w:color="auto"/>
              <w:bottom w:val="single" w:sz="4" w:space="0" w:color="auto"/>
              <w:right w:val="single" w:sz="4" w:space="0" w:color="auto"/>
            </w:tcBorders>
            <w:vAlign w:val="center"/>
          </w:tcPr>
          <w:p w14:paraId="7407208D" w14:textId="77777777" w:rsidR="00285560" w:rsidRDefault="00285560" w:rsidP="00331BB3">
            <w:pPr>
              <w:jc w:val="center"/>
              <w:rPr>
                <w:rFonts w:ascii="Times New Roman" w:hAnsi="Times New Roman"/>
                <w:bCs/>
                <w:sz w:val="28"/>
                <w:szCs w:val="28"/>
              </w:rPr>
            </w:pPr>
            <w:r>
              <w:rPr>
                <w:rFonts w:ascii="Times New Roman" w:hAnsi="Times New Roman"/>
                <w:bCs/>
                <w:sz w:val="28"/>
                <w:szCs w:val="28"/>
              </w:rPr>
              <w:t>37</w:t>
            </w:r>
            <w:r w:rsidRPr="00DA34B5">
              <w:rPr>
                <w:rFonts w:ascii="Times New Roman" w:hAnsi="Times New Roman"/>
                <w:bCs/>
                <w:sz w:val="28"/>
                <w:szCs w:val="28"/>
              </w:rPr>
              <w:t xml:space="preserve"> trẻ/</w:t>
            </w:r>
            <w:r>
              <w:rPr>
                <w:rFonts w:ascii="Times New Roman" w:hAnsi="Times New Roman"/>
                <w:bCs/>
                <w:sz w:val="28"/>
                <w:szCs w:val="28"/>
              </w:rPr>
              <w:t>02</w:t>
            </w:r>
            <w:r w:rsidRPr="00DA34B5">
              <w:rPr>
                <w:rFonts w:ascii="Times New Roman" w:hAnsi="Times New Roman"/>
                <w:bCs/>
                <w:sz w:val="28"/>
                <w:szCs w:val="28"/>
              </w:rPr>
              <w:t xml:space="preserve"> giáo viên</w:t>
            </w:r>
          </w:p>
        </w:tc>
        <w:tc>
          <w:tcPr>
            <w:tcW w:w="1417" w:type="dxa"/>
            <w:vAlign w:val="center"/>
          </w:tcPr>
          <w:p w14:paraId="5078A46E" w14:textId="01EFD0CC" w:rsidR="00285560" w:rsidRPr="00D72280" w:rsidRDefault="003A2BFE" w:rsidP="00331BB3">
            <w:pPr>
              <w:jc w:val="center"/>
              <w:rPr>
                <w:rFonts w:ascii="Times New Roman" w:hAnsi="Times New Roman"/>
                <w:sz w:val="28"/>
                <w:szCs w:val="28"/>
              </w:rPr>
            </w:pPr>
            <w:r>
              <w:rPr>
                <w:rFonts w:ascii="Times New Roman" w:hAnsi="Times New Roman"/>
                <w:sz w:val="28"/>
                <w:szCs w:val="28"/>
              </w:rPr>
              <w:t>02</w:t>
            </w:r>
            <w:r w:rsidR="00285560" w:rsidRPr="00D72280">
              <w:rPr>
                <w:rFonts w:ascii="Times New Roman" w:hAnsi="Times New Roman"/>
                <w:sz w:val="28"/>
                <w:szCs w:val="28"/>
              </w:rPr>
              <w:t xml:space="preserve"> trẻ</w:t>
            </w:r>
          </w:p>
        </w:tc>
        <w:tc>
          <w:tcPr>
            <w:tcW w:w="1418" w:type="dxa"/>
            <w:vAlign w:val="center"/>
          </w:tcPr>
          <w:p w14:paraId="3F48ED66" w14:textId="5D6E256B" w:rsidR="00285560" w:rsidRPr="00DA34B5" w:rsidRDefault="008078A1" w:rsidP="00331BB3">
            <w:pPr>
              <w:jc w:val="center"/>
              <w:rPr>
                <w:rFonts w:ascii="Times New Roman" w:hAnsi="Times New Roman"/>
                <w:color w:val="000000"/>
                <w:sz w:val="28"/>
                <w:szCs w:val="28"/>
              </w:rPr>
            </w:pPr>
            <w:r>
              <w:rPr>
                <w:rFonts w:ascii="Times New Roman" w:hAnsi="Times New Roman"/>
                <w:color w:val="000000"/>
                <w:sz w:val="28"/>
                <w:szCs w:val="28"/>
              </w:rPr>
              <w:t>18,5</w:t>
            </w:r>
            <w:r w:rsidR="00285560" w:rsidRPr="00DA34B5">
              <w:rPr>
                <w:rFonts w:ascii="Times New Roman" w:hAnsi="Times New Roman"/>
                <w:color w:val="000000"/>
                <w:sz w:val="28"/>
                <w:szCs w:val="28"/>
              </w:rPr>
              <w:t xml:space="preserve"> trẻ/01 giáo viên</w:t>
            </w:r>
          </w:p>
        </w:tc>
        <w:tc>
          <w:tcPr>
            <w:tcW w:w="1658" w:type="dxa"/>
            <w:vAlign w:val="center"/>
          </w:tcPr>
          <w:p w14:paraId="6BC828EF" w14:textId="5C1FA6FE" w:rsidR="00285560" w:rsidRPr="00DA34B5" w:rsidRDefault="00285560" w:rsidP="00331BB3">
            <w:pPr>
              <w:jc w:val="center"/>
              <w:rPr>
                <w:rFonts w:ascii="Times New Roman" w:hAnsi="Times New Roman"/>
                <w:color w:val="000000"/>
                <w:sz w:val="28"/>
                <w:szCs w:val="28"/>
              </w:rPr>
            </w:pPr>
            <w:r w:rsidRPr="00DA34B5">
              <w:rPr>
                <w:rFonts w:ascii="Times New Roman" w:hAnsi="Times New Roman"/>
                <w:color w:val="000000"/>
                <w:sz w:val="28"/>
                <w:szCs w:val="28"/>
              </w:rPr>
              <w:t xml:space="preserve">80; </w:t>
            </w:r>
            <w:r w:rsidR="00161F83">
              <w:rPr>
                <w:rFonts w:ascii="Times New Roman" w:hAnsi="Times New Roman"/>
                <w:color w:val="000000"/>
                <w:sz w:val="28"/>
                <w:szCs w:val="28"/>
              </w:rPr>
              <w:t>2,2</w:t>
            </w:r>
            <w:r w:rsidRPr="00DA34B5">
              <w:rPr>
                <w:rFonts w:ascii="Times New Roman" w:hAnsi="Times New Roman"/>
                <w:bCs/>
                <w:sz w:val="28"/>
                <w:szCs w:val="28"/>
              </w:rPr>
              <w:t>m</w:t>
            </w:r>
            <w:r w:rsidRPr="00DA34B5">
              <w:rPr>
                <w:rFonts w:ascii="Times New Roman" w:hAnsi="Times New Roman"/>
                <w:bCs/>
                <w:sz w:val="28"/>
                <w:szCs w:val="28"/>
                <w:vertAlign w:val="superscript"/>
              </w:rPr>
              <w:t>2</w:t>
            </w:r>
            <w:r w:rsidRPr="00DA34B5">
              <w:rPr>
                <w:rFonts w:ascii="Times New Roman" w:hAnsi="Times New Roman"/>
                <w:color w:val="000000"/>
                <w:sz w:val="28"/>
                <w:szCs w:val="28"/>
              </w:rPr>
              <w:t>/trẻ</w:t>
            </w:r>
          </w:p>
        </w:tc>
      </w:tr>
      <w:tr w:rsidR="00285560" w:rsidRPr="00DA34B5" w14:paraId="6D6E46E4" w14:textId="77777777" w:rsidTr="006B4455">
        <w:trPr>
          <w:jc w:val="center"/>
        </w:trPr>
        <w:tc>
          <w:tcPr>
            <w:tcW w:w="1633" w:type="dxa"/>
            <w:vAlign w:val="center"/>
          </w:tcPr>
          <w:p w14:paraId="7787FE69" w14:textId="77777777" w:rsidR="00285560" w:rsidRPr="00DA34B5" w:rsidRDefault="00285560" w:rsidP="00331BB3">
            <w:pPr>
              <w:tabs>
                <w:tab w:val="left" w:pos="851"/>
              </w:tabs>
              <w:jc w:val="center"/>
              <w:rPr>
                <w:rFonts w:ascii="Times New Roman" w:hAnsi="Times New Roman"/>
                <w:color w:val="000000"/>
                <w:sz w:val="28"/>
                <w:szCs w:val="28"/>
              </w:rPr>
            </w:pPr>
            <w:r w:rsidRPr="00DA34B5">
              <w:rPr>
                <w:rFonts w:ascii="Times New Roman" w:hAnsi="Times New Roman"/>
                <w:color w:val="000000"/>
                <w:sz w:val="28"/>
                <w:szCs w:val="28"/>
              </w:rPr>
              <w:t>5-6 tuổi</w:t>
            </w:r>
          </w:p>
        </w:tc>
        <w:tc>
          <w:tcPr>
            <w:tcW w:w="1728" w:type="dxa"/>
            <w:vAlign w:val="center"/>
          </w:tcPr>
          <w:p w14:paraId="3737EBB8" w14:textId="01E2D14F" w:rsidR="00285560" w:rsidRPr="00DA34B5" w:rsidRDefault="00285560" w:rsidP="006B4455">
            <w:pPr>
              <w:tabs>
                <w:tab w:val="left" w:pos="851"/>
              </w:tabs>
              <w:jc w:val="center"/>
              <w:rPr>
                <w:rFonts w:ascii="Times New Roman" w:hAnsi="Times New Roman"/>
                <w:color w:val="000000"/>
                <w:sz w:val="28"/>
                <w:szCs w:val="28"/>
              </w:rPr>
            </w:pPr>
            <w:r w:rsidRPr="00DA34B5">
              <w:rPr>
                <w:rFonts w:ascii="Times New Roman" w:hAnsi="Times New Roman"/>
                <w:color w:val="000000"/>
                <w:sz w:val="28"/>
                <w:szCs w:val="28"/>
              </w:rPr>
              <w:t xml:space="preserve">Lớp </w:t>
            </w:r>
            <w:r w:rsidR="006B4455">
              <w:rPr>
                <w:rFonts w:ascii="Times New Roman" w:hAnsi="Times New Roman"/>
                <w:color w:val="000000"/>
                <w:sz w:val="28"/>
                <w:szCs w:val="28"/>
                <w:lang w:val="vi-VN"/>
              </w:rPr>
              <w:t>L</w:t>
            </w:r>
            <w:r w:rsidRPr="00DA34B5">
              <w:rPr>
                <w:rFonts w:ascii="Times New Roman" w:hAnsi="Times New Roman"/>
                <w:color w:val="000000"/>
                <w:sz w:val="28"/>
                <w:szCs w:val="28"/>
              </w:rPr>
              <w:t>á</w:t>
            </w:r>
            <w:r>
              <w:rPr>
                <w:rFonts w:ascii="Times New Roman" w:hAnsi="Times New Roman"/>
                <w:color w:val="000000"/>
                <w:sz w:val="28"/>
                <w:szCs w:val="28"/>
              </w:rPr>
              <w:t xml:space="preserve"> 3</w:t>
            </w:r>
          </w:p>
        </w:tc>
        <w:tc>
          <w:tcPr>
            <w:tcW w:w="1701" w:type="dxa"/>
            <w:tcBorders>
              <w:top w:val="single" w:sz="4" w:space="0" w:color="auto"/>
              <w:left w:val="single" w:sz="4" w:space="0" w:color="auto"/>
              <w:bottom w:val="single" w:sz="4" w:space="0" w:color="auto"/>
              <w:right w:val="single" w:sz="4" w:space="0" w:color="auto"/>
            </w:tcBorders>
            <w:vAlign w:val="center"/>
          </w:tcPr>
          <w:p w14:paraId="775AC922" w14:textId="77777777" w:rsidR="00285560" w:rsidRDefault="00285560" w:rsidP="00331BB3">
            <w:pPr>
              <w:jc w:val="center"/>
              <w:rPr>
                <w:rFonts w:ascii="Times New Roman" w:hAnsi="Times New Roman"/>
                <w:bCs/>
                <w:sz w:val="28"/>
                <w:szCs w:val="28"/>
              </w:rPr>
            </w:pPr>
            <w:r>
              <w:rPr>
                <w:rFonts w:ascii="Times New Roman" w:hAnsi="Times New Roman"/>
                <w:bCs/>
                <w:sz w:val="28"/>
                <w:szCs w:val="28"/>
              </w:rPr>
              <w:t>37</w:t>
            </w:r>
            <w:r w:rsidRPr="00DA34B5">
              <w:rPr>
                <w:rFonts w:ascii="Times New Roman" w:hAnsi="Times New Roman"/>
                <w:bCs/>
                <w:sz w:val="28"/>
                <w:szCs w:val="28"/>
              </w:rPr>
              <w:t xml:space="preserve"> trẻ/</w:t>
            </w:r>
            <w:r>
              <w:rPr>
                <w:rFonts w:ascii="Times New Roman" w:hAnsi="Times New Roman"/>
                <w:bCs/>
                <w:sz w:val="28"/>
                <w:szCs w:val="28"/>
              </w:rPr>
              <w:t>02</w:t>
            </w:r>
            <w:r w:rsidRPr="00DA34B5">
              <w:rPr>
                <w:rFonts w:ascii="Times New Roman" w:hAnsi="Times New Roman"/>
                <w:bCs/>
                <w:sz w:val="28"/>
                <w:szCs w:val="28"/>
              </w:rPr>
              <w:t xml:space="preserve"> giáo viên</w:t>
            </w:r>
          </w:p>
        </w:tc>
        <w:tc>
          <w:tcPr>
            <w:tcW w:w="1417" w:type="dxa"/>
            <w:vAlign w:val="center"/>
          </w:tcPr>
          <w:p w14:paraId="70E30EA4" w14:textId="271936FF" w:rsidR="00285560" w:rsidRPr="00D72280" w:rsidRDefault="00285560" w:rsidP="00331BB3">
            <w:pPr>
              <w:jc w:val="center"/>
              <w:rPr>
                <w:rFonts w:ascii="Times New Roman" w:hAnsi="Times New Roman"/>
                <w:sz w:val="28"/>
                <w:szCs w:val="28"/>
              </w:rPr>
            </w:pPr>
            <w:r>
              <w:rPr>
                <w:rFonts w:ascii="Times New Roman" w:hAnsi="Times New Roman"/>
                <w:sz w:val="28"/>
                <w:szCs w:val="28"/>
              </w:rPr>
              <w:t>0</w:t>
            </w:r>
            <w:r w:rsidR="003A2BFE">
              <w:rPr>
                <w:rFonts w:ascii="Times New Roman" w:hAnsi="Times New Roman"/>
                <w:sz w:val="28"/>
                <w:szCs w:val="28"/>
              </w:rPr>
              <w:t>2</w:t>
            </w:r>
            <w:r w:rsidRPr="00D72280">
              <w:rPr>
                <w:rFonts w:ascii="Times New Roman" w:hAnsi="Times New Roman"/>
                <w:sz w:val="28"/>
                <w:szCs w:val="28"/>
              </w:rPr>
              <w:t xml:space="preserve"> trẻ</w:t>
            </w:r>
          </w:p>
        </w:tc>
        <w:tc>
          <w:tcPr>
            <w:tcW w:w="1418" w:type="dxa"/>
            <w:vAlign w:val="center"/>
          </w:tcPr>
          <w:p w14:paraId="51B59BFE" w14:textId="2DC80DE4" w:rsidR="00285560" w:rsidRPr="00DA34B5" w:rsidRDefault="008078A1" w:rsidP="00331BB3">
            <w:pPr>
              <w:jc w:val="center"/>
              <w:rPr>
                <w:rFonts w:ascii="Times New Roman" w:hAnsi="Times New Roman"/>
                <w:color w:val="000000"/>
                <w:sz w:val="28"/>
                <w:szCs w:val="28"/>
              </w:rPr>
            </w:pPr>
            <w:r>
              <w:rPr>
                <w:rFonts w:ascii="Times New Roman" w:hAnsi="Times New Roman"/>
                <w:color w:val="000000"/>
                <w:sz w:val="28"/>
                <w:szCs w:val="28"/>
              </w:rPr>
              <w:t>18,5</w:t>
            </w:r>
            <w:r w:rsidR="00285560" w:rsidRPr="00DA34B5">
              <w:rPr>
                <w:rFonts w:ascii="Times New Roman" w:hAnsi="Times New Roman"/>
                <w:color w:val="000000"/>
                <w:sz w:val="28"/>
                <w:szCs w:val="28"/>
              </w:rPr>
              <w:t xml:space="preserve"> trẻ/01 giáo viên</w:t>
            </w:r>
          </w:p>
        </w:tc>
        <w:tc>
          <w:tcPr>
            <w:tcW w:w="1658" w:type="dxa"/>
            <w:vAlign w:val="center"/>
          </w:tcPr>
          <w:p w14:paraId="3F2E4733" w14:textId="77777777" w:rsidR="00285560" w:rsidRPr="00DA34B5" w:rsidRDefault="00285560" w:rsidP="00331BB3">
            <w:pPr>
              <w:jc w:val="center"/>
              <w:rPr>
                <w:rFonts w:ascii="Times New Roman" w:hAnsi="Times New Roman"/>
                <w:color w:val="000000"/>
                <w:sz w:val="28"/>
                <w:szCs w:val="28"/>
              </w:rPr>
            </w:pPr>
            <w:r>
              <w:rPr>
                <w:rFonts w:ascii="Times New Roman" w:hAnsi="Times New Roman"/>
                <w:color w:val="000000"/>
                <w:sz w:val="28"/>
                <w:szCs w:val="28"/>
              </w:rPr>
              <w:t>80; 2</w:t>
            </w:r>
            <w:r w:rsidRPr="00DA34B5">
              <w:rPr>
                <w:rFonts w:ascii="Times New Roman" w:hAnsi="Times New Roman"/>
                <w:bCs/>
                <w:sz w:val="28"/>
                <w:szCs w:val="28"/>
              </w:rPr>
              <w:t>m</w:t>
            </w:r>
            <w:r w:rsidRPr="00DA34B5">
              <w:rPr>
                <w:rFonts w:ascii="Times New Roman" w:hAnsi="Times New Roman"/>
                <w:bCs/>
                <w:sz w:val="28"/>
                <w:szCs w:val="28"/>
                <w:vertAlign w:val="superscript"/>
              </w:rPr>
              <w:t>2</w:t>
            </w:r>
            <w:r w:rsidRPr="00DA34B5">
              <w:rPr>
                <w:rFonts w:ascii="Times New Roman" w:hAnsi="Times New Roman"/>
                <w:color w:val="000000"/>
                <w:sz w:val="28"/>
                <w:szCs w:val="28"/>
              </w:rPr>
              <w:t>/trẻ</w:t>
            </w:r>
          </w:p>
        </w:tc>
      </w:tr>
      <w:tr w:rsidR="00285560" w:rsidRPr="00DA34B5" w14:paraId="35012C90" w14:textId="77777777" w:rsidTr="006B4455">
        <w:trPr>
          <w:jc w:val="center"/>
        </w:trPr>
        <w:tc>
          <w:tcPr>
            <w:tcW w:w="1633" w:type="dxa"/>
            <w:vAlign w:val="center"/>
          </w:tcPr>
          <w:p w14:paraId="3AA29117" w14:textId="77777777" w:rsidR="00285560" w:rsidRPr="00DA34B5" w:rsidRDefault="00285560" w:rsidP="00331BB3">
            <w:pPr>
              <w:tabs>
                <w:tab w:val="left" w:pos="851"/>
              </w:tabs>
              <w:jc w:val="center"/>
              <w:rPr>
                <w:rFonts w:ascii="Times New Roman" w:hAnsi="Times New Roman"/>
                <w:color w:val="000000"/>
                <w:sz w:val="28"/>
                <w:szCs w:val="28"/>
              </w:rPr>
            </w:pPr>
            <w:r w:rsidRPr="00DA34B5">
              <w:rPr>
                <w:rFonts w:ascii="Times New Roman" w:hAnsi="Times New Roman"/>
                <w:color w:val="000000"/>
                <w:sz w:val="28"/>
                <w:szCs w:val="28"/>
              </w:rPr>
              <w:t>5-6 tuổi</w:t>
            </w:r>
          </w:p>
        </w:tc>
        <w:tc>
          <w:tcPr>
            <w:tcW w:w="1728" w:type="dxa"/>
            <w:vAlign w:val="center"/>
          </w:tcPr>
          <w:p w14:paraId="09A4E75D" w14:textId="75B76CB3" w:rsidR="00285560" w:rsidRPr="00DA34B5" w:rsidRDefault="00285560" w:rsidP="006B4455">
            <w:pPr>
              <w:tabs>
                <w:tab w:val="left" w:pos="851"/>
              </w:tabs>
              <w:jc w:val="center"/>
              <w:rPr>
                <w:rFonts w:ascii="Times New Roman" w:hAnsi="Times New Roman"/>
                <w:color w:val="000000"/>
                <w:sz w:val="28"/>
                <w:szCs w:val="28"/>
              </w:rPr>
            </w:pPr>
            <w:r w:rsidRPr="00DA34B5">
              <w:rPr>
                <w:rFonts w:ascii="Times New Roman" w:hAnsi="Times New Roman"/>
                <w:color w:val="000000"/>
                <w:sz w:val="28"/>
                <w:szCs w:val="28"/>
              </w:rPr>
              <w:t xml:space="preserve">Lớp </w:t>
            </w:r>
            <w:r w:rsidR="006B4455">
              <w:rPr>
                <w:rFonts w:ascii="Times New Roman" w:hAnsi="Times New Roman"/>
                <w:color w:val="000000"/>
                <w:sz w:val="28"/>
                <w:szCs w:val="28"/>
                <w:lang w:val="vi-VN"/>
              </w:rPr>
              <w:t>L</w:t>
            </w:r>
            <w:r w:rsidRPr="00DA34B5">
              <w:rPr>
                <w:rFonts w:ascii="Times New Roman" w:hAnsi="Times New Roman"/>
                <w:color w:val="000000"/>
                <w:sz w:val="28"/>
                <w:szCs w:val="28"/>
              </w:rPr>
              <w:t>á</w:t>
            </w:r>
            <w:r>
              <w:rPr>
                <w:rFonts w:ascii="Times New Roman" w:hAnsi="Times New Roman"/>
                <w:color w:val="000000"/>
                <w:sz w:val="28"/>
                <w:szCs w:val="28"/>
              </w:rPr>
              <w:t xml:space="preserve"> 4</w:t>
            </w:r>
          </w:p>
        </w:tc>
        <w:tc>
          <w:tcPr>
            <w:tcW w:w="1701" w:type="dxa"/>
            <w:tcBorders>
              <w:top w:val="single" w:sz="4" w:space="0" w:color="auto"/>
              <w:left w:val="single" w:sz="4" w:space="0" w:color="auto"/>
              <w:bottom w:val="single" w:sz="4" w:space="0" w:color="auto"/>
              <w:right w:val="single" w:sz="4" w:space="0" w:color="auto"/>
            </w:tcBorders>
            <w:vAlign w:val="center"/>
          </w:tcPr>
          <w:p w14:paraId="164CA39E" w14:textId="77777777" w:rsidR="00285560" w:rsidRDefault="00285560" w:rsidP="00331BB3">
            <w:pPr>
              <w:jc w:val="center"/>
              <w:rPr>
                <w:rFonts w:ascii="Times New Roman" w:hAnsi="Times New Roman"/>
                <w:bCs/>
                <w:sz w:val="28"/>
                <w:szCs w:val="28"/>
              </w:rPr>
            </w:pPr>
            <w:r>
              <w:rPr>
                <w:rFonts w:ascii="Times New Roman" w:hAnsi="Times New Roman"/>
                <w:bCs/>
                <w:sz w:val="28"/>
                <w:szCs w:val="28"/>
              </w:rPr>
              <w:t>37</w:t>
            </w:r>
            <w:r w:rsidRPr="00DA34B5">
              <w:rPr>
                <w:rFonts w:ascii="Times New Roman" w:hAnsi="Times New Roman"/>
                <w:bCs/>
                <w:sz w:val="28"/>
                <w:szCs w:val="28"/>
              </w:rPr>
              <w:t xml:space="preserve"> trẻ/</w:t>
            </w:r>
            <w:r>
              <w:rPr>
                <w:rFonts w:ascii="Times New Roman" w:hAnsi="Times New Roman"/>
                <w:bCs/>
                <w:sz w:val="28"/>
                <w:szCs w:val="28"/>
              </w:rPr>
              <w:t>02</w:t>
            </w:r>
            <w:r w:rsidRPr="00DA34B5">
              <w:rPr>
                <w:rFonts w:ascii="Times New Roman" w:hAnsi="Times New Roman"/>
                <w:bCs/>
                <w:sz w:val="28"/>
                <w:szCs w:val="28"/>
              </w:rPr>
              <w:t xml:space="preserve"> giáo viên</w:t>
            </w:r>
          </w:p>
        </w:tc>
        <w:tc>
          <w:tcPr>
            <w:tcW w:w="1417" w:type="dxa"/>
            <w:vAlign w:val="center"/>
          </w:tcPr>
          <w:p w14:paraId="152DAD28" w14:textId="2948406B" w:rsidR="00285560" w:rsidRPr="00D72280" w:rsidRDefault="00285560" w:rsidP="00331BB3">
            <w:pPr>
              <w:jc w:val="center"/>
              <w:rPr>
                <w:rFonts w:ascii="Times New Roman" w:hAnsi="Times New Roman"/>
                <w:sz w:val="28"/>
                <w:szCs w:val="28"/>
              </w:rPr>
            </w:pPr>
            <w:r>
              <w:rPr>
                <w:rFonts w:ascii="Times New Roman" w:hAnsi="Times New Roman"/>
                <w:sz w:val="28"/>
                <w:szCs w:val="28"/>
              </w:rPr>
              <w:t>0</w:t>
            </w:r>
            <w:r w:rsidR="003A2BFE">
              <w:rPr>
                <w:rFonts w:ascii="Times New Roman" w:hAnsi="Times New Roman"/>
                <w:sz w:val="28"/>
                <w:szCs w:val="28"/>
              </w:rPr>
              <w:t>2</w:t>
            </w:r>
            <w:r w:rsidRPr="00D72280">
              <w:rPr>
                <w:rFonts w:ascii="Times New Roman" w:hAnsi="Times New Roman"/>
                <w:sz w:val="28"/>
                <w:szCs w:val="28"/>
              </w:rPr>
              <w:t xml:space="preserve"> trẻ</w:t>
            </w:r>
          </w:p>
        </w:tc>
        <w:tc>
          <w:tcPr>
            <w:tcW w:w="1418" w:type="dxa"/>
            <w:vAlign w:val="center"/>
          </w:tcPr>
          <w:p w14:paraId="14589952" w14:textId="22EAFCBB" w:rsidR="00285560" w:rsidRPr="00DA34B5" w:rsidRDefault="008078A1" w:rsidP="00331BB3">
            <w:pPr>
              <w:jc w:val="center"/>
              <w:rPr>
                <w:rFonts w:ascii="Times New Roman" w:hAnsi="Times New Roman"/>
                <w:color w:val="000000"/>
                <w:sz w:val="28"/>
                <w:szCs w:val="28"/>
              </w:rPr>
            </w:pPr>
            <w:r>
              <w:rPr>
                <w:rFonts w:ascii="Times New Roman" w:hAnsi="Times New Roman"/>
                <w:color w:val="000000"/>
                <w:sz w:val="28"/>
                <w:szCs w:val="28"/>
              </w:rPr>
              <w:t>18,5</w:t>
            </w:r>
            <w:r w:rsidR="00285560" w:rsidRPr="00DA34B5">
              <w:rPr>
                <w:rFonts w:ascii="Times New Roman" w:hAnsi="Times New Roman"/>
                <w:color w:val="000000"/>
                <w:sz w:val="28"/>
                <w:szCs w:val="28"/>
              </w:rPr>
              <w:t xml:space="preserve"> trẻ/01 giáo viên</w:t>
            </w:r>
          </w:p>
        </w:tc>
        <w:tc>
          <w:tcPr>
            <w:tcW w:w="1658" w:type="dxa"/>
            <w:vAlign w:val="center"/>
          </w:tcPr>
          <w:p w14:paraId="25FEA4B3" w14:textId="46523C86" w:rsidR="00285560" w:rsidRPr="00DA34B5" w:rsidRDefault="00285560" w:rsidP="00331BB3">
            <w:pPr>
              <w:jc w:val="center"/>
              <w:rPr>
                <w:rFonts w:ascii="Times New Roman" w:hAnsi="Times New Roman"/>
                <w:color w:val="000000"/>
                <w:sz w:val="28"/>
                <w:szCs w:val="28"/>
              </w:rPr>
            </w:pPr>
            <w:r w:rsidRPr="00DA34B5">
              <w:rPr>
                <w:rFonts w:ascii="Times New Roman" w:hAnsi="Times New Roman"/>
                <w:color w:val="000000"/>
                <w:sz w:val="28"/>
                <w:szCs w:val="28"/>
              </w:rPr>
              <w:t xml:space="preserve">80; </w:t>
            </w:r>
            <w:r w:rsidR="00161F83">
              <w:rPr>
                <w:rFonts w:ascii="Times New Roman" w:hAnsi="Times New Roman"/>
                <w:color w:val="000000"/>
                <w:sz w:val="28"/>
                <w:szCs w:val="28"/>
              </w:rPr>
              <w:t>2,2</w:t>
            </w:r>
            <w:r w:rsidR="00161F83" w:rsidRPr="00DA34B5">
              <w:rPr>
                <w:rFonts w:ascii="Times New Roman" w:hAnsi="Times New Roman"/>
                <w:bCs/>
                <w:sz w:val="28"/>
                <w:szCs w:val="28"/>
              </w:rPr>
              <w:t>m</w:t>
            </w:r>
            <w:r w:rsidR="00161F83" w:rsidRPr="00DA34B5">
              <w:rPr>
                <w:rFonts w:ascii="Times New Roman" w:hAnsi="Times New Roman"/>
                <w:bCs/>
                <w:sz w:val="28"/>
                <w:szCs w:val="28"/>
                <w:vertAlign w:val="superscript"/>
              </w:rPr>
              <w:t>2</w:t>
            </w:r>
            <w:r w:rsidRPr="00DA34B5">
              <w:rPr>
                <w:rFonts w:ascii="Times New Roman" w:hAnsi="Times New Roman"/>
                <w:color w:val="000000"/>
                <w:sz w:val="28"/>
                <w:szCs w:val="28"/>
              </w:rPr>
              <w:t>/trẻ</w:t>
            </w:r>
          </w:p>
        </w:tc>
      </w:tr>
      <w:tr w:rsidR="00285560" w:rsidRPr="00DA34B5" w14:paraId="1D76F375" w14:textId="77777777" w:rsidTr="006B4455">
        <w:trPr>
          <w:jc w:val="center"/>
        </w:trPr>
        <w:tc>
          <w:tcPr>
            <w:tcW w:w="1633" w:type="dxa"/>
            <w:vAlign w:val="center"/>
          </w:tcPr>
          <w:p w14:paraId="0917595F" w14:textId="77777777" w:rsidR="00285560" w:rsidRPr="00DA34B5" w:rsidRDefault="00285560" w:rsidP="00331BB3">
            <w:pPr>
              <w:tabs>
                <w:tab w:val="left" w:pos="851"/>
              </w:tabs>
              <w:jc w:val="center"/>
              <w:rPr>
                <w:rFonts w:ascii="Times New Roman" w:hAnsi="Times New Roman"/>
                <w:color w:val="000000"/>
                <w:sz w:val="28"/>
                <w:szCs w:val="28"/>
              </w:rPr>
            </w:pPr>
            <w:r w:rsidRPr="00DA34B5">
              <w:rPr>
                <w:rFonts w:ascii="Times New Roman" w:hAnsi="Times New Roman"/>
                <w:color w:val="000000"/>
                <w:sz w:val="28"/>
                <w:szCs w:val="28"/>
              </w:rPr>
              <w:t>5-6 tuổi</w:t>
            </w:r>
          </w:p>
        </w:tc>
        <w:tc>
          <w:tcPr>
            <w:tcW w:w="1728" w:type="dxa"/>
            <w:vAlign w:val="center"/>
          </w:tcPr>
          <w:p w14:paraId="5FCC48CF" w14:textId="4D881D37" w:rsidR="00285560" w:rsidRPr="00DA34B5" w:rsidRDefault="00285560" w:rsidP="006B4455">
            <w:pPr>
              <w:tabs>
                <w:tab w:val="left" w:pos="851"/>
              </w:tabs>
              <w:jc w:val="center"/>
              <w:rPr>
                <w:rFonts w:ascii="Times New Roman" w:hAnsi="Times New Roman"/>
                <w:color w:val="000000"/>
                <w:sz w:val="28"/>
                <w:szCs w:val="28"/>
              </w:rPr>
            </w:pPr>
            <w:r w:rsidRPr="00DA34B5">
              <w:rPr>
                <w:rFonts w:ascii="Times New Roman" w:hAnsi="Times New Roman"/>
                <w:color w:val="000000"/>
                <w:sz w:val="28"/>
                <w:szCs w:val="28"/>
              </w:rPr>
              <w:t xml:space="preserve">Lớp </w:t>
            </w:r>
            <w:r w:rsidR="006B4455">
              <w:rPr>
                <w:rFonts w:ascii="Times New Roman" w:hAnsi="Times New Roman"/>
                <w:color w:val="000000"/>
                <w:sz w:val="28"/>
                <w:szCs w:val="28"/>
                <w:lang w:val="vi-VN"/>
              </w:rPr>
              <w:t>L</w:t>
            </w:r>
            <w:r w:rsidRPr="00DA34B5">
              <w:rPr>
                <w:rFonts w:ascii="Times New Roman" w:hAnsi="Times New Roman"/>
                <w:color w:val="000000"/>
                <w:sz w:val="28"/>
                <w:szCs w:val="28"/>
              </w:rPr>
              <w:t>á</w:t>
            </w:r>
            <w:r>
              <w:rPr>
                <w:rFonts w:ascii="Times New Roman" w:hAnsi="Times New Roman"/>
                <w:color w:val="000000"/>
                <w:sz w:val="28"/>
                <w:szCs w:val="28"/>
              </w:rPr>
              <w:t xml:space="preserve"> 5</w:t>
            </w:r>
          </w:p>
        </w:tc>
        <w:tc>
          <w:tcPr>
            <w:tcW w:w="1701" w:type="dxa"/>
            <w:tcBorders>
              <w:top w:val="single" w:sz="4" w:space="0" w:color="auto"/>
              <w:left w:val="single" w:sz="4" w:space="0" w:color="auto"/>
              <w:bottom w:val="single" w:sz="4" w:space="0" w:color="auto"/>
              <w:right w:val="single" w:sz="4" w:space="0" w:color="auto"/>
            </w:tcBorders>
            <w:vAlign w:val="center"/>
          </w:tcPr>
          <w:p w14:paraId="3B1208FD" w14:textId="77777777" w:rsidR="00285560" w:rsidRPr="00DA34B5" w:rsidRDefault="00285560" w:rsidP="00331BB3">
            <w:pPr>
              <w:spacing w:after="200"/>
              <w:jc w:val="center"/>
              <w:rPr>
                <w:rFonts w:ascii="Times New Roman" w:hAnsi="Times New Roman"/>
                <w:sz w:val="28"/>
                <w:szCs w:val="28"/>
              </w:rPr>
            </w:pPr>
            <w:r>
              <w:rPr>
                <w:rFonts w:ascii="Times New Roman" w:hAnsi="Times New Roman"/>
                <w:bCs/>
                <w:sz w:val="28"/>
                <w:szCs w:val="28"/>
              </w:rPr>
              <w:t>37</w:t>
            </w:r>
            <w:r w:rsidRPr="00DA34B5">
              <w:rPr>
                <w:rFonts w:ascii="Times New Roman" w:hAnsi="Times New Roman"/>
                <w:bCs/>
                <w:sz w:val="28"/>
                <w:szCs w:val="28"/>
              </w:rPr>
              <w:t xml:space="preserve"> trẻ/</w:t>
            </w:r>
            <w:r>
              <w:rPr>
                <w:rFonts w:ascii="Times New Roman" w:hAnsi="Times New Roman"/>
                <w:bCs/>
                <w:sz w:val="28"/>
                <w:szCs w:val="28"/>
              </w:rPr>
              <w:t>02</w:t>
            </w:r>
            <w:r w:rsidRPr="00DA34B5">
              <w:rPr>
                <w:rFonts w:ascii="Times New Roman" w:hAnsi="Times New Roman"/>
                <w:bCs/>
                <w:sz w:val="28"/>
                <w:szCs w:val="28"/>
              </w:rPr>
              <w:t xml:space="preserve"> giáo viên</w:t>
            </w:r>
          </w:p>
        </w:tc>
        <w:tc>
          <w:tcPr>
            <w:tcW w:w="1417" w:type="dxa"/>
            <w:vAlign w:val="center"/>
          </w:tcPr>
          <w:p w14:paraId="3DEF98F1" w14:textId="3D0D2A3B" w:rsidR="00285560" w:rsidRPr="00D72280" w:rsidRDefault="00285560" w:rsidP="00331BB3">
            <w:pPr>
              <w:jc w:val="center"/>
              <w:rPr>
                <w:rFonts w:ascii="Times New Roman" w:hAnsi="Times New Roman"/>
                <w:sz w:val="28"/>
                <w:szCs w:val="28"/>
              </w:rPr>
            </w:pPr>
            <w:r>
              <w:rPr>
                <w:rFonts w:ascii="Times New Roman" w:hAnsi="Times New Roman"/>
                <w:sz w:val="28"/>
                <w:szCs w:val="28"/>
              </w:rPr>
              <w:t>0</w:t>
            </w:r>
            <w:r w:rsidR="003A2BFE">
              <w:rPr>
                <w:rFonts w:ascii="Times New Roman" w:hAnsi="Times New Roman"/>
                <w:sz w:val="28"/>
                <w:szCs w:val="28"/>
              </w:rPr>
              <w:t>2</w:t>
            </w:r>
            <w:r w:rsidRPr="00D72280">
              <w:rPr>
                <w:rFonts w:ascii="Times New Roman" w:hAnsi="Times New Roman"/>
                <w:sz w:val="28"/>
                <w:szCs w:val="28"/>
              </w:rPr>
              <w:t xml:space="preserve"> trẻ</w:t>
            </w:r>
          </w:p>
        </w:tc>
        <w:tc>
          <w:tcPr>
            <w:tcW w:w="1418" w:type="dxa"/>
            <w:vAlign w:val="center"/>
          </w:tcPr>
          <w:p w14:paraId="2BCB36E2" w14:textId="6DC72139" w:rsidR="00285560" w:rsidRPr="00DA34B5" w:rsidRDefault="008078A1" w:rsidP="00331BB3">
            <w:pPr>
              <w:jc w:val="center"/>
            </w:pPr>
            <w:r>
              <w:rPr>
                <w:rFonts w:ascii="Times New Roman" w:hAnsi="Times New Roman"/>
                <w:color w:val="000000"/>
                <w:sz w:val="28"/>
                <w:szCs w:val="28"/>
              </w:rPr>
              <w:t>18,5</w:t>
            </w:r>
            <w:r w:rsidR="00285560" w:rsidRPr="00DA34B5">
              <w:rPr>
                <w:rFonts w:ascii="Times New Roman" w:hAnsi="Times New Roman"/>
                <w:color w:val="000000"/>
                <w:sz w:val="28"/>
                <w:szCs w:val="28"/>
              </w:rPr>
              <w:t xml:space="preserve"> trẻ/01 giáo viên</w:t>
            </w:r>
          </w:p>
        </w:tc>
        <w:tc>
          <w:tcPr>
            <w:tcW w:w="1658" w:type="dxa"/>
            <w:vAlign w:val="center"/>
          </w:tcPr>
          <w:p w14:paraId="2E055412" w14:textId="0845C924" w:rsidR="00285560" w:rsidRPr="00DA34B5" w:rsidRDefault="00285560" w:rsidP="00331BB3">
            <w:pPr>
              <w:jc w:val="center"/>
            </w:pPr>
            <w:r w:rsidRPr="00DA34B5">
              <w:rPr>
                <w:rFonts w:ascii="Times New Roman" w:hAnsi="Times New Roman"/>
                <w:color w:val="000000"/>
                <w:sz w:val="28"/>
                <w:szCs w:val="28"/>
              </w:rPr>
              <w:t xml:space="preserve">80; </w:t>
            </w:r>
            <w:r w:rsidR="00161F83">
              <w:rPr>
                <w:rFonts w:ascii="Times New Roman" w:hAnsi="Times New Roman"/>
                <w:color w:val="000000"/>
                <w:sz w:val="28"/>
                <w:szCs w:val="28"/>
              </w:rPr>
              <w:t>2,2</w:t>
            </w:r>
            <w:r w:rsidR="00161F83" w:rsidRPr="00DA34B5">
              <w:rPr>
                <w:rFonts w:ascii="Times New Roman" w:hAnsi="Times New Roman"/>
                <w:bCs/>
                <w:sz w:val="28"/>
                <w:szCs w:val="28"/>
              </w:rPr>
              <w:t>m</w:t>
            </w:r>
            <w:r w:rsidR="00161F83" w:rsidRPr="00DA34B5">
              <w:rPr>
                <w:rFonts w:ascii="Times New Roman" w:hAnsi="Times New Roman"/>
                <w:bCs/>
                <w:sz w:val="28"/>
                <w:szCs w:val="28"/>
                <w:vertAlign w:val="superscript"/>
              </w:rPr>
              <w:t>2</w:t>
            </w:r>
            <w:r w:rsidRPr="00DA34B5">
              <w:rPr>
                <w:rFonts w:ascii="Times New Roman" w:hAnsi="Times New Roman"/>
                <w:color w:val="000000"/>
                <w:sz w:val="28"/>
                <w:szCs w:val="28"/>
              </w:rPr>
              <w:t>/trẻ</w:t>
            </w:r>
          </w:p>
        </w:tc>
      </w:tr>
    </w:tbl>
    <w:p w14:paraId="25F8E3BB" w14:textId="77777777" w:rsidR="008644EF" w:rsidRDefault="008644EF" w:rsidP="00884EBA">
      <w:pPr>
        <w:tabs>
          <w:tab w:val="left" w:pos="851"/>
        </w:tabs>
        <w:spacing w:after="0" w:line="360" w:lineRule="auto"/>
        <w:ind w:firstLine="567"/>
        <w:jc w:val="both"/>
        <w:rPr>
          <w:rFonts w:ascii="Times New Roman" w:hAnsi="Times New Roman"/>
          <w:color w:val="000000"/>
          <w:sz w:val="28"/>
          <w:szCs w:val="28"/>
        </w:rPr>
      </w:pPr>
    </w:p>
    <w:p w14:paraId="3A00D65F" w14:textId="77777777" w:rsidR="00421E84" w:rsidRPr="00DA34B5" w:rsidRDefault="00421E84" w:rsidP="00884EBA">
      <w:pPr>
        <w:tabs>
          <w:tab w:val="left" w:pos="851"/>
        </w:tabs>
        <w:spacing w:after="0" w:line="360" w:lineRule="auto"/>
        <w:ind w:firstLine="567"/>
        <w:jc w:val="both"/>
        <w:rPr>
          <w:rFonts w:ascii="Times New Roman" w:hAnsi="Times New Roman"/>
          <w:color w:val="000000"/>
          <w:sz w:val="28"/>
          <w:szCs w:val="28"/>
        </w:rPr>
      </w:pPr>
      <w:r w:rsidRPr="00DA34B5">
        <w:rPr>
          <w:rFonts w:ascii="Times New Roman" w:hAnsi="Times New Roman"/>
          <w:color w:val="000000"/>
          <w:sz w:val="28"/>
          <w:szCs w:val="28"/>
        </w:rPr>
        <w:t xml:space="preserve">Mức 3: </w:t>
      </w:r>
    </w:p>
    <w:p w14:paraId="4D2CC657" w14:textId="0AD1B6CD" w:rsidR="00421E84" w:rsidRDefault="00421E84" w:rsidP="00884EBA">
      <w:pPr>
        <w:tabs>
          <w:tab w:val="left" w:pos="851"/>
        </w:tabs>
        <w:spacing w:after="0" w:line="360" w:lineRule="auto"/>
        <w:ind w:firstLine="567"/>
        <w:jc w:val="both"/>
        <w:rPr>
          <w:rFonts w:ascii="Times New Roman" w:hAnsi="Times New Roman"/>
          <w:sz w:val="28"/>
          <w:szCs w:val="28"/>
        </w:rPr>
      </w:pPr>
      <w:r w:rsidRPr="00193FB8">
        <w:rPr>
          <w:rFonts w:ascii="Times New Roman" w:hAnsi="Times New Roman"/>
          <w:sz w:val="28"/>
          <w:szCs w:val="28"/>
        </w:rPr>
        <w:t>Nhà trường có 1</w:t>
      </w:r>
      <w:r w:rsidR="00193FB8" w:rsidRPr="00193FB8">
        <w:rPr>
          <w:rFonts w:ascii="Times New Roman" w:hAnsi="Times New Roman"/>
          <w:sz w:val="28"/>
          <w:szCs w:val="28"/>
        </w:rPr>
        <w:t>7</w:t>
      </w:r>
      <w:r w:rsidR="009D54CA" w:rsidRPr="00193FB8">
        <w:rPr>
          <w:rFonts w:ascii="Times New Roman" w:hAnsi="Times New Roman"/>
          <w:sz w:val="28"/>
          <w:szCs w:val="28"/>
        </w:rPr>
        <w:t xml:space="preserve"> nhóm </w:t>
      </w:r>
      <w:r w:rsidR="00193FB8" w:rsidRPr="00193FB8">
        <w:rPr>
          <w:rFonts w:ascii="Times New Roman" w:hAnsi="Times New Roman"/>
          <w:sz w:val="28"/>
          <w:szCs w:val="28"/>
        </w:rPr>
        <w:t xml:space="preserve">trẻ, lớp mẫu giáo: 03 nhóm trẻ, 14 lớp mẫu giáo, không quá 20 nhóm trẻ, </w:t>
      </w:r>
      <w:r w:rsidRPr="00193FB8">
        <w:rPr>
          <w:rFonts w:ascii="Times New Roman" w:hAnsi="Times New Roman"/>
          <w:sz w:val="28"/>
          <w:szCs w:val="28"/>
        </w:rPr>
        <w:t xml:space="preserve">lớp mẫu giáo phù hợp với quy định </w:t>
      </w:r>
      <w:bookmarkStart w:id="16" w:name="_Hlk84729967"/>
      <w:r w:rsidRPr="00193FB8">
        <w:rPr>
          <w:rFonts w:ascii="Times New Roman" w:hAnsi="Times New Roman"/>
          <w:sz w:val="28"/>
          <w:szCs w:val="28"/>
        </w:rPr>
        <w:t>[H1-1.5-01]</w:t>
      </w:r>
      <w:r w:rsidR="00F54030">
        <w:rPr>
          <w:rFonts w:ascii="Times New Roman" w:hAnsi="Times New Roman"/>
          <w:sz w:val="28"/>
          <w:szCs w:val="28"/>
        </w:rPr>
        <w:t>;</w:t>
      </w:r>
      <w:r w:rsidRPr="00193FB8">
        <w:rPr>
          <w:rFonts w:ascii="Times New Roman" w:hAnsi="Times New Roman"/>
          <w:sz w:val="28"/>
          <w:szCs w:val="28"/>
        </w:rPr>
        <w:t xml:space="preserve"> </w:t>
      </w:r>
      <w:r w:rsidR="00F54030" w:rsidRPr="00F54030">
        <w:rPr>
          <w:rFonts w:ascii="Times New Roman" w:hAnsi="Times New Roman"/>
          <w:sz w:val="28"/>
          <w:szCs w:val="28"/>
        </w:rPr>
        <w:t>[H1-1.5-0</w:t>
      </w:r>
      <w:r w:rsidR="00F54030">
        <w:rPr>
          <w:rFonts w:ascii="Times New Roman" w:hAnsi="Times New Roman"/>
          <w:sz w:val="28"/>
          <w:szCs w:val="28"/>
        </w:rPr>
        <w:t>2</w:t>
      </w:r>
      <w:r w:rsidR="00F54030" w:rsidRPr="00F54030">
        <w:rPr>
          <w:rFonts w:ascii="Times New Roman" w:hAnsi="Times New Roman"/>
          <w:sz w:val="28"/>
          <w:szCs w:val="28"/>
        </w:rPr>
        <w:t>].</w:t>
      </w:r>
    </w:p>
    <w:p w14:paraId="7F9C52D1" w14:textId="77777777" w:rsidR="005E6225" w:rsidRDefault="005E6225" w:rsidP="00884EBA">
      <w:pPr>
        <w:tabs>
          <w:tab w:val="left" w:pos="851"/>
        </w:tabs>
        <w:spacing w:after="0" w:line="360" w:lineRule="auto"/>
        <w:ind w:firstLine="567"/>
        <w:jc w:val="both"/>
        <w:rPr>
          <w:rFonts w:ascii="Times New Roman" w:hAnsi="Times New Roman"/>
          <w:sz w:val="28"/>
          <w:szCs w:val="28"/>
        </w:rPr>
      </w:pPr>
    </w:p>
    <w:p w14:paraId="4BC3E0F7" w14:textId="77777777" w:rsidR="005E6225" w:rsidRPr="00193FB8" w:rsidRDefault="005E6225" w:rsidP="00884EBA">
      <w:pPr>
        <w:tabs>
          <w:tab w:val="left" w:pos="851"/>
        </w:tabs>
        <w:spacing w:after="0" w:line="360" w:lineRule="auto"/>
        <w:ind w:firstLine="567"/>
        <w:jc w:val="both"/>
        <w:rPr>
          <w:rFonts w:ascii="Times New Roman" w:hAnsi="Times New Roman"/>
          <w:sz w:val="28"/>
          <w:szCs w:val="28"/>
        </w:rPr>
      </w:pPr>
    </w:p>
    <w:bookmarkEnd w:id="16"/>
    <w:p w14:paraId="49C1CA8D" w14:textId="77777777" w:rsidR="00421E84" w:rsidRPr="00DA34B5" w:rsidRDefault="00421E84" w:rsidP="00884EBA">
      <w:pPr>
        <w:widowControl w:val="0"/>
        <w:numPr>
          <w:ilvl w:val="0"/>
          <w:numId w:val="7"/>
        </w:numPr>
        <w:tabs>
          <w:tab w:val="left" w:pos="851"/>
        </w:tabs>
        <w:spacing w:after="0" w:line="360" w:lineRule="auto"/>
        <w:ind w:left="0" w:firstLine="567"/>
        <w:jc w:val="both"/>
        <w:rPr>
          <w:rFonts w:ascii="Times New Roman" w:hAnsi="Times New Roman"/>
          <w:b/>
          <w:color w:val="000000"/>
          <w:sz w:val="28"/>
          <w:szCs w:val="28"/>
        </w:rPr>
      </w:pPr>
      <w:r w:rsidRPr="00DA34B5">
        <w:rPr>
          <w:rFonts w:ascii="Times New Roman" w:hAnsi="Times New Roman"/>
          <w:b/>
          <w:color w:val="000000"/>
          <w:sz w:val="28"/>
          <w:szCs w:val="28"/>
        </w:rPr>
        <w:lastRenderedPageBreak/>
        <w:t>Điểm mạnh</w:t>
      </w:r>
    </w:p>
    <w:p w14:paraId="2A845FFC" w14:textId="77777777" w:rsidR="00421E84" w:rsidRPr="00DA34B5" w:rsidRDefault="00421E84" w:rsidP="00884EBA">
      <w:pPr>
        <w:tabs>
          <w:tab w:val="left" w:pos="851"/>
        </w:tabs>
        <w:spacing w:after="0" w:line="360" w:lineRule="auto"/>
        <w:ind w:firstLine="567"/>
        <w:jc w:val="both"/>
        <w:rPr>
          <w:rFonts w:ascii="Times New Roman" w:hAnsi="Times New Roman"/>
          <w:color w:val="000000"/>
          <w:sz w:val="28"/>
          <w:szCs w:val="28"/>
        </w:rPr>
      </w:pPr>
      <w:r w:rsidRPr="00DA34B5">
        <w:rPr>
          <w:rFonts w:ascii="Times New Roman" w:hAnsi="Times New Roman"/>
          <w:color w:val="000000"/>
          <w:sz w:val="28"/>
          <w:szCs w:val="28"/>
        </w:rPr>
        <w:t>Trường có 17/17 nhóm, lớp được phân chia theo đúng độ tuổi và tổ chức học 2 buổi/ngày.</w:t>
      </w:r>
    </w:p>
    <w:p w14:paraId="33631B71" w14:textId="77777777" w:rsidR="00421E84" w:rsidRPr="00DA34B5" w:rsidRDefault="00421E84" w:rsidP="00884EBA">
      <w:pPr>
        <w:numPr>
          <w:ilvl w:val="0"/>
          <w:numId w:val="7"/>
        </w:numPr>
        <w:tabs>
          <w:tab w:val="left" w:pos="851"/>
        </w:tabs>
        <w:spacing w:after="0" w:line="360" w:lineRule="auto"/>
        <w:ind w:left="0" w:firstLine="567"/>
        <w:jc w:val="both"/>
        <w:rPr>
          <w:rFonts w:ascii="Times New Roman" w:hAnsi="Times New Roman"/>
          <w:b/>
          <w:color w:val="000000"/>
          <w:sz w:val="28"/>
          <w:szCs w:val="28"/>
        </w:rPr>
      </w:pPr>
      <w:r w:rsidRPr="00DA34B5">
        <w:rPr>
          <w:rFonts w:ascii="Times New Roman" w:hAnsi="Times New Roman"/>
          <w:b/>
          <w:color w:val="000000"/>
          <w:sz w:val="28"/>
          <w:szCs w:val="28"/>
        </w:rPr>
        <w:t>Điểm yếu</w:t>
      </w:r>
    </w:p>
    <w:p w14:paraId="7C20902B" w14:textId="66A0D39F" w:rsidR="00421E84" w:rsidRPr="00355221" w:rsidRDefault="00421E84" w:rsidP="00884EBA">
      <w:pPr>
        <w:tabs>
          <w:tab w:val="left" w:pos="851"/>
        </w:tabs>
        <w:spacing w:after="0" w:line="360" w:lineRule="auto"/>
        <w:ind w:firstLine="567"/>
        <w:jc w:val="both"/>
        <w:rPr>
          <w:rFonts w:ascii="Times New Roman" w:hAnsi="Times New Roman"/>
          <w:color w:val="FF0000"/>
          <w:sz w:val="28"/>
          <w:szCs w:val="28"/>
        </w:rPr>
      </w:pPr>
      <w:bookmarkStart w:id="17" w:name="_Hlk84929929"/>
      <w:r w:rsidRPr="00DA34B5">
        <w:rPr>
          <w:rFonts w:ascii="Times New Roman" w:hAnsi="Times New Roman"/>
          <w:color w:val="000000"/>
          <w:sz w:val="28"/>
          <w:szCs w:val="28"/>
        </w:rPr>
        <w:t xml:space="preserve">Sĩ số </w:t>
      </w:r>
      <w:r w:rsidR="00822D47">
        <w:rPr>
          <w:rFonts w:ascii="Times New Roman" w:hAnsi="Times New Roman"/>
          <w:color w:val="000000"/>
          <w:sz w:val="28"/>
          <w:szCs w:val="28"/>
        </w:rPr>
        <w:t xml:space="preserve">trẻ </w:t>
      </w:r>
      <w:r w:rsidRPr="00DA34B5">
        <w:rPr>
          <w:rFonts w:ascii="Times New Roman" w:hAnsi="Times New Roman"/>
          <w:color w:val="000000"/>
          <w:sz w:val="28"/>
          <w:szCs w:val="28"/>
        </w:rPr>
        <w:t xml:space="preserve">ở </w:t>
      </w:r>
      <w:r w:rsidR="00757FC1">
        <w:rPr>
          <w:rFonts w:ascii="Times New Roman" w:hAnsi="Times New Roman"/>
          <w:color w:val="000000"/>
          <w:sz w:val="28"/>
          <w:szCs w:val="28"/>
        </w:rPr>
        <w:t>0</w:t>
      </w:r>
      <w:r w:rsidR="00675870">
        <w:rPr>
          <w:rFonts w:ascii="Times New Roman" w:hAnsi="Times New Roman"/>
          <w:color w:val="000000"/>
          <w:sz w:val="28"/>
          <w:szCs w:val="28"/>
        </w:rPr>
        <w:t>4</w:t>
      </w:r>
      <w:r w:rsidR="00A82EAB">
        <w:rPr>
          <w:rFonts w:ascii="Times New Roman" w:hAnsi="Times New Roman"/>
          <w:color w:val="000000"/>
          <w:sz w:val="28"/>
          <w:szCs w:val="28"/>
        </w:rPr>
        <w:t xml:space="preserve"> </w:t>
      </w:r>
      <w:r w:rsidRPr="00DA34B5">
        <w:rPr>
          <w:rFonts w:ascii="Times New Roman" w:hAnsi="Times New Roman"/>
          <w:color w:val="000000"/>
          <w:sz w:val="28"/>
          <w:szCs w:val="28"/>
        </w:rPr>
        <w:t>lớp</w:t>
      </w:r>
      <w:r w:rsidR="00757FC1">
        <w:rPr>
          <w:rFonts w:ascii="Times New Roman" w:hAnsi="Times New Roman"/>
          <w:color w:val="000000"/>
          <w:sz w:val="28"/>
          <w:szCs w:val="28"/>
        </w:rPr>
        <w:t xml:space="preserve"> lá</w:t>
      </w:r>
      <w:r w:rsidRPr="00DA34B5">
        <w:rPr>
          <w:rFonts w:ascii="Times New Roman" w:hAnsi="Times New Roman"/>
          <w:color w:val="000000"/>
          <w:sz w:val="28"/>
          <w:szCs w:val="28"/>
        </w:rPr>
        <w:t xml:space="preserve"> còn </w:t>
      </w:r>
      <w:r w:rsidR="00675870">
        <w:rPr>
          <w:rFonts w:ascii="Times New Roman" w:hAnsi="Times New Roman"/>
          <w:color w:val="000000"/>
          <w:sz w:val="28"/>
          <w:szCs w:val="28"/>
        </w:rPr>
        <w:t>vượt</w:t>
      </w:r>
      <w:r w:rsidR="00675870" w:rsidRPr="00675870">
        <w:rPr>
          <w:rFonts w:ascii="Times New Roman" w:hAnsi="Times New Roman"/>
          <w:color w:val="000000"/>
          <w:sz w:val="28"/>
          <w:szCs w:val="28"/>
        </w:rPr>
        <w:t xml:space="preserve"> quy định tại Điều lệ trường mầm non</w:t>
      </w:r>
      <w:r w:rsidR="00675870">
        <w:rPr>
          <w:rFonts w:ascii="Times New Roman" w:hAnsi="Times New Roman"/>
          <w:color w:val="000000"/>
          <w:sz w:val="28"/>
          <w:szCs w:val="28"/>
        </w:rPr>
        <w:t xml:space="preserve"> (từ 0</w:t>
      </w:r>
      <w:r w:rsidR="00757FC1">
        <w:rPr>
          <w:rFonts w:ascii="Times New Roman" w:hAnsi="Times New Roman"/>
          <w:color w:val="000000"/>
          <w:sz w:val="28"/>
          <w:szCs w:val="28"/>
        </w:rPr>
        <w:t>2</w:t>
      </w:r>
      <w:r w:rsidR="00675870">
        <w:rPr>
          <w:rFonts w:ascii="Times New Roman" w:hAnsi="Times New Roman"/>
          <w:color w:val="000000"/>
          <w:sz w:val="28"/>
          <w:szCs w:val="28"/>
        </w:rPr>
        <w:t xml:space="preserve"> trẻ</w:t>
      </w:r>
      <w:r w:rsidR="00757FC1">
        <w:rPr>
          <w:rFonts w:ascii="Times New Roman" w:hAnsi="Times New Roman"/>
          <w:color w:val="000000"/>
          <w:sz w:val="28"/>
          <w:szCs w:val="28"/>
        </w:rPr>
        <w:t>/lớp</w:t>
      </w:r>
      <w:r w:rsidR="00675870">
        <w:rPr>
          <w:rFonts w:ascii="Times New Roman" w:hAnsi="Times New Roman"/>
          <w:color w:val="000000"/>
          <w:sz w:val="28"/>
          <w:szCs w:val="28"/>
        </w:rPr>
        <w:t>)</w:t>
      </w:r>
      <w:r w:rsidR="00C2458B">
        <w:rPr>
          <w:rFonts w:ascii="Times New Roman" w:hAnsi="Times New Roman"/>
          <w:color w:val="000000"/>
          <w:sz w:val="28"/>
          <w:szCs w:val="28"/>
        </w:rPr>
        <w:t>.</w:t>
      </w:r>
    </w:p>
    <w:bookmarkEnd w:id="17"/>
    <w:p w14:paraId="0847C4D3" w14:textId="77777777" w:rsidR="00421E84" w:rsidRPr="00DA34B5" w:rsidRDefault="00421E84" w:rsidP="00884EBA">
      <w:pPr>
        <w:tabs>
          <w:tab w:val="left" w:pos="851"/>
        </w:tabs>
        <w:spacing w:after="0" w:line="360" w:lineRule="auto"/>
        <w:ind w:firstLine="567"/>
        <w:jc w:val="both"/>
        <w:rPr>
          <w:rFonts w:ascii="Times New Roman" w:hAnsi="Times New Roman"/>
          <w:b/>
          <w:color w:val="000000"/>
          <w:sz w:val="28"/>
          <w:szCs w:val="28"/>
        </w:rPr>
      </w:pPr>
      <w:r w:rsidRPr="00DA34B5">
        <w:rPr>
          <w:rFonts w:ascii="Times New Roman" w:hAnsi="Times New Roman"/>
          <w:b/>
          <w:color w:val="000000"/>
          <w:sz w:val="28"/>
          <w:szCs w:val="28"/>
        </w:rPr>
        <w:t>4. Kế hoạch cải tiến chất lượng</w:t>
      </w:r>
    </w:p>
    <w:p w14:paraId="6C250B57" w14:textId="4501737B" w:rsidR="00822D47" w:rsidRDefault="00A82EAB" w:rsidP="00884EBA">
      <w:pPr>
        <w:tabs>
          <w:tab w:val="left" w:pos="851"/>
        </w:tabs>
        <w:spacing w:after="0" w:line="360" w:lineRule="auto"/>
        <w:ind w:firstLine="567"/>
        <w:jc w:val="both"/>
        <w:rPr>
          <w:rFonts w:ascii="Times New Roman" w:hAnsi="Times New Roman"/>
          <w:color w:val="000000"/>
          <w:sz w:val="28"/>
          <w:szCs w:val="28"/>
        </w:rPr>
      </w:pPr>
      <w:bookmarkStart w:id="18" w:name="_Hlk84923411"/>
      <w:r w:rsidRPr="000F1FE7">
        <w:rPr>
          <w:rFonts w:ascii="Times New Roman" w:hAnsi="Times New Roman"/>
          <w:sz w:val="28"/>
          <w:szCs w:val="28"/>
        </w:rPr>
        <w:t xml:space="preserve">Từ </w:t>
      </w:r>
      <w:r w:rsidR="005752B5" w:rsidRPr="000F1FE7">
        <w:rPr>
          <w:rFonts w:ascii="Times New Roman" w:hAnsi="Times New Roman"/>
          <w:sz w:val="28"/>
          <w:szCs w:val="28"/>
        </w:rPr>
        <w:t xml:space="preserve">tháng </w:t>
      </w:r>
      <w:r w:rsidR="000F1FE7" w:rsidRPr="000F1FE7">
        <w:rPr>
          <w:rFonts w:ascii="Times New Roman" w:hAnsi="Times New Roman"/>
          <w:sz w:val="28"/>
          <w:szCs w:val="28"/>
        </w:rPr>
        <w:t>7</w:t>
      </w:r>
      <w:r w:rsidR="005752B5" w:rsidRPr="000F1FE7">
        <w:rPr>
          <w:rFonts w:ascii="Times New Roman" w:hAnsi="Times New Roman"/>
          <w:sz w:val="28"/>
          <w:szCs w:val="28"/>
        </w:rPr>
        <w:t xml:space="preserve"> năm 202</w:t>
      </w:r>
      <w:r w:rsidR="000F1FE7" w:rsidRPr="000F1FE7">
        <w:rPr>
          <w:rFonts w:ascii="Times New Roman" w:hAnsi="Times New Roman"/>
          <w:sz w:val="28"/>
          <w:szCs w:val="28"/>
        </w:rPr>
        <w:t>2</w:t>
      </w:r>
      <w:r w:rsidR="00421E84" w:rsidRPr="000F1FE7">
        <w:rPr>
          <w:rFonts w:ascii="Times New Roman" w:hAnsi="Times New Roman"/>
          <w:sz w:val="28"/>
          <w:szCs w:val="28"/>
        </w:rPr>
        <w:t xml:space="preserve">, </w:t>
      </w:r>
      <w:r w:rsidR="00822D47" w:rsidRPr="000F1FE7">
        <w:rPr>
          <w:rFonts w:ascii="Times New Roman" w:hAnsi="Times New Roman"/>
          <w:color w:val="000000"/>
          <w:sz w:val="28"/>
          <w:szCs w:val="28"/>
        </w:rPr>
        <w:t xml:space="preserve">Hiệu trưởng </w:t>
      </w:r>
      <w:r w:rsidR="000F1FE7" w:rsidRPr="000F1FE7">
        <w:rPr>
          <w:rFonts w:ascii="Times New Roman" w:hAnsi="Times New Roman"/>
          <w:color w:val="000000"/>
          <w:sz w:val="28"/>
          <w:szCs w:val="28"/>
        </w:rPr>
        <w:t xml:space="preserve">sẽ </w:t>
      </w:r>
      <w:r w:rsidR="00822D47" w:rsidRPr="000F1FE7">
        <w:rPr>
          <w:rFonts w:ascii="Times New Roman" w:hAnsi="Times New Roman"/>
          <w:color w:val="000000"/>
          <w:sz w:val="28"/>
          <w:szCs w:val="28"/>
        </w:rPr>
        <w:t xml:space="preserve">xây dựng kế hoạch tuyển sinh </w:t>
      </w:r>
      <w:r w:rsidR="005752B5" w:rsidRPr="000F1FE7">
        <w:rPr>
          <w:rFonts w:ascii="Times New Roman" w:hAnsi="Times New Roman"/>
          <w:color w:val="000000"/>
          <w:sz w:val="28"/>
          <w:szCs w:val="28"/>
        </w:rPr>
        <w:t>và s</w:t>
      </w:r>
      <w:r w:rsidR="00822D47" w:rsidRPr="000F1FE7">
        <w:rPr>
          <w:rFonts w:ascii="Times New Roman" w:hAnsi="Times New Roman"/>
          <w:color w:val="000000"/>
          <w:sz w:val="28"/>
          <w:szCs w:val="28"/>
        </w:rPr>
        <w:t xml:space="preserve">ố lượng trẻ em trong các nhóm, lớp </w:t>
      </w:r>
      <w:r w:rsidR="005752B5" w:rsidRPr="000F1FE7">
        <w:rPr>
          <w:rFonts w:ascii="Times New Roman" w:hAnsi="Times New Roman"/>
          <w:color w:val="000000"/>
          <w:sz w:val="28"/>
          <w:szCs w:val="28"/>
        </w:rPr>
        <w:t>năm học 202</w:t>
      </w:r>
      <w:r w:rsidR="000F1FE7" w:rsidRPr="000F1FE7">
        <w:rPr>
          <w:rFonts w:ascii="Times New Roman" w:hAnsi="Times New Roman"/>
          <w:color w:val="000000"/>
          <w:sz w:val="28"/>
          <w:szCs w:val="28"/>
        </w:rPr>
        <w:t>2</w:t>
      </w:r>
      <w:r w:rsidR="005752B5" w:rsidRPr="000F1FE7">
        <w:rPr>
          <w:rFonts w:ascii="Times New Roman" w:hAnsi="Times New Roman"/>
          <w:color w:val="000000"/>
          <w:sz w:val="28"/>
          <w:szCs w:val="28"/>
        </w:rPr>
        <w:t>-202</w:t>
      </w:r>
      <w:r w:rsidR="000F1FE7" w:rsidRPr="000F1FE7">
        <w:rPr>
          <w:rFonts w:ascii="Times New Roman" w:hAnsi="Times New Roman"/>
          <w:color w:val="000000"/>
          <w:sz w:val="28"/>
          <w:szCs w:val="28"/>
        </w:rPr>
        <w:t>3</w:t>
      </w:r>
      <w:r w:rsidR="005752B5" w:rsidRPr="000F1FE7">
        <w:rPr>
          <w:rFonts w:ascii="Times New Roman" w:hAnsi="Times New Roman"/>
          <w:color w:val="000000"/>
          <w:sz w:val="28"/>
          <w:szCs w:val="28"/>
        </w:rPr>
        <w:t xml:space="preserve"> </w:t>
      </w:r>
      <w:r w:rsidR="00822D47" w:rsidRPr="000F1FE7">
        <w:rPr>
          <w:rFonts w:ascii="Times New Roman" w:hAnsi="Times New Roman"/>
          <w:color w:val="000000"/>
          <w:sz w:val="28"/>
          <w:szCs w:val="28"/>
        </w:rPr>
        <w:t>không vượt quy định tại Điều lệ trường mầm non.</w:t>
      </w:r>
    </w:p>
    <w:bookmarkEnd w:id="18"/>
    <w:p w14:paraId="46B4EE0A" w14:textId="63884D57" w:rsidR="00421E84" w:rsidRPr="00DA34B5" w:rsidRDefault="00421E84" w:rsidP="00884EBA">
      <w:pPr>
        <w:numPr>
          <w:ilvl w:val="0"/>
          <w:numId w:val="7"/>
        </w:numPr>
        <w:tabs>
          <w:tab w:val="left" w:pos="851"/>
        </w:tabs>
        <w:spacing w:after="0" w:line="360" w:lineRule="auto"/>
        <w:ind w:left="0" w:firstLine="567"/>
        <w:jc w:val="both"/>
        <w:rPr>
          <w:rFonts w:ascii="Times New Roman" w:hAnsi="Times New Roman"/>
          <w:color w:val="000000"/>
          <w:sz w:val="28"/>
          <w:szCs w:val="28"/>
        </w:rPr>
      </w:pPr>
      <w:r w:rsidRPr="00DA34B5">
        <w:rPr>
          <w:rFonts w:ascii="Times New Roman" w:hAnsi="Times New Roman"/>
          <w:b/>
          <w:color w:val="000000"/>
          <w:sz w:val="28"/>
          <w:szCs w:val="28"/>
        </w:rPr>
        <w:t>Tự đánh giá:</w:t>
      </w:r>
      <w:r w:rsidRPr="00DA34B5">
        <w:rPr>
          <w:rFonts w:ascii="Times New Roman" w:hAnsi="Times New Roman"/>
          <w:color w:val="000000"/>
          <w:sz w:val="28"/>
          <w:szCs w:val="28"/>
        </w:rPr>
        <w:t xml:space="preserve"> </w:t>
      </w:r>
      <w:r w:rsidR="009A218E">
        <w:rPr>
          <w:rFonts w:ascii="Times New Roman" w:hAnsi="Times New Roman"/>
          <w:color w:val="000000"/>
          <w:sz w:val="28"/>
          <w:szCs w:val="28"/>
          <w:lang w:val="vi-VN"/>
        </w:rPr>
        <w:t>đ</w:t>
      </w:r>
      <w:r w:rsidRPr="00DA34B5">
        <w:rPr>
          <w:rFonts w:ascii="Times New Roman" w:hAnsi="Times New Roman"/>
          <w:color w:val="000000"/>
          <w:sz w:val="28"/>
          <w:szCs w:val="28"/>
        </w:rPr>
        <w:t xml:space="preserve">ạt </w:t>
      </w:r>
      <w:r w:rsidRPr="00822D47">
        <w:rPr>
          <w:rFonts w:ascii="Times New Roman" w:hAnsi="Times New Roman"/>
          <w:color w:val="000000"/>
          <w:sz w:val="28"/>
          <w:szCs w:val="28"/>
        </w:rPr>
        <w:t xml:space="preserve">Mức </w:t>
      </w:r>
      <w:r w:rsidRPr="00822D47">
        <w:rPr>
          <w:rFonts w:ascii="Times New Roman" w:hAnsi="Times New Roman"/>
          <w:color w:val="000000"/>
          <w:sz w:val="28"/>
          <w:szCs w:val="28"/>
          <w:shd w:val="clear" w:color="auto" w:fill="FFFFFF"/>
        </w:rPr>
        <w:t>2.</w:t>
      </w:r>
      <w:r w:rsidR="002C5321">
        <w:rPr>
          <w:rFonts w:ascii="Times New Roman" w:hAnsi="Times New Roman"/>
          <w:color w:val="000000"/>
          <w:sz w:val="28"/>
          <w:szCs w:val="28"/>
          <w:shd w:val="clear" w:color="auto" w:fill="FFFFFF"/>
        </w:rPr>
        <w:t xml:space="preserve"> </w:t>
      </w:r>
    </w:p>
    <w:p w14:paraId="261CCEB9" w14:textId="77777777" w:rsidR="00421E84" w:rsidRPr="00DA34B5" w:rsidRDefault="00421E84" w:rsidP="00884EBA">
      <w:pPr>
        <w:tabs>
          <w:tab w:val="left" w:pos="851"/>
        </w:tabs>
        <w:spacing w:after="0" w:line="360" w:lineRule="auto"/>
        <w:ind w:firstLine="567"/>
        <w:jc w:val="both"/>
        <w:rPr>
          <w:rFonts w:ascii="Times New Roman" w:hAnsi="Times New Roman"/>
          <w:b/>
          <w:i/>
          <w:color w:val="000000"/>
          <w:sz w:val="28"/>
          <w:szCs w:val="28"/>
        </w:rPr>
      </w:pPr>
      <w:r w:rsidRPr="00DA34B5">
        <w:rPr>
          <w:rFonts w:ascii="Times New Roman" w:hAnsi="Times New Roman"/>
          <w:b/>
          <w:i/>
          <w:color w:val="000000"/>
          <w:sz w:val="28"/>
          <w:szCs w:val="28"/>
        </w:rPr>
        <w:t>Tiêu chí 1.6: Quản lý hành chính, tài chính và tài sản</w:t>
      </w:r>
    </w:p>
    <w:p w14:paraId="3A3367EC" w14:textId="77777777" w:rsidR="00421E84" w:rsidRPr="00DA34B5" w:rsidRDefault="00421E84" w:rsidP="00884EBA">
      <w:pPr>
        <w:tabs>
          <w:tab w:val="left" w:pos="851"/>
        </w:tabs>
        <w:spacing w:after="0" w:line="360" w:lineRule="auto"/>
        <w:ind w:firstLine="567"/>
        <w:jc w:val="both"/>
        <w:rPr>
          <w:rFonts w:ascii="Times New Roman" w:hAnsi="Times New Roman"/>
          <w:color w:val="000000"/>
          <w:sz w:val="28"/>
          <w:szCs w:val="28"/>
        </w:rPr>
      </w:pPr>
      <w:r w:rsidRPr="00DA34B5">
        <w:rPr>
          <w:rFonts w:ascii="Times New Roman" w:hAnsi="Times New Roman"/>
          <w:color w:val="000000"/>
          <w:sz w:val="28"/>
          <w:szCs w:val="28"/>
        </w:rPr>
        <w:t>Mức 1:</w:t>
      </w:r>
    </w:p>
    <w:p w14:paraId="6126A4F8" w14:textId="77777777" w:rsidR="00421E84" w:rsidRPr="00DA34B5" w:rsidRDefault="00421E84" w:rsidP="00884EBA">
      <w:pPr>
        <w:tabs>
          <w:tab w:val="left" w:pos="851"/>
        </w:tabs>
        <w:spacing w:after="0" w:line="360" w:lineRule="auto"/>
        <w:ind w:firstLine="567"/>
        <w:jc w:val="both"/>
        <w:rPr>
          <w:rFonts w:ascii="Times New Roman" w:hAnsi="Times New Roman"/>
          <w:i/>
          <w:color w:val="000000"/>
          <w:sz w:val="28"/>
          <w:szCs w:val="28"/>
        </w:rPr>
      </w:pPr>
      <w:r w:rsidRPr="00DA34B5">
        <w:rPr>
          <w:rFonts w:ascii="Times New Roman" w:hAnsi="Times New Roman"/>
          <w:i/>
          <w:color w:val="000000"/>
          <w:sz w:val="28"/>
          <w:szCs w:val="28"/>
        </w:rPr>
        <w:t xml:space="preserve">a) Hệ thống hồ sơ của nhà trường được lưu trữ theo quy định; </w:t>
      </w:r>
    </w:p>
    <w:p w14:paraId="2293AEF0" w14:textId="77777777" w:rsidR="00421E84" w:rsidRPr="00DA34B5" w:rsidRDefault="00421E84" w:rsidP="00884EBA">
      <w:pPr>
        <w:tabs>
          <w:tab w:val="left" w:pos="851"/>
        </w:tabs>
        <w:spacing w:after="0" w:line="360" w:lineRule="auto"/>
        <w:ind w:firstLine="567"/>
        <w:jc w:val="both"/>
        <w:rPr>
          <w:rFonts w:ascii="Times New Roman" w:hAnsi="Times New Roman"/>
          <w:i/>
          <w:color w:val="000000"/>
          <w:sz w:val="28"/>
          <w:szCs w:val="28"/>
        </w:rPr>
      </w:pPr>
      <w:r w:rsidRPr="00DA34B5">
        <w:rPr>
          <w:rFonts w:ascii="Times New Roman" w:hAnsi="Times New Roman"/>
          <w:i/>
          <w:color w:val="000000"/>
          <w:sz w:val="28"/>
          <w:szCs w:val="28"/>
        </w:rPr>
        <w:t>b) Lập dự toán, thực hiện quy chế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16AAF5CC" w14:textId="77777777" w:rsidR="00421E84" w:rsidRPr="00DA34B5" w:rsidRDefault="00421E84" w:rsidP="00884EBA">
      <w:pPr>
        <w:tabs>
          <w:tab w:val="left" w:pos="851"/>
        </w:tabs>
        <w:spacing w:after="0" w:line="360" w:lineRule="auto"/>
        <w:ind w:firstLine="567"/>
        <w:jc w:val="both"/>
        <w:rPr>
          <w:rFonts w:ascii="Times New Roman" w:hAnsi="Times New Roman"/>
          <w:color w:val="000000"/>
          <w:sz w:val="28"/>
          <w:szCs w:val="28"/>
        </w:rPr>
      </w:pPr>
      <w:r w:rsidRPr="00DA34B5">
        <w:rPr>
          <w:rFonts w:ascii="Times New Roman" w:hAnsi="Times New Roman"/>
          <w:i/>
          <w:color w:val="000000"/>
          <w:sz w:val="28"/>
          <w:szCs w:val="28"/>
        </w:rPr>
        <w:t>c) Quản lý, sử dụng tài chính, tài sản đúng mục đích và có hiệu quả để phục vụ các hoạt động giáo dục.</w:t>
      </w:r>
    </w:p>
    <w:p w14:paraId="37A446F6" w14:textId="77777777" w:rsidR="00421E84" w:rsidRPr="00DA34B5" w:rsidRDefault="00421E84" w:rsidP="00884EBA">
      <w:pPr>
        <w:tabs>
          <w:tab w:val="left" w:pos="851"/>
        </w:tabs>
        <w:spacing w:after="0" w:line="360" w:lineRule="auto"/>
        <w:ind w:firstLine="567"/>
        <w:jc w:val="both"/>
        <w:rPr>
          <w:rFonts w:ascii="Times New Roman" w:hAnsi="Times New Roman"/>
          <w:color w:val="000000"/>
          <w:sz w:val="28"/>
          <w:szCs w:val="28"/>
        </w:rPr>
      </w:pPr>
      <w:r w:rsidRPr="00DA34B5">
        <w:rPr>
          <w:rFonts w:ascii="Times New Roman" w:hAnsi="Times New Roman"/>
          <w:color w:val="000000"/>
          <w:sz w:val="28"/>
          <w:szCs w:val="28"/>
        </w:rPr>
        <w:t>Mức 2:</w:t>
      </w:r>
    </w:p>
    <w:p w14:paraId="34431985" w14:textId="77777777" w:rsidR="00421E84" w:rsidRPr="00DA34B5" w:rsidRDefault="00421E84" w:rsidP="00884EBA">
      <w:pPr>
        <w:tabs>
          <w:tab w:val="left" w:pos="851"/>
        </w:tabs>
        <w:spacing w:after="0" w:line="360" w:lineRule="auto"/>
        <w:ind w:firstLine="567"/>
        <w:jc w:val="both"/>
        <w:rPr>
          <w:rFonts w:ascii="Times New Roman" w:hAnsi="Times New Roman"/>
          <w:i/>
          <w:color w:val="000000"/>
          <w:sz w:val="28"/>
          <w:szCs w:val="28"/>
        </w:rPr>
      </w:pPr>
      <w:r w:rsidRPr="00DA34B5">
        <w:rPr>
          <w:rFonts w:ascii="Times New Roman" w:hAnsi="Times New Roman"/>
          <w:i/>
          <w:color w:val="000000"/>
          <w:sz w:val="28"/>
          <w:szCs w:val="28"/>
        </w:rPr>
        <w:t>a) Ứng dụng công nghệ thông tin hiệu quả trong công tác quản lý hành chính, tài chính và tài sản của nhà trường;</w:t>
      </w:r>
    </w:p>
    <w:p w14:paraId="0D36C81B" w14:textId="77777777" w:rsidR="00421E84" w:rsidRPr="00DA34B5" w:rsidRDefault="00421E84" w:rsidP="00884EBA">
      <w:pPr>
        <w:tabs>
          <w:tab w:val="left" w:pos="851"/>
        </w:tabs>
        <w:spacing w:after="0" w:line="360" w:lineRule="auto"/>
        <w:ind w:firstLine="567"/>
        <w:jc w:val="both"/>
        <w:rPr>
          <w:rFonts w:ascii="Times New Roman" w:hAnsi="Times New Roman"/>
          <w:color w:val="000000"/>
          <w:sz w:val="28"/>
          <w:szCs w:val="28"/>
        </w:rPr>
      </w:pPr>
      <w:r w:rsidRPr="00DA34B5">
        <w:rPr>
          <w:rFonts w:ascii="Times New Roman" w:hAnsi="Times New Roman"/>
          <w:i/>
          <w:color w:val="000000"/>
          <w:sz w:val="28"/>
          <w:szCs w:val="28"/>
        </w:rPr>
        <w:t>b) Trong 05 năm liên tiếp tính đến thời điểm đánh giá, không có vi phạm liên quan đến việc quản lý hành chính, tài chính và tài sản theo kết luận của thanh tra, kiểm toán.</w:t>
      </w:r>
      <w:r w:rsidRPr="00DA34B5">
        <w:rPr>
          <w:rFonts w:ascii="Times New Roman" w:hAnsi="Times New Roman"/>
          <w:color w:val="000000"/>
          <w:sz w:val="28"/>
          <w:szCs w:val="28"/>
        </w:rPr>
        <w:t xml:space="preserve"> </w:t>
      </w:r>
    </w:p>
    <w:p w14:paraId="09A75D8C" w14:textId="77777777" w:rsidR="00421E84" w:rsidRPr="00DA34B5" w:rsidRDefault="00421E84" w:rsidP="00884EBA">
      <w:pPr>
        <w:tabs>
          <w:tab w:val="left" w:pos="851"/>
        </w:tabs>
        <w:spacing w:after="0" w:line="360" w:lineRule="auto"/>
        <w:ind w:firstLine="567"/>
        <w:jc w:val="both"/>
        <w:rPr>
          <w:rFonts w:ascii="Times New Roman" w:hAnsi="Times New Roman"/>
          <w:color w:val="000000"/>
          <w:sz w:val="28"/>
          <w:szCs w:val="28"/>
        </w:rPr>
      </w:pPr>
      <w:r w:rsidRPr="00DA34B5">
        <w:rPr>
          <w:rFonts w:ascii="Times New Roman" w:hAnsi="Times New Roman"/>
          <w:color w:val="000000"/>
          <w:sz w:val="28"/>
          <w:szCs w:val="28"/>
        </w:rPr>
        <w:t xml:space="preserve">Mức 3: </w:t>
      </w:r>
    </w:p>
    <w:p w14:paraId="74BC7E00" w14:textId="77777777" w:rsidR="00421E84" w:rsidRPr="00DA34B5" w:rsidRDefault="00421E84" w:rsidP="00884EBA">
      <w:pPr>
        <w:tabs>
          <w:tab w:val="left" w:pos="851"/>
        </w:tabs>
        <w:spacing w:after="0" w:line="360" w:lineRule="auto"/>
        <w:ind w:firstLine="567"/>
        <w:jc w:val="both"/>
        <w:rPr>
          <w:rFonts w:ascii="Times New Roman" w:hAnsi="Times New Roman"/>
          <w:i/>
          <w:color w:val="000000"/>
          <w:sz w:val="28"/>
          <w:szCs w:val="28"/>
        </w:rPr>
      </w:pPr>
      <w:r w:rsidRPr="00DA34B5">
        <w:rPr>
          <w:rFonts w:ascii="Times New Roman" w:hAnsi="Times New Roman"/>
          <w:i/>
          <w:color w:val="000000"/>
          <w:sz w:val="28"/>
          <w:szCs w:val="28"/>
        </w:rPr>
        <w:t>Có kế hoạch ngắn hạn, trung hạn, dài hạn để tạo ra các nguồn tài chính hợp pháp phù hợp với điều kiện nhà trường, thực tế địa phương.</w:t>
      </w:r>
    </w:p>
    <w:p w14:paraId="7E3AC467" w14:textId="77777777" w:rsidR="00421E84" w:rsidRPr="00DA34B5" w:rsidRDefault="00421E84" w:rsidP="00884EBA">
      <w:pPr>
        <w:numPr>
          <w:ilvl w:val="0"/>
          <w:numId w:val="8"/>
        </w:numPr>
        <w:shd w:val="clear" w:color="auto" w:fill="FFFFFF"/>
        <w:tabs>
          <w:tab w:val="left" w:pos="851"/>
        </w:tabs>
        <w:spacing w:after="0" w:line="360" w:lineRule="auto"/>
        <w:ind w:left="0" w:firstLine="567"/>
        <w:jc w:val="both"/>
        <w:rPr>
          <w:rFonts w:ascii="Times New Roman" w:hAnsi="Times New Roman"/>
          <w:b/>
          <w:color w:val="000000"/>
          <w:sz w:val="28"/>
          <w:szCs w:val="28"/>
        </w:rPr>
      </w:pPr>
      <w:r w:rsidRPr="00DA34B5">
        <w:rPr>
          <w:rFonts w:ascii="Times New Roman" w:hAnsi="Times New Roman"/>
          <w:b/>
          <w:color w:val="000000"/>
          <w:sz w:val="28"/>
          <w:szCs w:val="28"/>
        </w:rPr>
        <w:lastRenderedPageBreak/>
        <w:t xml:space="preserve">Mô tả hiện trạng </w:t>
      </w:r>
    </w:p>
    <w:p w14:paraId="2F8D8DBE" w14:textId="77777777" w:rsidR="00421E84" w:rsidRPr="00DA34B5" w:rsidRDefault="00421E84" w:rsidP="00884EBA">
      <w:pPr>
        <w:tabs>
          <w:tab w:val="left" w:pos="851"/>
        </w:tabs>
        <w:autoSpaceDE w:val="0"/>
        <w:autoSpaceDN w:val="0"/>
        <w:adjustRightInd w:val="0"/>
        <w:spacing w:after="0" w:line="360" w:lineRule="auto"/>
        <w:ind w:firstLine="567"/>
        <w:jc w:val="both"/>
        <w:rPr>
          <w:rFonts w:ascii="Times New Roman" w:eastAsia="Times New Roman" w:hAnsi="Times New Roman"/>
          <w:bCs/>
          <w:sz w:val="28"/>
          <w:szCs w:val="28"/>
        </w:rPr>
      </w:pPr>
      <w:r w:rsidRPr="00DA34B5">
        <w:rPr>
          <w:rFonts w:ascii="Times New Roman" w:hAnsi="Times New Roman"/>
          <w:bCs/>
          <w:sz w:val="28"/>
          <w:szCs w:val="28"/>
        </w:rPr>
        <w:t>Mức 1:</w:t>
      </w:r>
    </w:p>
    <w:p w14:paraId="64838245" w14:textId="1EAC8D14" w:rsidR="00421E84" w:rsidRPr="00625BF0" w:rsidRDefault="00421E84" w:rsidP="00884EBA">
      <w:pPr>
        <w:tabs>
          <w:tab w:val="left" w:pos="851"/>
        </w:tabs>
        <w:autoSpaceDE w:val="0"/>
        <w:autoSpaceDN w:val="0"/>
        <w:adjustRightInd w:val="0"/>
        <w:spacing w:after="0" w:line="360" w:lineRule="auto"/>
        <w:ind w:firstLine="567"/>
        <w:jc w:val="both"/>
        <w:rPr>
          <w:rFonts w:ascii="Times New Roman" w:hAnsi="Times New Roman"/>
          <w:bCs/>
          <w:color w:val="FF0000"/>
          <w:sz w:val="28"/>
          <w:szCs w:val="28"/>
        </w:rPr>
      </w:pPr>
      <w:r w:rsidRPr="00DA34B5">
        <w:rPr>
          <w:rFonts w:ascii="Times New Roman" w:hAnsi="Times New Roman"/>
          <w:bCs/>
          <w:sz w:val="28"/>
          <w:szCs w:val="28"/>
        </w:rPr>
        <w:t xml:space="preserve">a) </w:t>
      </w:r>
      <w:r w:rsidR="00680F4F" w:rsidRPr="00680F4F">
        <w:rPr>
          <w:rFonts w:ascii="Times New Roman" w:hAnsi="Times New Roman"/>
          <w:bCs/>
          <w:sz w:val="28"/>
          <w:szCs w:val="28"/>
        </w:rPr>
        <w:t xml:space="preserve">Hệ thống hồ sơ của nhà trường được lưu trữ </w:t>
      </w:r>
      <w:r w:rsidR="00BB678A">
        <w:rPr>
          <w:rFonts w:ascii="Times New Roman" w:hAnsi="Times New Roman"/>
          <w:bCs/>
          <w:sz w:val="28"/>
          <w:szCs w:val="28"/>
        </w:rPr>
        <w:t xml:space="preserve">đầy đủ, khoa học </w:t>
      </w:r>
      <w:r w:rsidR="00680F4F" w:rsidRPr="00680F4F">
        <w:rPr>
          <w:rFonts w:ascii="Times New Roman" w:hAnsi="Times New Roman"/>
          <w:bCs/>
          <w:sz w:val="28"/>
          <w:szCs w:val="28"/>
        </w:rPr>
        <w:t>theo quy định của Luật Lưu trữ số 01/2011/QH13 của Quốc hội ngày 11 tháng 11 năm 2011, hồ sơ luôn đáp ứng các tiêu chuẩn về dữ liệu thông tin đầu vào, bảo đảm tính kế thừa, tính thống nhất, độ xác thực, an toàn và khả năng truy cập, được bảo quản và sử dụng theo phương pháp chuyên môn, nghiệp vụ không để xảy ra tình trạng mất mát, thất lạc hồ sơ</w:t>
      </w:r>
      <w:r w:rsidR="00F95E8D">
        <w:rPr>
          <w:rFonts w:ascii="Times New Roman" w:hAnsi="Times New Roman"/>
          <w:bCs/>
          <w:sz w:val="28"/>
          <w:szCs w:val="28"/>
        </w:rPr>
        <w:t xml:space="preserve">; hồ sơ gồm: sổ lưu trữ văn bản, công văn </w:t>
      </w:r>
      <w:r w:rsidR="00F95E8D" w:rsidRPr="00F95E8D">
        <w:rPr>
          <w:rFonts w:ascii="Times New Roman" w:hAnsi="Times New Roman"/>
          <w:bCs/>
          <w:sz w:val="28"/>
          <w:szCs w:val="28"/>
        </w:rPr>
        <w:t>[H1-1.6-01]</w:t>
      </w:r>
      <w:r w:rsidR="00F95E8D">
        <w:rPr>
          <w:rFonts w:ascii="Times New Roman" w:hAnsi="Times New Roman"/>
          <w:bCs/>
          <w:sz w:val="28"/>
          <w:szCs w:val="28"/>
        </w:rPr>
        <w:t>; hồ sơ quản lý tài chính</w:t>
      </w:r>
      <w:r w:rsidR="00CA4BB2">
        <w:rPr>
          <w:rFonts w:ascii="Times New Roman" w:hAnsi="Times New Roman"/>
          <w:bCs/>
          <w:sz w:val="28"/>
          <w:szCs w:val="28"/>
          <w:lang w:val="vi-VN"/>
        </w:rPr>
        <w:t xml:space="preserve"> </w:t>
      </w:r>
      <w:r w:rsidR="00F95E8D" w:rsidRPr="00F95E8D">
        <w:rPr>
          <w:rFonts w:ascii="Times New Roman" w:hAnsi="Times New Roman"/>
          <w:bCs/>
          <w:sz w:val="28"/>
          <w:szCs w:val="28"/>
        </w:rPr>
        <w:t>[H1-1.6-0</w:t>
      </w:r>
      <w:r w:rsidR="00F95E8D">
        <w:rPr>
          <w:rFonts w:ascii="Times New Roman" w:hAnsi="Times New Roman"/>
          <w:bCs/>
          <w:sz w:val="28"/>
          <w:szCs w:val="28"/>
        </w:rPr>
        <w:t>2</w:t>
      </w:r>
      <w:r w:rsidR="00F95E8D" w:rsidRPr="00F95E8D">
        <w:rPr>
          <w:rFonts w:ascii="Times New Roman" w:hAnsi="Times New Roman"/>
          <w:bCs/>
          <w:sz w:val="28"/>
          <w:szCs w:val="28"/>
        </w:rPr>
        <w:t>]</w:t>
      </w:r>
      <w:r w:rsidR="00F95E8D">
        <w:rPr>
          <w:rFonts w:ascii="Times New Roman" w:hAnsi="Times New Roman"/>
          <w:bCs/>
          <w:sz w:val="28"/>
          <w:szCs w:val="28"/>
        </w:rPr>
        <w:t>; hồ sơ quản lý tài sản</w:t>
      </w:r>
      <w:r w:rsidR="00680F4F" w:rsidRPr="00680F4F">
        <w:rPr>
          <w:rFonts w:ascii="Times New Roman" w:hAnsi="Times New Roman"/>
          <w:bCs/>
          <w:sz w:val="28"/>
          <w:szCs w:val="28"/>
        </w:rPr>
        <w:t xml:space="preserve"> </w:t>
      </w:r>
      <w:bookmarkStart w:id="19" w:name="_Hlk84925193"/>
      <w:r w:rsidRPr="00DA34B5">
        <w:rPr>
          <w:rFonts w:ascii="Times New Roman" w:hAnsi="Times New Roman"/>
          <w:bCs/>
          <w:sz w:val="28"/>
          <w:szCs w:val="28"/>
          <w:lang w:val="vi-VN"/>
        </w:rPr>
        <w:t>[H1-1</w:t>
      </w:r>
      <w:r w:rsidRPr="00DA34B5">
        <w:rPr>
          <w:rFonts w:ascii="Times New Roman" w:hAnsi="Times New Roman"/>
          <w:bCs/>
          <w:sz w:val="28"/>
          <w:szCs w:val="28"/>
        </w:rPr>
        <w:t>.6</w:t>
      </w:r>
      <w:r w:rsidRPr="00DA34B5">
        <w:rPr>
          <w:rFonts w:ascii="Times New Roman" w:hAnsi="Times New Roman"/>
          <w:bCs/>
          <w:sz w:val="28"/>
          <w:szCs w:val="28"/>
          <w:lang w:val="vi-VN"/>
        </w:rPr>
        <w:t>-0</w:t>
      </w:r>
      <w:r w:rsidR="00F95E8D">
        <w:rPr>
          <w:rFonts w:ascii="Times New Roman" w:hAnsi="Times New Roman"/>
          <w:bCs/>
          <w:sz w:val="28"/>
          <w:szCs w:val="28"/>
        </w:rPr>
        <w:t>3</w:t>
      </w:r>
      <w:r w:rsidRPr="00DA34B5">
        <w:rPr>
          <w:rFonts w:ascii="Times New Roman" w:hAnsi="Times New Roman"/>
          <w:bCs/>
          <w:sz w:val="28"/>
          <w:szCs w:val="28"/>
          <w:lang w:val="vi-VN"/>
        </w:rPr>
        <w:t>]</w:t>
      </w:r>
      <w:r w:rsidRPr="00DA34B5">
        <w:rPr>
          <w:rFonts w:ascii="Times New Roman" w:hAnsi="Times New Roman"/>
          <w:bCs/>
          <w:sz w:val="28"/>
          <w:szCs w:val="28"/>
        </w:rPr>
        <w:t>.</w:t>
      </w:r>
      <w:r w:rsidR="00625BF0">
        <w:rPr>
          <w:rFonts w:ascii="Times New Roman" w:hAnsi="Times New Roman"/>
          <w:bCs/>
          <w:color w:val="FF0000"/>
          <w:sz w:val="28"/>
          <w:szCs w:val="28"/>
        </w:rPr>
        <w:t xml:space="preserve"> </w:t>
      </w:r>
      <w:bookmarkEnd w:id="19"/>
    </w:p>
    <w:p w14:paraId="7ECFD0F3" w14:textId="0265D331" w:rsidR="00877941" w:rsidRPr="00473D84" w:rsidRDefault="00421E84" w:rsidP="00473D84">
      <w:pPr>
        <w:tabs>
          <w:tab w:val="left" w:pos="851"/>
        </w:tabs>
        <w:autoSpaceDE w:val="0"/>
        <w:autoSpaceDN w:val="0"/>
        <w:adjustRightInd w:val="0"/>
        <w:spacing w:after="0" w:line="360" w:lineRule="auto"/>
        <w:ind w:firstLine="567"/>
        <w:jc w:val="both"/>
        <w:rPr>
          <w:rFonts w:ascii="Times New Roman" w:hAnsi="Times New Roman"/>
          <w:bCs/>
          <w:sz w:val="28"/>
          <w:szCs w:val="28"/>
        </w:rPr>
      </w:pPr>
      <w:r w:rsidRPr="001A49C5">
        <w:rPr>
          <w:rFonts w:ascii="Times New Roman" w:hAnsi="Times New Roman"/>
          <w:bCs/>
          <w:sz w:val="28"/>
          <w:szCs w:val="28"/>
        </w:rPr>
        <w:t xml:space="preserve">b) </w:t>
      </w:r>
      <w:r w:rsidR="00877941" w:rsidRPr="001A49C5">
        <w:rPr>
          <w:rFonts w:ascii="Times New Roman" w:hAnsi="Times New Roman"/>
          <w:bCs/>
          <w:sz w:val="28"/>
          <w:szCs w:val="28"/>
        </w:rPr>
        <w:t xml:space="preserve">Nhà trường lập dự toán, </w:t>
      </w:r>
      <w:r w:rsidR="00F95E8D" w:rsidRPr="001A49C5">
        <w:rPr>
          <w:rFonts w:ascii="Times New Roman" w:hAnsi="Times New Roman"/>
          <w:bCs/>
          <w:sz w:val="28"/>
          <w:szCs w:val="28"/>
        </w:rPr>
        <w:t>quy chế chi tiêu nội bộ được bổ sung, cập nhật phù hợp với điều kiện thực tế</w:t>
      </w:r>
      <w:r w:rsidR="001A49C5" w:rsidRPr="001A49C5">
        <w:rPr>
          <w:rFonts w:ascii="Times New Roman" w:hAnsi="Times New Roman"/>
          <w:bCs/>
          <w:sz w:val="28"/>
          <w:szCs w:val="28"/>
        </w:rPr>
        <w:t xml:space="preserve"> và các quy định hiện hành [H1-1.6-06]; thực hiện </w:t>
      </w:r>
      <w:r w:rsidR="00877941" w:rsidRPr="001A49C5">
        <w:rPr>
          <w:rFonts w:ascii="Times New Roman" w:hAnsi="Times New Roman"/>
          <w:bCs/>
          <w:sz w:val="28"/>
          <w:szCs w:val="28"/>
        </w:rPr>
        <w:t>thu chi, quyết toán, thống kê, báo cáo tài chính và tài sản</w:t>
      </w:r>
      <w:r w:rsidR="001A49C5" w:rsidRPr="001A49C5">
        <w:rPr>
          <w:rFonts w:ascii="Times New Roman" w:hAnsi="Times New Roman"/>
          <w:bCs/>
          <w:sz w:val="28"/>
          <w:szCs w:val="28"/>
        </w:rPr>
        <w:t xml:space="preserve"> theo quy định của Luật Ngân sách </w:t>
      </w:r>
      <w:r w:rsidR="007A4290">
        <w:rPr>
          <w:rFonts w:ascii="Times New Roman" w:hAnsi="Times New Roman"/>
          <w:bCs/>
          <w:sz w:val="28"/>
          <w:szCs w:val="28"/>
          <w:lang w:val="vi-VN"/>
        </w:rPr>
        <w:t>N</w:t>
      </w:r>
      <w:r w:rsidR="001A49C5" w:rsidRPr="001A49C5">
        <w:rPr>
          <w:rFonts w:ascii="Times New Roman" w:hAnsi="Times New Roman"/>
          <w:bCs/>
          <w:sz w:val="28"/>
          <w:szCs w:val="28"/>
        </w:rPr>
        <w:t xml:space="preserve">hà nước số 01/2002/QH11 ngày 16/12/2002 </w:t>
      </w:r>
      <w:bookmarkStart w:id="20" w:name="_Hlk84925581"/>
      <w:r w:rsidR="001A49C5" w:rsidRPr="001A49C5">
        <w:rPr>
          <w:rFonts w:ascii="Times New Roman" w:hAnsi="Times New Roman"/>
          <w:bCs/>
          <w:sz w:val="28"/>
          <w:szCs w:val="28"/>
        </w:rPr>
        <w:t>của Quốc hội</w:t>
      </w:r>
      <w:bookmarkEnd w:id="20"/>
      <w:r w:rsidR="001A49C5" w:rsidRPr="001A49C5">
        <w:rPr>
          <w:rFonts w:ascii="Times New Roman" w:hAnsi="Times New Roman"/>
          <w:bCs/>
          <w:sz w:val="28"/>
          <w:szCs w:val="28"/>
        </w:rPr>
        <w:t>, Luật Kế toán số 03/2003/QH11 ngày</w:t>
      </w:r>
      <w:r w:rsidR="001A49C5">
        <w:rPr>
          <w:rFonts w:ascii="Times New Roman" w:hAnsi="Times New Roman"/>
          <w:bCs/>
          <w:sz w:val="28"/>
          <w:szCs w:val="28"/>
        </w:rPr>
        <w:t xml:space="preserve"> </w:t>
      </w:r>
      <w:r w:rsidR="001A49C5" w:rsidRPr="001A49C5">
        <w:rPr>
          <w:rFonts w:ascii="Times New Roman" w:hAnsi="Times New Roman"/>
          <w:bCs/>
          <w:sz w:val="28"/>
          <w:szCs w:val="28"/>
        </w:rPr>
        <w:t>17/6/2003</w:t>
      </w:r>
      <w:r w:rsidR="001A49C5" w:rsidRPr="001A49C5">
        <w:t xml:space="preserve"> </w:t>
      </w:r>
      <w:r w:rsidR="001A49C5" w:rsidRPr="001A49C5">
        <w:rPr>
          <w:rFonts w:ascii="Times New Roman" w:hAnsi="Times New Roman"/>
          <w:bCs/>
          <w:sz w:val="28"/>
          <w:szCs w:val="28"/>
        </w:rPr>
        <w:t>của Quốc hội [H1-1.6-02]; [H1-1.6-03]</w:t>
      </w:r>
      <w:r w:rsidR="001A49C5">
        <w:rPr>
          <w:rFonts w:ascii="Times New Roman" w:hAnsi="Times New Roman"/>
          <w:bCs/>
          <w:sz w:val="28"/>
          <w:szCs w:val="28"/>
        </w:rPr>
        <w:t xml:space="preserve">. Hằng </w:t>
      </w:r>
      <w:r w:rsidR="007A4290">
        <w:rPr>
          <w:rFonts w:ascii="Times New Roman" w:hAnsi="Times New Roman"/>
          <w:bCs/>
          <w:sz w:val="28"/>
          <w:szCs w:val="28"/>
          <w:lang w:val="vi-VN"/>
        </w:rPr>
        <w:t>thá</w:t>
      </w:r>
      <w:r w:rsidR="001A49C5">
        <w:rPr>
          <w:rFonts w:ascii="Times New Roman" w:hAnsi="Times New Roman"/>
          <w:bCs/>
          <w:sz w:val="28"/>
          <w:szCs w:val="28"/>
        </w:rPr>
        <w:t xml:space="preserve">ng, nhà trường </w:t>
      </w:r>
      <w:r w:rsidR="00877941" w:rsidRPr="001A49C5">
        <w:rPr>
          <w:rFonts w:ascii="Times New Roman" w:hAnsi="Times New Roman"/>
          <w:bCs/>
          <w:sz w:val="28"/>
          <w:szCs w:val="28"/>
        </w:rPr>
        <w:t xml:space="preserve">công khai tài chính, tài sản </w:t>
      </w:r>
      <w:r w:rsidR="001A49C5">
        <w:rPr>
          <w:rFonts w:ascii="Times New Roman" w:hAnsi="Times New Roman"/>
          <w:bCs/>
          <w:sz w:val="28"/>
          <w:szCs w:val="28"/>
        </w:rPr>
        <w:t xml:space="preserve">cho </w:t>
      </w:r>
      <w:r w:rsidR="00473D84">
        <w:rPr>
          <w:rFonts w:ascii="Times New Roman" w:hAnsi="Times New Roman"/>
          <w:bCs/>
          <w:sz w:val="28"/>
          <w:szCs w:val="28"/>
        </w:rPr>
        <w:t>cán bộ quản lý, giáo viên, nhân viên tại các buổ</w:t>
      </w:r>
      <w:r w:rsidR="007A4290">
        <w:rPr>
          <w:rFonts w:ascii="Times New Roman" w:hAnsi="Times New Roman"/>
          <w:bCs/>
          <w:sz w:val="28"/>
          <w:szCs w:val="28"/>
          <w:lang w:val="vi-VN"/>
        </w:rPr>
        <w:t>i</w:t>
      </w:r>
      <w:r w:rsidR="00473D84">
        <w:rPr>
          <w:rFonts w:ascii="Times New Roman" w:hAnsi="Times New Roman"/>
          <w:bCs/>
          <w:sz w:val="28"/>
          <w:szCs w:val="28"/>
        </w:rPr>
        <w:t xml:space="preserve"> họp </w:t>
      </w:r>
      <w:r w:rsidR="007A4290">
        <w:rPr>
          <w:rFonts w:ascii="Times New Roman" w:hAnsi="Times New Roman"/>
          <w:bCs/>
          <w:sz w:val="28"/>
          <w:szCs w:val="28"/>
          <w:lang w:val="vi-VN"/>
        </w:rPr>
        <w:t>H</w:t>
      </w:r>
      <w:r w:rsidR="00473D84">
        <w:rPr>
          <w:rFonts w:ascii="Times New Roman" w:hAnsi="Times New Roman"/>
          <w:bCs/>
          <w:sz w:val="28"/>
          <w:szCs w:val="28"/>
        </w:rPr>
        <w:t>ội đồng sư phạ</w:t>
      </w:r>
      <w:bookmarkStart w:id="21" w:name="_Hlk84925623"/>
      <w:r w:rsidR="00473D84">
        <w:rPr>
          <w:rFonts w:ascii="Times New Roman" w:hAnsi="Times New Roman"/>
          <w:bCs/>
          <w:sz w:val="28"/>
          <w:szCs w:val="28"/>
        </w:rPr>
        <w:t xml:space="preserve">m </w:t>
      </w:r>
      <w:r w:rsidR="00877941" w:rsidRPr="00877941">
        <w:rPr>
          <w:rFonts w:ascii="Times New Roman" w:hAnsi="Times New Roman"/>
          <w:bCs/>
          <w:sz w:val="28"/>
          <w:szCs w:val="28"/>
        </w:rPr>
        <w:t>[H1-1.6-04]</w:t>
      </w:r>
      <w:bookmarkEnd w:id="21"/>
      <w:r w:rsidR="00473D84">
        <w:rPr>
          <w:rFonts w:ascii="Times New Roman" w:hAnsi="Times New Roman"/>
          <w:bCs/>
          <w:sz w:val="28"/>
          <w:szCs w:val="28"/>
        </w:rPr>
        <w:t>.</w:t>
      </w:r>
    </w:p>
    <w:p w14:paraId="670D9463" w14:textId="6A4AE064" w:rsidR="00421E84" w:rsidRPr="00DA34B5" w:rsidRDefault="00421E84" w:rsidP="00884EBA">
      <w:pPr>
        <w:tabs>
          <w:tab w:val="left" w:pos="851"/>
        </w:tabs>
        <w:autoSpaceDE w:val="0"/>
        <w:autoSpaceDN w:val="0"/>
        <w:adjustRightInd w:val="0"/>
        <w:spacing w:after="0" w:line="360" w:lineRule="auto"/>
        <w:ind w:firstLine="567"/>
        <w:jc w:val="both"/>
        <w:rPr>
          <w:rFonts w:ascii="Times New Roman" w:hAnsi="Times New Roman"/>
          <w:bCs/>
          <w:color w:val="FF0000"/>
          <w:sz w:val="28"/>
          <w:szCs w:val="28"/>
        </w:rPr>
      </w:pPr>
      <w:r w:rsidRPr="00DA34B5">
        <w:rPr>
          <w:rFonts w:ascii="Times New Roman" w:hAnsi="Times New Roman"/>
          <w:bCs/>
          <w:sz w:val="28"/>
          <w:szCs w:val="28"/>
        </w:rPr>
        <w:t xml:space="preserve">c) Nhà trường quản lý, sử dụng tài chính, tài sản đúng mục đích và có hiệu quả để phục vụ các hoạt động chăm sóc, giáo dục. Sau các đợt kiểm tra tài chính, tài sản, nhà trường luôn tổ chức rút kinh nghiệm cho bộ phận phụ trách thực hiện tốt hơn nhiệm vụ, có kế hoạch phân công giám sát sửa chữa đồ dùng, đồ chơi để sử dụng bền lâu, nhắc nhở các bộ phận có biện pháp bảo quản tài sản nhà trường </w:t>
      </w:r>
      <w:r w:rsidRPr="00DA34B5">
        <w:rPr>
          <w:rFonts w:ascii="Times New Roman" w:hAnsi="Times New Roman"/>
          <w:bCs/>
          <w:sz w:val="28"/>
          <w:szCs w:val="28"/>
          <w:lang w:val="vi-VN"/>
        </w:rPr>
        <w:t>[H1-1</w:t>
      </w:r>
      <w:r w:rsidRPr="00DA34B5">
        <w:rPr>
          <w:rFonts w:ascii="Times New Roman" w:hAnsi="Times New Roman"/>
          <w:bCs/>
          <w:sz w:val="28"/>
          <w:szCs w:val="28"/>
        </w:rPr>
        <w:t>.6</w:t>
      </w:r>
      <w:r w:rsidRPr="00DA34B5">
        <w:rPr>
          <w:rFonts w:ascii="Times New Roman" w:hAnsi="Times New Roman"/>
          <w:bCs/>
          <w:sz w:val="28"/>
          <w:szCs w:val="28"/>
          <w:lang w:val="vi-VN"/>
        </w:rPr>
        <w:t>-0</w:t>
      </w:r>
      <w:r w:rsidR="00DA6F27">
        <w:rPr>
          <w:rFonts w:ascii="Times New Roman" w:hAnsi="Times New Roman"/>
          <w:bCs/>
          <w:sz w:val="28"/>
          <w:szCs w:val="28"/>
        </w:rPr>
        <w:t>3</w:t>
      </w:r>
      <w:r w:rsidRPr="00DA34B5">
        <w:rPr>
          <w:rFonts w:ascii="Times New Roman" w:hAnsi="Times New Roman"/>
          <w:bCs/>
          <w:sz w:val="28"/>
          <w:szCs w:val="28"/>
          <w:lang w:val="vi-VN"/>
        </w:rPr>
        <w:t>]</w:t>
      </w:r>
      <w:r w:rsidRPr="00DA34B5">
        <w:rPr>
          <w:rFonts w:ascii="Times New Roman" w:hAnsi="Times New Roman"/>
          <w:bCs/>
          <w:sz w:val="28"/>
          <w:szCs w:val="28"/>
        </w:rPr>
        <w:t xml:space="preserve">. </w:t>
      </w:r>
      <w:r w:rsidRPr="00DA34B5">
        <w:rPr>
          <w:rFonts w:ascii="Times New Roman" w:hAnsi="Times New Roman"/>
          <w:bCs/>
          <w:color w:val="FF0000"/>
          <w:sz w:val="28"/>
          <w:szCs w:val="28"/>
        </w:rPr>
        <w:t xml:space="preserve">  </w:t>
      </w:r>
    </w:p>
    <w:p w14:paraId="0F0284F7" w14:textId="77777777" w:rsidR="00421E84" w:rsidRPr="00DA34B5" w:rsidRDefault="00421E84" w:rsidP="00884EBA">
      <w:pPr>
        <w:tabs>
          <w:tab w:val="left" w:pos="85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2:</w:t>
      </w:r>
    </w:p>
    <w:p w14:paraId="6EB3B9E4" w14:textId="75BEBA8D" w:rsidR="00421E84" w:rsidRPr="00DA34B5" w:rsidRDefault="00421E84" w:rsidP="00884EBA">
      <w:pPr>
        <w:tabs>
          <w:tab w:val="left" w:pos="85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 xml:space="preserve">a) Nhân viên ứng dụng tốt công nghệ thông tin trong việc sử dụng các phần mềm quản lý hành chính, tài chính và tài sản trong nhà trường: phần mềm kế toán Imas, phần mềm quản lý nhân sự Pmis, phần mềm quản lý nhân sự Epmis, phần mềm quản lý </w:t>
      </w:r>
      <w:r w:rsidR="001D4CD5">
        <w:rPr>
          <w:rFonts w:ascii="Times New Roman" w:hAnsi="Times New Roman"/>
          <w:bCs/>
          <w:sz w:val="28"/>
          <w:szCs w:val="28"/>
          <w:lang w:val="vi-VN"/>
        </w:rPr>
        <w:t>công chức, viên chức</w:t>
      </w:r>
      <w:r w:rsidRPr="00DA34B5">
        <w:rPr>
          <w:rFonts w:ascii="Times New Roman" w:hAnsi="Times New Roman"/>
          <w:bCs/>
          <w:sz w:val="28"/>
          <w:szCs w:val="28"/>
        </w:rPr>
        <w:t xml:space="preserve"> VPN cilent, phần mềm Bảo hiểm xã hội Viettel, phần mềm khai báo thuế T-Văn Thái Sơn </w:t>
      </w:r>
      <w:r w:rsidRPr="00DA34B5">
        <w:rPr>
          <w:rFonts w:ascii="Times New Roman" w:hAnsi="Times New Roman"/>
          <w:bCs/>
          <w:sz w:val="28"/>
          <w:szCs w:val="28"/>
          <w:lang w:val="vi-VN"/>
        </w:rPr>
        <w:t>[H</w:t>
      </w:r>
      <w:r w:rsidRPr="00DA34B5">
        <w:rPr>
          <w:rFonts w:ascii="Times New Roman" w:hAnsi="Times New Roman"/>
          <w:bCs/>
          <w:sz w:val="28"/>
          <w:szCs w:val="28"/>
        </w:rPr>
        <w:t>1</w:t>
      </w:r>
      <w:r w:rsidRPr="00DA34B5">
        <w:rPr>
          <w:rFonts w:ascii="Times New Roman" w:hAnsi="Times New Roman"/>
          <w:bCs/>
          <w:sz w:val="28"/>
          <w:szCs w:val="28"/>
          <w:lang w:val="vi-VN"/>
        </w:rPr>
        <w:t>-1</w:t>
      </w:r>
      <w:r w:rsidRPr="00DA34B5">
        <w:rPr>
          <w:rFonts w:ascii="Times New Roman" w:hAnsi="Times New Roman"/>
          <w:bCs/>
          <w:sz w:val="28"/>
          <w:szCs w:val="28"/>
        </w:rPr>
        <w:t>.6</w:t>
      </w:r>
      <w:r w:rsidRPr="00DA34B5">
        <w:rPr>
          <w:rFonts w:ascii="Times New Roman" w:hAnsi="Times New Roman"/>
          <w:bCs/>
          <w:sz w:val="28"/>
          <w:szCs w:val="28"/>
          <w:lang w:val="vi-VN"/>
        </w:rPr>
        <w:t>-0</w:t>
      </w:r>
      <w:r w:rsidR="00CA6B95">
        <w:rPr>
          <w:rFonts w:ascii="Times New Roman" w:hAnsi="Times New Roman"/>
          <w:bCs/>
          <w:sz w:val="28"/>
          <w:szCs w:val="28"/>
        </w:rPr>
        <w:t>7</w:t>
      </w:r>
      <w:r w:rsidRPr="00DA34B5">
        <w:rPr>
          <w:rFonts w:ascii="Times New Roman" w:hAnsi="Times New Roman"/>
          <w:bCs/>
          <w:sz w:val="28"/>
          <w:szCs w:val="28"/>
          <w:lang w:val="vi-VN"/>
        </w:rPr>
        <w:t>]</w:t>
      </w:r>
      <w:r w:rsidRPr="00DA34B5">
        <w:rPr>
          <w:rFonts w:ascii="Times New Roman" w:hAnsi="Times New Roman"/>
          <w:bCs/>
          <w:sz w:val="28"/>
          <w:szCs w:val="28"/>
        </w:rPr>
        <w:t>.</w:t>
      </w:r>
    </w:p>
    <w:p w14:paraId="7FEF4893" w14:textId="1B782B5F" w:rsidR="00421E84" w:rsidRPr="00DA34B5" w:rsidRDefault="00421E84" w:rsidP="00884EBA">
      <w:pPr>
        <w:tabs>
          <w:tab w:val="left" w:pos="85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lastRenderedPageBreak/>
        <w:t xml:space="preserve">b) Trong 05 năm gần đây, nhà trường thực hiện tốt nguyên tắc hành chính, tài chính, tài sản và không có vi phạm liên quan đến việc quản lý hành chính, tài sản theo kết luận của đoàn kiểm tra tài chính, tài sản hằng năm </w:t>
      </w:r>
      <w:r w:rsidRPr="00DA34B5">
        <w:rPr>
          <w:rFonts w:ascii="Times New Roman" w:hAnsi="Times New Roman"/>
          <w:bCs/>
          <w:sz w:val="28"/>
          <w:szCs w:val="28"/>
          <w:lang w:val="vi-VN"/>
        </w:rPr>
        <w:t>[H</w:t>
      </w:r>
      <w:r w:rsidRPr="00DA34B5">
        <w:rPr>
          <w:rFonts w:ascii="Times New Roman" w:hAnsi="Times New Roman"/>
          <w:bCs/>
          <w:sz w:val="28"/>
          <w:szCs w:val="28"/>
        </w:rPr>
        <w:t>1</w:t>
      </w:r>
      <w:r w:rsidRPr="00DA34B5">
        <w:rPr>
          <w:rFonts w:ascii="Times New Roman" w:hAnsi="Times New Roman"/>
          <w:bCs/>
          <w:sz w:val="28"/>
          <w:szCs w:val="28"/>
          <w:lang w:val="vi-VN"/>
        </w:rPr>
        <w:t>-1</w:t>
      </w:r>
      <w:r w:rsidRPr="00DA34B5">
        <w:rPr>
          <w:rFonts w:ascii="Times New Roman" w:hAnsi="Times New Roman"/>
          <w:bCs/>
          <w:sz w:val="28"/>
          <w:szCs w:val="28"/>
        </w:rPr>
        <w:t>.6</w:t>
      </w:r>
      <w:r w:rsidRPr="00DA34B5">
        <w:rPr>
          <w:rFonts w:ascii="Times New Roman" w:hAnsi="Times New Roman"/>
          <w:bCs/>
          <w:sz w:val="28"/>
          <w:szCs w:val="28"/>
          <w:lang w:val="vi-VN"/>
        </w:rPr>
        <w:t>-0</w:t>
      </w:r>
      <w:r w:rsidR="00CA6B95">
        <w:rPr>
          <w:rFonts w:ascii="Times New Roman" w:hAnsi="Times New Roman"/>
          <w:bCs/>
          <w:sz w:val="28"/>
          <w:szCs w:val="28"/>
        </w:rPr>
        <w:t>5</w:t>
      </w:r>
      <w:r w:rsidRPr="00DA34B5">
        <w:rPr>
          <w:rFonts w:ascii="Times New Roman" w:hAnsi="Times New Roman"/>
          <w:bCs/>
          <w:sz w:val="28"/>
          <w:szCs w:val="28"/>
          <w:lang w:val="vi-VN"/>
        </w:rPr>
        <w:t>]</w:t>
      </w:r>
      <w:r w:rsidRPr="00DA34B5">
        <w:rPr>
          <w:rFonts w:ascii="Times New Roman" w:hAnsi="Times New Roman"/>
          <w:bCs/>
          <w:sz w:val="28"/>
          <w:szCs w:val="28"/>
        </w:rPr>
        <w:t>.</w:t>
      </w:r>
    </w:p>
    <w:p w14:paraId="19C02D36" w14:textId="77777777" w:rsidR="00421E84" w:rsidRPr="00DA34B5" w:rsidRDefault="00421E84" w:rsidP="00884EBA">
      <w:pPr>
        <w:tabs>
          <w:tab w:val="left" w:pos="85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3:</w:t>
      </w:r>
    </w:p>
    <w:p w14:paraId="7C932331" w14:textId="77777777" w:rsidR="00421E84" w:rsidRPr="00DA34B5" w:rsidRDefault="00421E84" w:rsidP="00884EBA">
      <w:pPr>
        <w:tabs>
          <w:tab w:val="left" w:pos="85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 xml:space="preserve">Nhà trường chưa có kế hoạch ngắn hạn, trung hạn, dài hạn để tạo ra các nguồn tài chính phù hợp với điều kiện nhà trường, thực tế địa phương. </w:t>
      </w:r>
    </w:p>
    <w:p w14:paraId="33B9FFF2" w14:textId="77777777" w:rsidR="00421E84" w:rsidRPr="00DA34B5" w:rsidRDefault="00421E84" w:rsidP="00884EBA">
      <w:pPr>
        <w:tabs>
          <w:tab w:val="left" w:pos="851"/>
        </w:tabs>
        <w:autoSpaceDE w:val="0"/>
        <w:autoSpaceDN w:val="0"/>
        <w:adjustRightInd w:val="0"/>
        <w:spacing w:after="0" w:line="360" w:lineRule="auto"/>
        <w:ind w:firstLine="567"/>
        <w:jc w:val="both"/>
        <w:rPr>
          <w:rFonts w:ascii="Times New Roman" w:hAnsi="Times New Roman"/>
          <w:b/>
          <w:bCs/>
          <w:sz w:val="28"/>
          <w:szCs w:val="28"/>
        </w:rPr>
      </w:pPr>
      <w:r w:rsidRPr="00DA34B5">
        <w:rPr>
          <w:rFonts w:ascii="Times New Roman" w:hAnsi="Times New Roman"/>
          <w:b/>
          <w:bCs/>
          <w:sz w:val="28"/>
          <w:szCs w:val="28"/>
        </w:rPr>
        <w:t>2. Điểm mạnh</w:t>
      </w:r>
    </w:p>
    <w:p w14:paraId="019CA52F" w14:textId="77777777" w:rsidR="00421E84" w:rsidRPr="00DA34B5" w:rsidRDefault="00421E84" w:rsidP="00884EBA">
      <w:pPr>
        <w:tabs>
          <w:tab w:val="left" w:pos="85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lang w:val="vi-VN"/>
        </w:rPr>
        <w:t>Nhà trường thực hiện nghiêm túc các loại hồ sơ theo qu</w:t>
      </w:r>
      <w:r w:rsidRPr="00DA34B5">
        <w:rPr>
          <w:rFonts w:ascii="Times New Roman" w:hAnsi="Times New Roman"/>
          <w:bCs/>
          <w:sz w:val="28"/>
          <w:szCs w:val="28"/>
        </w:rPr>
        <w:t>y</w:t>
      </w:r>
      <w:r w:rsidRPr="00DA34B5">
        <w:rPr>
          <w:rFonts w:ascii="Times New Roman" w:hAnsi="Times New Roman"/>
          <w:bCs/>
          <w:sz w:val="28"/>
          <w:szCs w:val="28"/>
          <w:lang w:val="vi-VN"/>
        </w:rPr>
        <w:t xml:space="preserve"> định tại điều 25 Điều lệ trường </w:t>
      </w:r>
      <w:r w:rsidRPr="00DA34B5">
        <w:rPr>
          <w:rFonts w:ascii="Times New Roman" w:hAnsi="Times New Roman"/>
          <w:bCs/>
          <w:sz w:val="28"/>
          <w:szCs w:val="28"/>
        </w:rPr>
        <w:t>m</w:t>
      </w:r>
      <w:r w:rsidRPr="00DA34B5">
        <w:rPr>
          <w:rFonts w:ascii="Times New Roman" w:hAnsi="Times New Roman"/>
          <w:bCs/>
          <w:sz w:val="28"/>
          <w:szCs w:val="28"/>
          <w:lang w:val="vi-VN"/>
        </w:rPr>
        <w:t xml:space="preserve">ầm </w:t>
      </w:r>
      <w:r w:rsidRPr="00DA34B5">
        <w:rPr>
          <w:rFonts w:ascii="Times New Roman" w:hAnsi="Times New Roman"/>
          <w:bCs/>
          <w:sz w:val="28"/>
          <w:szCs w:val="28"/>
        </w:rPr>
        <w:t>n</w:t>
      </w:r>
      <w:r w:rsidRPr="00DA34B5">
        <w:rPr>
          <w:rFonts w:ascii="Times New Roman" w:hAnsi="Times New Roman"/>
          <w:bCs/>
          <w:sz w:val="28"/>
          <w:szCs w:val="28"/>
          <w:lang w:val="vi-VN"/>
        </w:rPr>
        <w:t xml:space="preserve">on, hồ sơ được </w:t>
      </w:r>
      <w:r w:rsidRPr="00DA34B5">
        <w:rPr>
          <w:rFonts w:ascii="Times New Roman" w:hAnsi="Times New Roman"/>
          <w:bCs/>
          <w:sz w:val="28"/>
          <w:szCs w:val="28"/>
        </w:rPr>
        <w:t>lưu trữ</w:t>
      </w:r>
      <w:r w:rsidRPr="00DA34B5">
        <w:rPr>
          <w:rFonts w:ascii="Times New Roman" w:hAnsi="Times New Roman"/>
          <w:bCs/>
          <w:sz w:val="28"/>
          <w:szCs w:val="28"/>
          <w:lang w:val="vi-VN"/>
        </w:rPr>
        <w:t xml:space="preserve"> đầy đủ theo năm, dễ sử dụng.</w:t>
      </w:r>
      <w:r w:rsidRPr="00DA34B5">
        <w:rPr>
          <w:rFonts w:ascii="Times New Roman" w:hAnsi="Times New Roman"/>
          <w:bCs/>
          <w:sz w:val="28"/>
          <w:szCs w:val="28"/>
        </w:rPr>
        <w:t xml:space="preserve"> Ứng dụng công nghệ thông tin hiệu quả trong công tác quản lý tài chính, tài sản.</w:t>
      </w:r>
    </w:p>
    <w:p w14:paraId="7179AD60" w14:textId="77777777" w:rsidR="00421E84" w:rsidRPr="00DA34B5" w:rsidRDefault="00421E84" w:rsidP="00884EBA">
      <w:pPr>
        <w:tabs>
          <w:tab w:val="left" w:pos="85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
          <w:bCs/>
          <w:sz w:val="28"/>
          <w:szCs w:val="28"/>
        </w:rPr>
        <w:t xml:space="preserve">3. Điểm yếu </w:t>
      </w:r>
    </w:p>
    <w:p w14:paraId="63FD29A5" w14:textId="77777777" w:rsidR="00421E84" w:rsidRPr="00DA34B5" w:rsidRDefault="00421E84" w:rsidP="00884EBA">
      <w:pPr>
        <w:tabs>
          <w:tab w:val="left" w:pos="85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 xml:space="preserve">Nhà trường chưa có kế hoạch ngắn hạn, trung hạn, dài hạn để tạo ra các nguồn tài chính phù hợp với điều kiện nhà trường, thực tế địa phương. </w:t>
      </w:r>
    </w:p>
    <w:p w14:paraId="0233885F" w14:textId="77777777" w:rsidR="00421E84" w:rsidRPr="00DA34B5" w:rsidRDefault="00421E84" w:rsidP="00884EBA">
      <w:pPr>
        <w:tabs>
          <w:tab w:val="left" w:pos="85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
          <w:bCs/>
          <w:sz w:val="28"/>
          <w:szCs w:val="28"/>
        </w:rPr>
        <w:t>4. Kế hoạch cải tiến chất lượng</w:t>
      </w:r>
    </w:p>
    <w:p w14:paraId="0E03476F" w14:textId="0570CEF4" w:rsidR="00421E84" w:rsidRPr="00DA34B5" w:rsidRDefault="00263B25" w:rsidP="00884EBA">
      <w:pPr>
        <w:tabs>
          <w:tab w:val="left" w:pos="851"/>
        </w:tabs>
        <w:autoSpaceDE w:val="0"/>
        <w:autoSpaceDN w:val="0"/>
        <w:adjustRightInd w:val="0"/>
        <w:spacing w:after="0" w:line="360" w:lineRule="auto"/>
        <w:ind w:firstLine="567"/>
        <w:jc w:val="both"/>
        <w:rPr>
          <w:rFonts w:ascii="Times New Roman" w:hAnsi="Times New Roman"/>
          <w:bCs/>
          <w:sz w:val="28"/>
          <w:szCs w:val="28"/>
        </w:rPr>
      </w:pPr>
      <w:r w:rsidRPr="00171CB9">
        <w:rPr>
          <w:rFonts w:ascii="Times New Roman" w:hAnsi="Times New Roman"/>
          <w:bCs/>
          <w:sz w:val="28"/>
          <w:szCs w:val="28"/>
        </w:rPr>
        <w:t xml:space="preserve">Từ tháng </w:t>
      </w:r>
      <w:r w:rsidR="00171CB9" w:rsidRPr="00171CB9">
        <w:rPr>
          <w:rFonts w:ascii="Times New Roman" w:hAnsi="Times New Roman"/>
          <w:bCs/>
          <w:sz w:val="28"/>
          <w:szCs w:val="28"/>
        </w:rPr>
        <w:t>1</w:t>
      </w:r>
      <w:r w:rsidR="00631529">
        <w:rPr>
          <w:rFonts w:ascii="Times New Roman" w:hAnsi="Times New Roman"/>
          <w:bCs/>
          <w:sz w:val="28"/>
          <w:szCs w:val="28"/>
        </w:rPr>
        <w:t>1</w:t>
      </w:r>
      <w:r w:rsidRPr="00171CB9">
        <w:rPr>
          <w:rFonts w:ascii="Times New Roman" w:hAnsi="Times New Roman"/>
          <w:bCs/>
          <w:sz w:val="28"/>
          <w:szCs w:val="28"/>
        </w:rPr>
        <w:t xml:space="preserve"> </w:t>
      </w:r>
      <w:r w:rsidR="007E6CC6" w:rsidRPr="00171CB9">
        <w:rPr>
          <w:rFonts w:ascii="Times New Roman" w:hAnsi="Times New Roman"/>
          <w:bCs/>
          <w:sz w:val="28"/>
          <w:szCs w:val="28"/>
        </w:rPr>
        <w:t>n</w:t>
      </w:r>
      <w:r w:rsidR="007C2714" w:rsidRPr="00171CB9">
        <w:rPr>
          <w:rFonts w:ascii="Times New Roman" w:hAnsi="Times New Roman"/>
          <w:bCs/>
          <w:sz w:val="28"/>
          <w:szCs w:val="28"/>
        </w:rPr>
        <w:t xml:space="preserve">ăm học 2021, </w:t>
      </w:r>
      <w:r w:rsidRPr="00171CB9">
        <w:rPr>
          <w:rFonts w:ascii="Times New Roman" w:hAnsi="Times New Roman"/>
          <w:bCs/>
          <w:sz w:val="28"/>
          <w:szCs w:val="28"/>
        </w:rPr>
        <w:t>Hiệu trưởng</w:t>
      </w:r>
      <w:r>
        <w:rPr>
          <w:rFonts w:ascii="Times New Roman" w:hAnsi="Times New Roman"/>
          <w:bCs/>
          <w:sz w:val="28"/>
          <w:szCs w:val="28"/>
        </w:rPr>
        <w:t xml:space="preserve"> </w:t>
      </w:r>
      <w:r w:rsidR="00421E84" w:rsidRPr="00DA34B5">
        <w:rPr>
          <w:rFonts w:ascii="Times New Roman" w:hAnsi="Times New Roman"/>
          <w:bCs/>
          <w:sz w:val="28"/>
          <w:szCs w:val="28"/>
        </w:rPr>
        <w:t>chỉ đạo bộ phận nhân viên phụ trách tài chính, tài sản thực hiện tốt nhiệm vụ và xây dựng kế hoạch</w:t>
      </w:r>
      <w:r w:rsidRPr="00263B25">
        <w:t xml:space="preserve"> </w:t>
      </w:r>
      <w:r w:rsidRPr="00263B25">
        <w:rPr>
          <w:rFonts w:ascii="Times New Roman" w:hAnsi="Times New Roman"/>
          <w:bCs/>
          <w:sz w:val="28"/>
          <w:szCs w:val="28"/>
        </w:rPr>
        <w:t>ngắn hạn, trung hạn, dài hạn</w:t>
      </w:r>
      <w:r w:rsidR="00421E84" w:rsidRPr="00DA34B5">
        <w:rPr>
          <w:rFonts w:ascii="Times New Roman" w:hAnsi="Times New Roman"/>
          <w:bCs/>
          <w:sz w:val="28"/>
          <w:szCs w:val="28"/>
        </w:rPr>
        <w:t xml:space="preserve">, bàn thảo trong </w:t>
      </w:r>
      <w:r w:rsidR="00470751">
        <w:rPr>
          <w:rFonts w:ascii="Times New Roman" w:hAnsi="Times New Roman"/>
          <w:bCs/>
          <w:sz w:val="28"/>
          <w:szCs w:val="28"/>
        </w:rPr>
        <w:t xml:space="preserve">Ban đại diện </w:t>
      </w:r>
      <w:r w:rsidR="00421E84" w:rsidRPr="00470751">
        <w:rPr>
          <w:rFonts w:ascii="Times New Roman" w:hAnsi="Times New Roman"/>
          <w:bCs/>
          <w:sz w:val="28"/>
          <w:szCs w:val="28"/>
        </w:rPr>
        <w:t>cha mẹ học sinh b</w:t>
      </w:r>
      <w:r w:rsidR="00421E84" w:rsidRPr="00DA34B5">
        <w:rPr>
          <w:rFonts w:ascii="Times New Roman" w:hAnsi="Times New Roman"/>
          <w:bCs/>
          <w:sz w:val="28"/>
          <w:szCs w:val="28"/>
        </w:rPr>
        <w:t xml:space="preserve">iện pháp để tạo ra các nguồn tài chính phù hợp với điều kiện nhà trường, thực tế địa phương cho năm </w:t>
      </w:r>
      <w:r>
        <w:rPr>
          <w:rFonts w:ascii="Times New Roman" w:hAnsi="Times New Roman"/>
          <w:bCs/>
          <w:sz w:val="28"/>
          <w:szCs w:val="28"/>
        </w:rPr>
        <w:t>2021</w:t>
      </w:r>
      <w:r w:rsidR="009A218E">
        <w:rPr>
          <w:rFonts w:ascii="Times New Roman" w:hAnsi="Times New Roman"/>
          <w:bCs/>
          <w:sz w:val="28"/>
          <w:szCs w:val="28"/>
          <w:lang w:val="vi-VN"/>
        </w:rPr>
        <w:t xml:space="preserve"> </w:t>
      </w:r>
      <w:r>
        <w:rPr>
          <w:rFonts w:ascii="Times New Roman" w:hAnsi="Times New Roman"/>
          <w:bCs/>
          <w:sz w:val="28"/>
          <w:szCs w:val="28"/>
        </w:rPr>
        <w:t>-</w:t>
      </w:r>
      <w:r w:rsidR="009A218E">
        <w:rPr>
          <w:rFonts w:ascii="Times New Roman" w:hAnsi="Times New Roman"/>
          <w:bCs/>
          <w:sz w:val="28"/>
          <w:szCs w:val="28"/>
          <w:lang w:val="vi-VN"/>
        </w:rPr>
        <w:t xml:space="preserve"> </w:t>
      </w:r>
      <w:r>
        <w:rPr>
          <w:rFonts w:ascii="Times New Roman" w:hAnsi="Times New Roman"/>
          <w:bCs/>
          <w:sz w:val="28"/>
          <w:szCs w:val="28"/>
        </w:rPr>
        <w:t>2022</w:t>
      </w:r>
      <w:r w:rsidR="00421E84" w:rsidRPr="00DA34B5">
        <w:rPr>
          <w:rFonts w:ascii="Times New Roman" w:hAnsi="Times New Roman"/>
          <w:bCs/>
          <w:sz w:val="28"/>
          <w:szCs w:val="28"/>
        </w:rPr>
        <w:t>.</w:t>
      </w:r>
    </w:p>
    <w:p w14:paraId="2ED8132B" w14:textId="0C17BFF5"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
          <w:bCs/>
          <w:sz w:val="28"/>
          <w:szCs w:val="28"/>
        </w:rPr>
        <w:t xml:space="preserve">5. Tự đánh giá: </w:t>
      </w:r>
      <w:r w:rsidR="009A218E">
        <w:rPr>
          <w:rFonts w:ascii="Times New Roman" w:hAnsi="Times New Roman"/>
          <w:bCs/>
          <w:sz w:val="28"/>
          <w:szCs w:val="28"/>
          <w:lang w:val="vi-VN"/>
        </w:rPr>
        <w:t>đ</w:t>
      </w:r>
      <w:r w:rsidRPr="00DA34B5">
        <w:rPr>
          <w:rFonts w:ascii="Times New Roman" w:hAnsi="Times New Roman"/>
          <w:bCs/>
          <w:sz w:val="28"/>
          <w:szCs w:val="28"/>
        </w:rPr>
        <w:t>ạt Mức 2.</w:t>
      </w:r>
    </w:p>
    <w:p w14:paraId="326418B0"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i/>
          <w:sz w:val="28"/>
          <w:szCs w:val="28"/>
        </w:rPr>
      </w:pPr>
      <w:r w:rsidRPr="00DA34B5">
        <w:rPr>
          <w:rFonts w:ascii="Times New Roman" w:hAnsi="Times New Roman"/>
          <w:b/>
          <w:bCs/>
          <w:i/>
          <w:sz w:val="28"/>
          <w:szCs w:val="28"/>
        </w:rPr>
        <w:t>Tiêu chí 1.7: Quản lý cán bộ, giáo viên và nhân viên</w:t>
      </w:r>
    </w:p>
    <w:p w14:paraId="4513D707"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1:</w:t>
      </w:r>
    </w:p>
    <w:p w14:paraId="252CFF23"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a) Có kế hoạch bồi dưỡng chuyên môn nghiệp vụ cho đội ngũ cán bộ quản lý, giáo viên và nhân viên</w:t>
      </w:r>
      <w:bookmarkStart w:id="22" w:name="_Hlk79998006"/>
      <w:r w:rsidRPr="00DA34B5">
        <w:rPr>
          <w:rFonts w:ascii="Times New Roman" w:hAnsi="Times New Roman"/>
          <w:bCs/>
          <w:i/>
          <w:sz w:val="28"/>
          <w:szCs w:val="28"/>
        </w:rPr>
        <w:t>;</w:t>
      </w:r>
      <w:bookmarkEnd w:id="22"/>
    </w:p>
    <w:p w14:paraId="4A44A227"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b) Phân công, sử dụng cán bộ quản lý, giáo viên, nhân viên rõ ràng hợp lý, đảm bảo hiệu quả hoạt động của nhà trường;</w:t>
      </w:r>
    </w:p>
    <w:p w14:paraId="460D9419"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c) Cán bộ quản lý, giáo viên, nhân viên được đảm bảo các quyền theo quy định.</w:t>
      </w:r>
    </w:p>
    <w:p w14:paraId="11F76C6F"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2:</w:t>
      </w:r>
    </w:p>
    <w:p w14:paraId="5C07A0A2"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i/>
          <w:sz w:val="28"/>
          <w:szCs w:val="28"/>
        </w:rPr>
        <w:lastRenderedPageBreak/>
        <w:t>Có biện pháp để phát huy được năng lực của cán bộ, giáo viên, nhân viên trong việc xây dựng, phát triển và nâng cao chất lượng giáo dục nhà trường</w:t>
      </w:r>
      <w:r w:rsidRPr="00DA34B5">
        <w:rPr>
          <w:rFonts w:ascii="Times New Roman" w:hAnsi="Times New Roman"/>
          <w:bCs/>
          <w:sz w:val="28"/>
          <w:szCs w:val="28"/>
        </w:rPr>
        <w:t>.</w:t>
      </w:r>
    </w:p>
    <w:p w14:paraId="2BAA5D8A" w14:textId="77777777" w:rsidR="00421E84" w:rsidRPr="00DA34B5" w:rsidRDefault="00421E84" w:rsidP="00884EBA">
      <w:pPr>
        <w:numPr>
          <w:ilvl w:val="0"/>
          <w:numId w:val="11"/>
        </w:numPr>
        <w:tabs>
          <w:tab w:val="left" w:pos="851"/>
          <w:tab w:val="center" w:pos="4961"/>
        </w:tabs>
        <w:autoSpaceDE w:val="0"/>
        <w:autoSpaceDN w:val="0"/>
        <w:adjustRightInd w:val="0"/>
        <w:spacing w:after="0" w:line="360" w:lineRule="auto"/>
        <w:ind w:left="0" w:firstLine="567"/>
        <w:jc w:val="both"/>
        <w:rPr>
          <w:rFonts w:ascii="Times New Roman" w:hAnsi="Times New Roman"/>
          <w:b/>
          <w:bCs/>
          <w:sz w:val="28"/>
          <w:szCs w:val="28"/>
        </w:rPr>
      </w:pPr>
      <w:r w:rsidRPr="00DA34B5">
        <w:rPr>
          <w:rFonts w:ascii="Times New Roman" w:hAnsi="Times New Roman"/>
          <w:b/>
          <w:bCs/>
          <w:sz w:val="28"/>
          <w:szCs w:val="28"/>
        </w:rPr>
        <w:t>Mô tả hiện trạng</w:t>
      </w:r>
    </w:p>
    <w:p w14:paraId="41D3462F"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sz w:val="28"/>
          <w:szCs w:val="28"/>
        </w:rPr>
        <w:t>Mức 1:</w:t>
      </w:r>
      <w:r w:rsidRPr="00DA34B5">
        <w:rPr>
          <w:rFonts w:ascii="Times New Roman" w:hAnsi="Times New Roman"/>
          <w:bCs/>
          <w:i/>
          <w:sz w:val="28"/>
          <w:szCs w:val="28"/>
        </w:rPr>
        <w:t xml:space="preserve"> </w:t>
      </w:r>
    </w:p>
    <w:p w14:paraId="613844C0" w14:textId="076E9EA3" w:rsidR="00421E84" w:rsidRPr="00DA34B5" w:rsidRDefault="00421E84" w:rsidP="003F6C93">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a) Nhà trường có kế hoạch bồi dưỡng chuyên môn nghiệp vụ cho đội ngũ cán bộ quản lý, giáo viên và nhân viên</w:t>
      </w:r>
      <w:r w:rsidR="000A0F31">
        <w:rPr>
          <w:rFonts w:ascii="Times New Roman" w:hAnsi="Times New Roman"/>
          <w:bCs/>
          <w:sz w:val="28"/>
          <w:szCs w:val="28"/>
        </w:rPr>
        <w:t>: t</w:t>
      </w:r>
      <w:r w:rsidR="000A0F31" w:rsidRPr="000A0F31">
        <w:rPr>
          <w:rFonts w:ascii="Times New Roman" w:hAnsi="Times New Roman"/>
          <w:bCs/>
          <w:sz w:val="28"/>
          <w:szCs w:val="28"/>
        </w:rPr>
        <w:t>rang trí môi trường giáo dục cho trẻ</w:t>
      </w:r>
      <w:r w:rsidR="000A0F31">
        <w:rPr>
          <w:rFonts w:ascii="Times New Roman" w:hAnsi="Times New Roman"/>
          <w:bCs/>
          <w:sz w:val="28"/>
          <w:szCs w:val="28"/>
        </w:rPr>
        <w:t>; r</w:t>
      </w:r>
      <w:r w:rsidR="000A0F31" w:rsidRPr="000A0F31">
        <w:rPr>
          <w:rFonts w:ascii="Times New Roman" w:hAnsi="Times New Roman"/>
          <w:bCs/>
          <w:sz w:val="28"/>
          <w:szCs w:val="28"/>
        </w:rPr>
        <w:t>út kinh nghiệm việc thực hiện chuyên đề</w:t>
      </w:r>
      <w:r w:rsidR="003F6C93">
        <w:rPr>
          <w:rFonts w:ascii="Times New Roman" w:hAnsi="Times New Roman"/>
          <w:bCs/>
          <w:sz w:val="28"/>
          <w:szCs w:val="28"/>
        </w:rPr>
        <w:t>:</w:t>
      </w:r>
      <w:r w:rsidR="000A0F31" w:rsidRPr="000A0F31">
        <w:rPr>
          <w:rFonts w:ascii="Times New Roman" w:hAnsi="Times New Roman"/>
          <w:bCs/>
          <w:sz w:val="28"/>
          <w:szCs w:val="28"/>
        </w:rPr>
        <w:t xml:space="preserve"> “Tổ chức các hoạt động phát triển tình cảm và kỹ năng xã hội cho trẻ</w:t>
      </w:r>
      <w:r w:rsidR="000A0F31">
        <w:rPr>
          <w:rFonts w:ascii="Times New Roman" w:hAnsi="Times New Roman"/>
          <w:bCs/>
          <w:sz w:val="28"/>
          <w:szCs w:val="28"/>
        </w:rPr>
        <w:t>”; h</w:t>
      </w:r>
      <w:r w:rsidR="000A0F31" w:rsidRPr="000A0F31">
        <w:rPr>
          <w:rFonts w:ascii="Times New Roman" w:hAnsi="Times New Roman"/>
          <w:bCs/>
          <w:sz w:val="28"/>
          <w:szCs w:val="28"/>
        </w:rPr>
        <w:t>ướng dẫ</w:t>
      </w:r>
      <w:r w:rsidR="000A0F31">
        <w:rPr>
          <w:rFonts w:ascii="Times New Roman" w:hAnsi="Times New Roman"/>
          <w:bCs/>
          <w:sz w:val="28"/>
          <w:szCs w:val="28"/>
        </w:rPr>
        <w:t>n</w:t>
      </w:r>
      <w:r w:rsidR="000A0F31" w:rsidRPr="000A0F31">
        <w:rPr>
          <w:rFonts w:ascii="Times New Roman" w:hAnsi="Times New Roman"/>
          <w:bCs/>
          <w:sz w:val="28"/>
          <w:szCs w:val="28"/>
        </w:rPr>
        <w:t xml:space="preserve"> </w:t>
      </w:r>
      <w:r w:rsidR="003F6C93">
        <w:rPr>
          <w:rFonts w:ascii="Times New Roman" w:hAnsi="Times New Roman"/>
          <w:bCs/>
          <w:sz w:val="28"/>
          <w:szCs w:val="28"/>
        </w:rPr>
        <w:t>“</w:t>
      </w:r>
      <w:r w:rsidR="000A0F31" w:rsidRPr="000A0F31">
        <w:rPr>
          <w:rFonts w:ascii="Times New Roman" w:hAnsi="Times New Roman"/>
          <w:bCs/>
          <w:sz w:val="28"/>
          <w:szCs w:val="28"/>
        </w:rPr>
        <w:t xml:space="preserve">Xây dựng chương trình </w:t>
      </w:r>
      <w:bookmarkStart w:id="23" w:name="_Hlk84772199"/>
      <w:r w:rsidR="000A0F31" w:rsidRPr="000A0F31">
        <w:rPr>
          <w:rFonts w:ascii="Times New Roman" w:hAnsi="Times New Roman"/>
          <w:bCs/>
          <w:sz w:val="28"/>
          <w:szCs w:val="28"/>
        </w:rPr>
        <w:t>Giáo dục mầ</w:t>
      </w:r>
      <w:r w:rsidR="000A0F31">
        <w:rPr>
          <w:rFonts w:ascii="Times New Roman" w:hAnsi="Times New Roman"/>
          <w:bCs/>
          <w:sz w:val="28"/>
          <w:szCs w:val="28"/>
        </w:rPr>
        <w:t>m non</w:t>
      </w:r>
      <w:bookmarkEnd w:id="23"/>
      <w:r w:rsidR="000A0F31">
        <w:rPr>
          <w:rFonts w:ascii="Times New Roman" w:hAnsi="Times New Roman"/>
          <w:bCs/>
          <w:sz w:val="28"/>
          <w:szCs w:val="28"/>
        </w:rPr>
        <w:t>”; r</w:t>
      </w:r>
      <w:r w:rsidR="000A0F31" w:rsidRPr="000A0F31">
        <w:rPr>
          <w:rFonts w:ascii="Times New Roman" w:hAnsi="Times New Roman"/>
          <w:bCs/>
          <w:sz w:val="28"/>
          <w:szCs w:val="28"/>
        </w:rPr>
        <w:t>út kinh nghiệm “Thực hiệ</w:t>
      </w:r>
      <w:r w:rsidR="000A0F31">
        <w:rPr>
          <w:rFonts w:ascii="Times New Roman" w:hAnsi="Times New Roman"/>
          <w:bCs/>
          <w:sz w:val="28"/>
          <w:szCs w:val="28"/>
        </w:rPr>
        <w:t xml:space="preserve">n chương trình </w:t>
      </w:r>
      <w:r w:rsidR="003F6C93" w:rsidRPr="000A0F31">
        <w:rPr>
          <w:rFonts w:ascii="Times New Roman" w:hAnsi="Times New Roman"/>
          <w:bCs/>
          <w:sz w:val="28"/>
          <w:szCs w:val="28"/>
        </w:rPr>
        <w:t>Giáo dục mầ</w:t>
      </w:r>
      <w:r w:rsidR="003F6C93">
        <w:rPr>
          <w:rFonts w:ascii="Times New Roman" w:hAnsi="Times New Roman"/>
          <w:bCs/>
          <w:sz w:val="28"/>
          <w:szCs w:val="28"/>
        </w:rPr>
        <w:t>m non</w:t>
      </w:r>
      <w:r w:rsidR="000A0F31">
        <w:rPr>
          <w:rFonts w:ascii="Times New Roman" w:hAnsi="Times New Roman"/>
          <w:bCs/>
          <w:sz w:val="28"/>
          <w:szCs w:val="28"/>
        </w:rPr>
        <w:t>”; t</w:t>
      </w:r>
      <w:r w:rsidR="000A0F31" w:rsidRPr="000A0F31">
        <w:rPr>
          <w:rFonts w:ascii="Times New Roman" w:hAnsi="Times New Roman"/>
          <w:bCs/>
          <w:sz w:val="28"/>
          <w:szCs w:val="28"/>
        </w:rPr>
        <w:t>hực hành thao tác sơ cấp cứ</w:t>
      </w:r>
      <w:r w:rsidR="000A0F31">
        <w:rPr>
          <w:rFonts w:ascii="Times New Roman" w:hAnsi="Times New Roman"/>
          <w:bCs/>
          <w:sz w:val="28"/>
          <w:szCs w:val="28"/>
        </w:rPr>
        <w:t>u; đ</w:t>
      </w:r>
      <w:r w:rsidR="000A0F31" w:rsidRPr="000A0F31">
        <w:rPr>
          <w:rFonts w:ascii="Times New Roman" w:hAnsi="Times New Roman"/>
          <w:bCs/>
          <w:sz w:val="28"/>
          <w:szCs w:val="28"/>
        </w:rPr>
        <w:t>ảm bảo an toàn, phòng chống tai nạn thương tích cho trẻ trong trườ</w:t>
      </w:r>
      <w:r w:rsidR="000A0F31">
        <w:rPr>
          <w:rFonts w:ascii="Times New Roman" w:hAnsi="Times New Roman"/>
          <w:bCs/>
          <w:sz w:val="28"/>
          <w:szCs w:val="28"/>
        </w:rPr>
        <w:t>ng m</w:t>
      </w:r>
      <w:r w:rsidR="000A0F31" w:rsidRPr="000A0F31">
        <w:rPr>
          <w:rFonts w:ascii="Times New Roman" w:hAnsi="Times New Roman"/>
          <w:bCs/>
          <w:sz w:val="28"/>
          <w:szCs w:val="28"/>
        </w:rPr>
        <w:t>ầ</w:t>
      </w:r>
      <w:r w:rsidR="000A0F31">
        <w:rPr>
          <w:rFonts w:ascii="Times New Roman" w:hAnsi="Times New Roman"/>
          <w:bCs/>
          <w:sz w:val="28"/>
          <w:szCs w:val="28"/>
        </w:rPr>
        <w:t>m non; p</w:t>
      </w:r>
      <w:r w:rsidR="000A0F31" w:rsidRPr="000A0F31">
        <w:rPr>
          <w:rFonts w:ascii="Times New Roman" w:hAnsi="Times New Roman"/>
          <w:bCs/>
          <w:sz w:val="28"/>
          <w:szCs w:val="28"/>
        </w:rPr>
        <w:t>hòng chống dịch bệnh trong trườ</w:t>
      </w:r>
      <w:r w:rsidR="000A0F31">
        <w:rPr>
          <w:rFonts w:ascii="Times New Roman" w:hAnsi="Times New Roman"/>
          <w:bCs/>
          <w:sz w:val="28"/>
          <w:szCs w:val="28"/>
        </w:rPr>
        <w:t>ng m</w:t>
      </w:r>
      <w:r w:rsidR="000A0F31" w:rsidRPr="000A0F31">
        <w:rPr>
          <w:rFonts w:ascii="Times New Roman" w:hAnsi="Times New Roman"/>
          <w:bCs/>
          <w:sz w:val="28"/>
          <w:szCs w:val="28"/>
        </w:rPr>
        <w:t>ầ</w:t>
      </w:r>
      <w:r w:rsidR="000A0F31">
        <w:rPr>
          <w:rFonts w:ascii="Times New Roman" w:hAnsi="Times New Roman"/>
          <w:bCs/>
          <w:sz w:val="28"/>
          <w:szCs w:val="28"/>
        </w:rPr>
        <w:t>m non;…</w:t>
      </w:r>
      <w:r w:rsidRPr="00DA34B5">
        <w:rPr>
          <w:rFonts w:ascii="Times New Roman" w:hAnsi="Times New Roman"/>
          <w:bCs/>
          <w:sz w:val="28"/>
          <w:szCs w:val="28"/>
        </w:rPr>
        <w:t xml:space="preserve"> [</w:t>
      </w:r>
      <w:r w:rsidRPr="00DA34B5">
        <w:rPr>
          <w:rFonts w:ascii="Times New Roman" w:hAnsi="Times New Roman"/>
          <w:bCs/>
          <w:sz w:val="28"/>
          <w:szCs w:val="28"/>
          <w:lang w:val="vi-VN"/>
        </w:rPr>
        <w:t>H</w:t>
      </w:r>
      <w:r w:rsidRPr="00DA34B5">
        <w:rPr>
          <w:rFonts w:ascii="Times New Roman" w:hAnsi="Times New Roman"/>
          <w:bCs/>
          <w:sz w:val="28"/>
          <w:szCs w:val="28"/>
        </w:rPr>
        <w:t>1</w:t>
      </w:r>
      <w:r w:rsidRPr="00DA34B5">
        <w:rPr>
          <w:rFonts w:ascii="Times New Roman" w:hAnsi="Times New Roman"/>
          <w:bCs/>
          <w:sz w:val="28"/>
          <w:szCs w:val="28"/>
          <w:lang w:val="vi-VN"/>
        </w:rPr>
        <w:t>-1</w:t>
      </w:r>
      <w:r w:rsidRPr="00DA34B5">
        <w:rPr>
          <w:rFonts w:ascii="Times New Roman" w:hAnsi="Times New Roman"/>
          <w:bCs/>
          <w:sz w:val="28"/>
          <w:szCs w:val="28"/>
        </w:rPr>
        <w:t>.7</w:t>
      </w:r>
      <w:r w:rsidRPr="00DA34B5">
        <w:rPr>
          <w:rFonts w:ascii="Times New Roman" w:hAnsi="Times New Roman"/>
          <w:bCs/>
          <w:sz w:val="28"/>
          <w:szCs w:val="28"/>
          <w:lang w:val="vi-VN"/>
        </w:rPr>
        <w:t>-0</w:t>
      </w:r>
      <w:r w:rsidRPr="00DA34B5">
        <w:rPr>
          <w:rFonts w:ascii="Times New Roman" w:hAnsi="Times New Roman"/>
          <w:bCs/>
          <w:sz w:val="28"/>
          <w:szCs w:val="28"/>
        </w:rPr>
        <w:t>1</w:t>
      </w:r>
      <w:r w:rsidRPr="00DA34B5">
        <w:rPr>
          <w:rFonts w:ascii="Times New Roman" w:hAnsi="Times New Roman"/>
          <w:bCs/>
          <w:sz w:val="28"/>
          <w:szCs w:val="28"/>
          <w:lang w:val="vi-VN"/>
        </w:rPr>
        <w:t>]</w:t>
      </w:r>
      <w:r w:rsidRPr="00DA34B5">
        <w:rPr>
          <w:rFonts w:ascii="Times New Roman" w:hAnsi="Times New Roman"/>
          <w:bCs/>
          <w:sz w:val="28"/>
          <w:szCs w:val="28"/>
        </w:rPr>
        <w:t>.</w:t>
      </w:r>
      <w:r w:rsidR="003B56FE" w:rsidRPr="003B56FE">
        <w:rPr>
          <w:rFonts w:ascii="Times New Roman" w:eastAsia="Times New Roman" w:hAnsi="Times New Roman"/>
          <w:color w:val="FF0000"/>
          <w:sz w:val="28"/>
          <w:szCs w:val="28"/>
        </w:rPr>
        <w:t xml:space="preserve"> </w:t>
      </w:r>
    </w:p>
    <w:p w14:paraId="46B2651F" w14:textId="6D93877E"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 xml:space="preserve">b) Trường phân công, sử dụng cán bộ quản lý, giáo viên, nhân viên theo đúng theo trình độ đào tạo, năng lực, năng khiếu của từng người đảm bảo hiệu quả hoạt động: </w:t>
      </w:r>
      <w:r w:rsidR="009722AE">
        <w:rPr>
          <w:rFonts w:ascii="Times New Roman" w:hAnsi="Times New Roman"/>
          <w:bCs/>
          <w:sz w:val="28"/>
          <w:szCs w:val="28"/>
          <w:lang w:val="vi-VN"/>
        </w:rPr>
        <w:t>g</w:t>
      </w:r>
      <w:r w:rsidRPr="00DA34B5">
        <w:rPr>
          <w:rFonts w:ascii="Times New Roman" w:hAnsi="Times New Roman"/>
          <w:bCs/>
          <w:sz w:val="28"/>
          <w:szCs w:val="28"/>
        </w:rPr>
        <w:t xml:space="preserve">iáo viên có tính năng động được phân công ở lớp mẫu giáo, giáo viên có kỹ năng chăm sóc trẻ nhỏ được phân công ở lớp nhà trẻ, giáo viên có khả năng hoạt ngôn được phân công làm dẫn chương trình, lên chuyên đề thao giảng, nhân viên có bằng trung cấp điều dưỡng được phân công phụ trách công tác y tế học đường, nhân viên có bằng đại học tài chính được phân công làm kế toán </w:t>
      </w:r>
      <w:r w:rsidRPr="00DA34B5">
        <w:rPr>
          <w:rFonts w:ascii="Times New Roman" w:hAnsi="Times New Roman"/>
          <w:bCs/>
          <w:sz w:val="28"/>
          <w:szCs w:val="28"/>
          <w:lang w:val="vi-VN"/>
        </w:rPr>
        <w:t>[H</w:t>
      </w:r>
      <w:r w:rsidRPr="00DA34B5">
        <w:rPr>
          <w:rFonts w:ascii="Times New Roman" w:hAnsi="Times New Roman"/>
          <w:bCs/>
          <w:sz w:val="28"/>
          <w:szCs w:val="28"/>
        </w:rPr>
        <w:t>1</w:t>
      </w:r>
      <w:r w:rsidRPr="00DA34B5">
        <w:rPr>
          <w:rFonts w:ascii="Times New Roman" w:hAnsi="Times New Roman"/>
          <w:bCs/>
          <w:sz w:val="28"/>
          <w:szCs w:val="28"/>
          <w:lang w:val="vi-VN"/>
        </w:rPr>
        <w:t>-1</w:t>
      </w:r>
      <w:r w:rsidRPr="00DA34B5">
        <w:rPr>
          <w:rFonts w:ascii="Times New Roman" w:hAnsi="Times New Roman"/>
          <w:bCs/>
          <w:sz w:val="28"/>
          <w:szCs w:val="28"/>
        </w:rPr>
        <w:t>.4</w:t>
      </w:r>
      <w:r w:rsidRPr="00DA34B5">
        <w:rPr>
          <w:rFonts w:ascii="Times New Roman" w:hAnsi="Times New Roman"/>
          <w:bCs/>
          <w:sz w:val="28"/>
          <w:szCs w:val="28"/>
          <w:lang w:val="vi-VN"/>
        </w:rPr>
        <w:t>-0</w:t>
      </w:r>
      <w:r w:rsidRPr="00DA34B5">
        <w:rPr>
          <w:rFonts w:ascii="Times New Roman" w:hAnsi="Times New Roman"/>
          <w:bCs/>
          <w:sz w:val="28"/>
          <w:szCs w:val="28"/>
        </w:rPr>
        <w:t>2</w:t>
      </w:r>
      <w:r w:rsidRPr="00DA34B5">
        <w:rPr>
          <w:rFonts w:ascii="Times New Roman" w:hAnsi="Times New Roman"/>
          <w:bCs/>
          <w:sz w:val="28"/>
          <w:szCs w:val="28"/>
          <w:lang w:val="vi-VN"/>
        </w:rPr>
        <w:t>]</w:t>
      </w:r>
      <w:r w:rsidRPr="00DA34B5">
        <w:rPr>
          <w:rFonts w:ascii="Times New Roman" w:hAnsi="Times New Roman"/>
          <w:bCs/>
          <w:sz w:val="28"/>
          <w:szCs w:val="28"/>
        </w:rPr>
        <w:t>.</w:t>
      </w:r>
    </w:p>
    <w:p w14:paraId="44DE3B44" w14:textId="001AA981"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 xml:space="preserve">c) Cán bộ quản lý, giáo viên, nhân viên được đảm bảo các quyền theo quy định tại khoản 1, 2, 3, 4, 5 và Điều 37 của Điều lệ trường mầm non </w:t>
      </w:r>
      <w:r w:rsidR="00386E69" w:rsidRPr="00171CB9">
        <w:rPr>
          <w:rFonts w:ascii="Times New Roman" w:hAnsi="Times New Roman"/>
          <w:bCs/>
          <w:sz w:val="28"/>
          <w:szCs w:val="28"/>
        </w:rPr>
        <w:t>(</w:t>
      </w:r>
      <w:r w:rsidR="00171CB9" w:rsidRPr="00171CB9">
        <w:rPr>
          <w:rFonts w:ascii="Times New Roman" w:hAnsi="Times New Roman"/>
          <w:bCs/>
          <w:sz w:val="28"/>
          <w:szCs w:val="28"/>
        </w:rPr>
        <w:t>Thông tư</w:t>
      </w:r>
      <w:r w:rsidR="00386E69" w:rsidRPr="00171CB9">
        <w:rPr>
          <w:rFonts w:ascii="Times New Roman" w:hAnsi="Times New Roman"/>
          <w:bCs/>
          <w:sz w:val="28"/>
          <w:szCs w:val="28"/>
        </w:rPr>
        <w:t xml:space="preserve"> số </w:t>
      </w:r>
      <w:r w:rsidR="00171CB9" w:rsidRPr="00171CB9">
        <w:rPr>
          <w:rFonts w:ascii="Times New Roman" w:hAnsi="Times New Roman"/>
          <w:bCs/>
          <w:sz w:val="28"/>
          <w:szCs w:val="28"/>
        </w:rPr>
        <w:t>52</w:t>
      </w:r>
      <w:r w:rsidR="00386E69" w:rsidRPr="00171CB9">
        <w:rPr>
          <w:rFonts w:ascii="Times New Roman" w:hAnsi="Times New Roman"/>
          <w:bCs/>
          <w:sz w:val="28"/>
          <w:szCs w:val="28"/>
        </w:rPr>
        <w:t>/</w:t>
      </w:r>
      <w:r w:rsidR="00171CB9" w:rsidRPr="00171CB9">
        <w:rPr>
          <w:rFonts w:ascii="Times New Roman" w:hAnsi="Times New Roman"/>
          <w:bCs/>
          <w:sz w:val="28"/>
          <w:szCs w:val="28"/>
        </w:rPr>
        <w:t>2020/TT-</w:t>
      </w:r>
      <w:r w:rsidR="00386E69" w:rsidRPr="00171CB9">
        <w:rPr>
          <w:rFonts w:ascii="Times New Roman" w:hAnsi="Times New Roman"/>
          <w:bCs/>
          <w:sz w:val="28"/>
          <w:szCs w:val="28"/>
        </w:rPr>
        <w:t xml:space="preserve">BGDĐT ngày </w:t>
      </w:r>
      <w:r w:rsidR="00171CB9" w:rsidRPr="00171CB9">
        <w:rPr>
          <w:rFonts w:ascii="Times New Roman" w:hAnsi="Times New Roman"/>
          <w:bCs/>
          <w:sz w:val="28"/>
          <w:szCs w:val="28"/>
        </w:rPr>
        <w:t>31</w:t>
      </w:r>
      <w:r w:rsidR="00386E69" w:rsidRPr="00171CB9">
        <w:rPr>
          <w:rFonts w:ascii="Times New Roman" w:hAnsi="Times New Roman"/>
          <w:bCs/>
          <w:sz w:val="28"/>
          <w:szCs w:val="28"/>
        </w:rPr>
        <w:t>/12/20</w:t>
      </w:r>
      <w:r w:rsidR="00171CB9" w:rsidRPr="00171CB9">
        <w:rPr>
          <w:rFonts w:ascii="Times New Roman" w:hAnsi="Times New Roman"/>
          <w:bCs/>
          <w:sz w:val="28"/>
          <w:szCs w:val="28"/>
        </w:rPr>
        <w:t>20</w:t>
      </w:r>
      <w:r w:rsidR="00386E69" w:rsidRPr="00171CB9">
        <w:rPr>
          <w:rFonts w:ascii="Times New Roman" w:hAnsi="Times New Roman"/>
          <w:bCs/>
          <w:sz w:val="28"/>
          <w:szCs w:val="28"/>
        </w:rPr>
        <w:t xml:space="preserve"> của Bộ Giáo dục và Đào tạo)</w:t>
      </w:r>
      <w:r w:rsidR="00386E69">
        <w:rPr>
          <w:rFonts w:ascii="Times New Roman" w:hAnsi="Times New Roman"/>
          <w:bCs/>
          <w:sz w:val="28"/>
          <w:szCs w:val="28"/>
        </w:rPr>
        <w:t>: đ</w:t>
      </w:r>
      <w:r w:rsidR="00386E69" w:rsidRPr="00386E69">
        <w:rPr>
          <w:rFonts w:ascii="Times New Roman" w:hAnsi="Times New Roman"/>
          <w:bCs/>
          <w:sz w:val="28"/>
          <w:szCs w:val="28"/>
        </w:rPr>
        <w:t>ược đảm bảo các điều kiện để thực hiện nhiệm vụ nuôi dưỡng, chăm sóc, giáo dục trẻ</w:t>
      </w:r>
      <w:r w:rsidR="00386E69">
        <w:rPr>
          <w:rFonts w:ascii="Times New Roman" w:hAnsi="Times New Roman"/>
          <w:bCs/>
          <w:sz w:val="28"/>
          <w:szCs w:val="28"/>
        </w:rPr>
        <w:t xml:space="preserve"> em; đ</w:t>
      </w:r>
      <w:r w:rsidR="00386E69" w:rsidRPr="00386E69">
        <w:rPr>
          <w:rFonts w:ascii="Times New Roman" w:hAnsi="Times New Roman"/>
          <w:bCs/>
          <w:sz w:val="28"/>
          <w:szCs w:val="28"/>
        </w:rPr>
        <w:t>ược đào tạo nâng cao trình độ, bồi dưỡng chuyên môn, nghiệp vụ, được hưởng lương, phụ cấp và các chế độ khác theo quy định của pháp luật khi được cử đi học để nâng cao trình độ chuyên môn, nghiệp vụ</w:t>
      </w:r>
      <w:r w:rsidR="00386E69">
        <w:rPr>
          <w:rFonts w:ascii="Times New Roman" w:hAnsi="Times New Roman"/>
          <w:bCs/>
          <w:sz w:val="28"/>
          <w:szCs w:val="28"/>
        </w:rPr>
        <w:t>; đ</w:t>
      </w:r>
      <w:r w:rsidR="00386E69" w:rsidRPr="00386E69">
        <w:rPr>
          <w:rFonts w:ascii="Times New Roman" w:hAnsi="Times New Roman"/>
          <w:bCs/>
          <w:sz w:val="28"/>
          <w:szCs w:val="28"/>
        </w:rPr>
        <w:t xml:space="preserve">ược hưởng mọi quyền lợi về vật chất, tinh thần và được chăm sóc, bảo vệ sức khỏe theo chế độ, chính sách quy </w:t>
      </w:r>
      <w:r w:rsidR="00386E69" w:rsidRPr="00386E69">
        <w:rPr>
          <w:rFonts w:ascii="Times New Roman" w:hAnsi="Times New Roman"/>
          <w:bCs/>
          <w:sz w:val="28"/>
          <w:szCs w:val="28"/>
        </w:rPr>
        <w:lastRenderedPageBreak/>
        <w:t>định đối vớ</w:t>
      </w:r>
      <w:r w:rsidR="00386E69">
        <w:rPr>
          <w:rFonts w:ascii="Times New Roman" w:hAnsi="Times New Roman"/>
          <w:bCs/>
          <w:sz w:val="28"/>
          <w:szCs w:val="28"/>
        </w:rPr>
        <w:t>i nhà giáo; đ</w:t>
      </w:r>
      <w:r w:rsidR="00386E69" w:rsidRPr="00386E69">
        <w:rPr>
          <w:rFonts w:ascii="Times New Roman" w:hAnsi="Times New Roman"/>
          <w:bCs/>
          <w:sz w:val="28"/>
          <w:szCs w:val="28"/>
        </w:rPr>
        <w:t>ược bảo vệ nhân phẩm, danh dự</w:t>
      </w:r>
      <w:r w:rsidR="00386E69">
        <w:rPr>
          <w:rFonts w:ascii="Times New Roman" w:hAnsi="Times New Roman"/>
          <w:bCs/>
          <w:sz w:val="28"/>
          <w:szCs w:val="28"/>
        </w:rPr>
        <w:t>; đ</w:t>
      </w:r>
      <w:r w:rsidR="00386E69" w:rsidRPr="00386E69">
        <w:rPr>
          <w:rFonts w:ascii="Times New Roman" w:hAnsi="Times New Roman"/>
          <w:bCs/>
          <w:sz w:val="28"/>
          <w:szCs w:val="28"/>
        </w:rPr>
        <w:t>ược thực hiện các quyền khác theo quy định của pháp luậ</w:t>
      </w:r>
      <w:r w:rsidR="00386E69">
        <w:rPr>
          <w:rFonts w:ascii="Times New Roman" w:hAnsi="Times New Roman"/>
          <w:bCs/>
          <w:sz w:val="28"/>
          <w:szCs w:val="28"/>
        </w:rPr>
        <w:t>t</w:t>
      </w:r>
      <w:r w:rsidR="00386E69" w:rsidRPr="00386E69">
        <w:rPr>
          <w:rFonts w:ascii="Times New Roman" w:hAnsi="Times New Roman"/>
          <w:bCs/>
          <w:sz w:val="28"/>
          <w:szCs w:val="28"/>
          <w:lang w:val="vi-VN"/>
        </w:rPr>
        <w:t xml:space="preserve"> </w:t>
      </w:r>
      <w:bookmarkStart w:id="24" w:name="_Hlk84730556"/>
      <w:r w:rsidR="00CB32AD" w:rsidRPr="00CB32AD">
        <w:rPr>
          <w:rFonts w:ascii="Times New Roman" w:hAnsi="Times New Roman"/>
          <w:bCs/>
          <w:sz w:val="28"/>
          <w:szCs w:val="28"/>
          <w:lang w:val="vi-VN"/>
        </w:rPr>
        <w:t>[H1-1.7-0</w:t>
      </w:r>
      <w:r w:rsidR="00CB32AD">
        <w:rPr>
          <w:rFonts w:ascii="Times New Roman" w:hAnsi="Times New Roman"/>
          <w:bCs/>
          <w:sz w:val="28"/>
          <w:szCs w:val="28"/>
        </w:rPr>
        <w:t>2</w:t>
      </w:r>
      <w:r w:rsidR="00CB32AD" w:rsidRPr="00CB32AD">
        <w:rPr>
          <w:rFonts w:ascii="Times New Roman" w:hAnsi="Times New Roman"/>
          <w:bCs/>
          <w:sz w:val="28"/>
          <w:szCs w:val="28"/>
          <w:lang w:val="vi-VN"/>
        </w:rPr>
        <w:t xml:space="preserve">]; </w:t>
      </w:r>
      <w:r w:rsidRPr="00DA34B5">
        <w:rPr>
          <w:rFonts w:ascii="Times New Roman" w:hAnsi="Times New Roman"/>
          <w:bCs/>
          <w:sz w:val="28"/>
          <w:szCs w:val="28"/>
          <w:lang w:val="vi-VN"/>
        </w:rPr>
        <w:t>[H</w:t>
      </w:r>
      <w:r w:rsidRPr="00DA34B5">
        <w:rPr>
          <w:rFonts w:ascii="Times New Roman" w:hAnsi="Times New Roman"/>
          <w:bCs/>
          <w:sz w:val="28"/>
          <w:szCs w:val="28"/>
        </w:rPr>
        <w:t>1</w:t>
      </w:r>
      <w:r w:rsidRPr="00DA34B5">
        <w:rPr>
          <w:rFonts w:ascii="Times New Roman" w:hAnsi="Times New Roman"/>
          <w:bCs/>
          <w:sz w:val="28"/>
          <w:szCs w:val="28"/>
          <w:lang w:val="vi-VN"/>
        </w:rPr>
        <w:t>-1</w:t>
      </w:r>
      <w:r w:rsidRPr="00DA34B5">
        <w:rPr>
          <w:rFonts w:ascii="Times New Roman" w:hAnsi="Times New Roman"/>
          <w:bCs/>
          <w:sz w:val="28"/>
          <w:szCs w:val="28"/>
        </w:rPr>
        <w:t>.7</w:t>
      </w:r>
      <w:r w:rsidRPr="00DA34B5">
        <w:rPr>
          <w:rFonts w:ascii="Times New Roman" w:hAnsi="Times New Roman"/>
          <w:bCs/>
          <w:sz w:val="28"/>
          <w:szCs w:val="28"/>
          <w:lang w:val="vi-VN"/>
        </w:rPr>
        <w:t>-0</w:t>
      </w:r>
      <w:r w:rsidR="00170A90">
        <w:rPr>
          <w:rFonts w:ascii="Times New Roman" w:hAnsi="Times New Roman"/>
          <w:bCs/>
          <w:sz w:val="28"/>
          <w:szCs w:val="28"/>
        </w:rPr>
        <w:t>3</w:t>
      </w:r>
      <w:r w:rsidRPr="00DA34B5">
        <w:rPr>
          <w:rFonts w:ascii="Times New Roman" w:hAnsi="Times New Roman"/>
          <w:bCs/>
          <w:sz w:val="28"/>
          <w:szCs w:val="28"/>
          <w:lang w:val="vi-VN"/>
        </w:rPr>
        <w:t>]</w:t>
      </w:r>
      <w:r w:rsidR="00170A90">
        <w:rPr>
          <w:rFonts w:ascii="Times New Roman" w:hAnsi="Times New Roman"/>
          <w:bCs/>
          <w:sz w:val="28"/>
          <w:szCs w:val="28"/>
        </w:rPr>
        <w:t>;</w:t>
      </w:r>
      <w:r w:rsidR="00170A90" w:rsidRPr="00170A90">
        <w:t xml:space="preserve"> </w:t>
      </w:r>
      <w:r w:rsidR="00170A90" w:rsidRPr="00170A90">
        <w:rPr>
          <w:rFonts w:ascii="Times New Roman" w:hAnsi="Times New Roman"/>
          <w:bCs/>
          <w:sz w:val="28"/>
          <w:szCs w:val="28"/>
        </w:rPr>
        <w:t>[H1-1.7-0</w:t>
      </w:r>
      <w:r w:rsidR="00170A90">
        <w:rPr>
          <w:rFonts w:ascii="Times New Roman" w:hAnsi="Times New Roman"/>
          <w:bCs/>
          <w:sz w:val="28"/>
          <w:szCs w:val="28"/>
        </w:rPr>
        <w:t>4</w:t>
      </w:r>
      <w:r w:rsidR="00170A90" w:rsidRPr="00170A90">
        <w:rPr>
          <w:rFonts w:ascii="Times New Roman" w:hAnsi="Times New Roman"/>
          <w:bCs/>
          <w:sz w:val="28"/>
          <w:szCs w:val="28"/>
        </w:rPr>
        <w:t>]</w:t>
      </w:r>
      <w:bookmarkEnd w:id="24"/>
      <w:r w:rsidR="00386E69">
        <w:rPr>
          <w:rFonts w:ascii="Times New Roman" w:hAnsi="Times New Roman"/>
          <w:bCs/>
          <w:sz w:val="28"/>
          <w:szCs w:val="28"/>
        </w:rPr>
        <w:t>.</w:t>
      </w:r>
    </w:p>
    <w:p w14:paraId="1C9473DA"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2:</w:t>
      </w:r>
    </w:p>
    <w:p w14:paraId="062D2500" w14:textId="6958972E"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 xml:space="preserve">Nhà trường phân công nhiệm vụ rõ ràng, cụ thể cho từng thành viên dựa vào khả năng, sở trường, nguyện vọng, từ đó đã góp phần phát huy được năng lực của cán bộ, giáo viên, nhân viên trong việc xây dựng, phát triển và nâng cao chất lượng chăm sóc, giáo dục của nhà trường </w:t>
      </w:r>
      <w:r w:rsidRPr="00DA34B5">
        <w:rPr>
          <w:rFonts w:ascii="Times New Roman" w:hAnsi="Times New Roman"/>
          <w:bCs/>
          <w:sz w:val="28"/>
          <w:szCs w:val="28"/>
          <w:lang w:val="vi-VN"/>
        </w:rPr>
        <w:t>[H</w:t>
      </w:r>
      <w:r w:rsidRPr="00DA34B5">
        <w:rPr>
          <w:rFonts w:ascii="Times New Roman" w:hAnsi="Times New Roman"/>
          <w:bCs/>
          <w:sz w:val="28"/>
          <w:szCs w:val="28"/>
        </w:rPr>
        <w:t>1</w:t>
      </w:r>
      <w:r w:rsidRPr="00DA34B5">
        <w:rPr>
          <w:rFonts w:ascii="Times New Roman" w:hAnsi="Times New Roman"/>
          <w:bCs/>
          <w:sz w:val="28"/>
          <w:szCs w:val="28"/>
          <w:lang w:val="vi-VN"/>
        </w:rPr>
        <w:t>-1</w:t>
      </w:r>
      <w:r w:rsidRPr="00DA34B5">
        <w:rPr>
          <w:rFonts w:ascii="Times New Roman" w:hAnsi="Times New Roman"/>
          <w:bCs/>
          <w:sz w:val="28"/>
          <w:szCs w:val="28"/>
        </w:rPr>
        <w:t>.4</w:t>
      </w:r>
      <w:r w:rsidRPr="00DA34B5">
        <w:rPr>
          <w:rFonts w:ascii="Times New Roman" w:hAnsi="Times New Roman"/>
          <w:bCs/>
          <w:sz w:val="28"/>
          <w:szCs w:val="28"/>
          <w:lang w:val="vi-VN"/>
        </w:rPr>
        <w:t>-0</w:t>
      </w:r>
      <w:r w:rsidRPr="00DA34B5">
        <w:rPr>
          <w:rFonts w:ascii="Times New Roman" w:hAnsi="Times New Roman"/>
          <w:bCs/>
          <w:sz w:val="28"/>
          <w:szCs w:val="28"/>
        </w:rPr>
        <w:t>2</w:t>
      </w:r>
      <w:r w:rsidRPr="00DA34B5">
        <w:rPr>
          <w:rFonts w:ascii="Times New Roman" w:hAnsi="Times New Roman"/>
          <w:bCs/>
          <w:sz w:val="28"/>
          <w:szCs w:val="28"/>
          <w:lang w:val="vi-VN"/>
        </w:rPr>
        <w:t>]</w:t>
      </w:r>
      <w:r w:rsidRPr="00DA34B5">
        <w:rPr>
          <w:rFonts w:ascii="Times New Roman" w:hAnsi="Times New Roman"/>
          <w:bCs/>
          <w:sz w:val="28"/>
          <w:szCs w:val="28"/>
        </w:rPr>
        <w:t xml:space="preserve">. Song song đó, nhà </w:t>
      </w:r>
      <w:r w:rsidRPr="00C42F79">
        <w:rPr>
          <w:rFonts w:ascii="Times New Roman" w:hAnsi="Times New Roman"/>
          <w:bCs/>
          <w:sz w:val="28"/>
          <w:szCs w:val="28"/>
        </w:rPr>
        <w:t xml:space="preserve">trường cũng tạo điều kiện cho đội ngũ học tập, bồi dưỡng nhằm nâng cao nghiệp vụ, phát huy năng lực. Tuy nhiên </w:t>
      </w:r>
      <w:bookmarkStart w:id="25" w:name="_Hlk79933590"/>
      <w:r w:rsidRPr="00C42F79">
        <w:rPr>
          <w:rFonts w:ascii="Times New Roman" w:hAnsi="Times New Roman"/>
          <w:bCs/>
          <w:sz w:val="28"/>
          <w:szCs w:val="28"/>
        </w:rPr>
        <w:t xml:space="preserve">tinh thần tự học tập bồi dưỡng của </w:t>
      </w:r>
      <w:r w:rsidR="00386E69" w:rsidRPr="00C42F79">
        <w:rPr>
          <w:rFonts w:ascii="Times New Roman" w:hAnsi="Times New Roman"/>
          <w:bCs/>
          <w:sz w:val="28"/>
          <w:szCs w:val="28"/>
        </w:rPr>
        <w:t>02</w:t>
      </w:r>
      <w:r w:rsidRPr="00C42F79">
        <w:rPr>
          <w:rFonts w:ascii="Times New Roman" w:hAnsi="Times New Roman"/>
          <w:bCs/>
          <w:sz w:val="28"/>
          <w:szCs w:val="28"/>
        </w:rPr>
        <w:t xml:space="preserve"> giáo viên còn hạn chế</w:t>
      </w:r>
      <w:bookmarkEnd w:id="25"/>
      <w:r w:rsidRPr="00C42F79">
        <w:rPr>
          <w:rFonts w:ascii="Times New Roman" w:hAnsi="Times New Roman"/>
          <w:bCs/>
          <w:sz w:val="28"/>
          <w:szCs w:val="28"/>
        </w:rPr>
        <w:t xml:space="preserve"> </w:t>
      </w:r>
      <w:r w:rsidRPr="00C42F79">
        <w:rPr>
          <w:rFonts w:ascii="Times New Roman" w:hAnsi="Times New Roman"/>
          <w:bCs/>
          <w:sz w:val="28"/>
          <w:szCs w:val="28"/>
          <w:lang w:val="vi-VN"/>
        </w:rPr>
        <w:t>[H</w:t>
      </w:r>
      <w:r w:rsidRPr="00C42F79">
        <w:rPr>
          <w:rFonts w:ascii="Times New Roman" w:hAnsi="Times New Roman"/>
          <w:bCs/>
          <w:sz w:val="28"/>
          <w:szCs w:val="28"/>
        </w:rPr>
        <w:t>1</w:t>
      </w:r>
      <w:r w:rsidRPr="00C42F79">
        <w:rPr>
          <w:rFonts w:ascii="Times New Roman" w:hAnsi="Times New Roman"/>
          <w:bCs/>
          <w:sz w:val="28"/>
          <w:szCs w:val="28"/>
          <w:lang w:val="vi-VN"/>
        </w:rPr>
        <w:t>-1</w:t>
      </w:r>
      <w:r w:rsidRPr="00C42F79">
        <w:rPr>
          <w:rFonts w:ascii="Times New Roman" w:hAnsi="Times New Roman"/>
          <w:bCs/>
          <w:sz w:val="28"/>
          <w:szCs w:val="28"/>
        </w:rPr>
        <w:t>.7</w:t>
      </w:r>
      <w:r w:rsidRPr="00C42F79">
        <w:rPr>
          <w:rFonts w:ascii="Times New Roman" w:hAnsi="Times New Roman"/>
          <w:bCs/>
          <w:sz w:val="28"/>
          <w:szCs w:val="28"/>
          <w:lang w:val="vi-VN"/>
        </w:rPr>
        <w:t>-0</w:t>
      </w:r>
      <w:r w:rsidR="0098676F" w:rsidRPr="00C42F79">
        <w:rPr>
          <w:rFonts w:ascii="Times New Roman" w:hAnsi="Times New Roman"/>
          <w:bCs/>
          <w:sz w:val="28"/>
          <w:szCs w:val="28"/>
        </w:rPr>
        <w:t>4</w:t>
      </w:r>
      <w:r w:rsidRPr="00C42F79">
        <w:rPr>
          <w:rFonts w:ascii="Times New Roman" w:hAnsi="Times New Roman"/>
          <w:bCs/>
          <w:sz w:val="28"/>
          <w:szCs w:val="28"/>
          <w:lang w:val="vi-VN"/>
        </w:rPr>
        <w:t>]</w:t>
      </w:r>
      <w:r w:rsidRPr="00C42F79">
        <w:rPr>
          <w:rFonts w:ascii="Times New Roman" w:hAnsi="Times New Roman"/>
          <w:bCs/>
          <w:sz w:val="28"/>
          <w:szCs w:val="28"/>
        </w:rPr>
        <w:t>.</w:t>
      </w:r>
    </w:p>
    <w:p w14:paraId="0CF12A53"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rPr>
      </w:pPr>
      <w:r w:rsidRPr="00DA34B5">
        <w:rPr>
          <w:rFonts w:ascii="Times New Roman" w:hAnsi="Times New Roman"/>
          <w:b/>
          <w:bCs/>
          <w:sz w:val="28"/>
          <w:szCs w:val="28"/>
        </w:rPr>
        <w:t>2</w:t>
      </w:r>
      <w:r w:rsidRPr="00DA34B5">
        <w:rPr>
          <w:rFonts w:ascii="Times New Roman" w:hAnsi="Times New Roman"/>
          <w:bCs/>
          <w:sz w:val="28"/>
          <w:szCs w:val="28"/>
        </w:rPr>
        <w:t xml:space="preserve">. </w:t>
      </w:r>
      <w:r w:rsidRPr="00DA34B5">
        <w:rPr>
          <w:rFonts w:ascii="Times New Roman" w:hAnsi="Times New Roman"/>
          <w:b/>
          <w:bCs/>
          <w:sz w:val="28"/>
          <w:szCs w:val="28"/>
        </w:rPr>
        <w:t>Điểm mạnh</w:t>
      </w:r>
    </w:p>
    <w:p w14:paraId="1AF163E8" w14:textId="59155989" w:rsidR="00421E84" w:rsidRPr="00DA34B5" w:rsidRDefault="009722AE"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Nhà </w:t>
      </w:r>
      <w:r w:rsidR="00421E84" w:rsidRPr="00DA34B5">
        <w:rPr>
          <w:rFonts w:ascii="Times New Roman" w:hAnsi="Times New Roman"/>
          <w:bCs/>
          <w:sz w:val="28"/>
          <w:szCs w:val="28"/>
        </w:rPr>
        <w:t>trường quản lý tốt cán bộ, giáo viên, nhân viên. Có kế hoạch bồi dưỡng và phân công, phân nhiệm phù hợp, đảm bảo quyền lợi của cán bộ, giáo viên, nhân viên theo quy định.</w:t>
      </w:r>
    </w:p>
    <w:p w14:paraId="39928623"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rPr>
      </w:pPr>
      <w:r w:rsidRPr="00DA34B5">
        <w:rPr>
          <w:rFonts w:ascii="Times New Roman" w:hAnsi="Times New Roman"/>
          <w:b/>
          <w:bCs/>
          <w:sz w:val="28"/>
          <w:szCs w:val="28"/>
        </w:rPr>
        <w:t>3. Điểm yếu</w:t>
      </w:r>
    </w:p>
    <w:p w14:paraId="4530B1CC" w14:textId="26236D45"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 xml:space="preserve">Tinh thần tự học tập bồi dưỡng của </w:t>
      </w:r>
      <w:r w:rsidR="00386E69">
        <w:rPr>
          <w:rFonts w:ascii="Times New Roman" w:hAnsi="Times New Roman"/>
          <w:bCs/>
          <w:sz w:val="28"/>
          <w:szCs w:val="28"/>
        </w:rPr>
        <w:t>02</w:t>
      </w:r>
      <w:r w:rsidRPr="00DA34B5">
        <w:rPr>
          <w:rFonts w:ascii="Times New Roman" w:hAnsi="Times New Roman"/>
          <w:bCs/>
          <w:sz w:val="28"/>
          <w:szCs w:val="28"/>
        </w:rPr>
        <w:t xml:space="preserve"> giáo viên còn hạn chế.</w:t>
      </w:r>
    </w:p>
    <w:p w14:paraId="7821CB14"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rPr>
      </w:pPr>
      <w:r w:rsidRPr="00DA34B5">
        <w:rPr>
          <w:rFonts w:ascii="Times New Roman" w:hAnsi="Times New Roman"/>
          <w:b/>
          <w:bCs/>
          <w:sz w:val="28"/>
          <w:szCs w:val="28"/>
        </w:rPr>
        <w:t>4. Kế hoạch cải tiến chất lượng</w:t>
      </w:r>
    </w:p>
    <w:p w14:paraId="4378B4A7" w14:textId="7151B6AA" w:rsidR="00421E84" w:rsidRPr="00DA34B5" w:rsidRDefault="00386E69"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Từ </w:t>
      </w:r>
      <w:r w:rsidR="00B12692">
        <w:rPr>
          <w:rFonts w:ascii="Times New Roman" w:hAnsi="Times New Roman"/>
          <w:bCs/>
          <w:sz w:val="28"/>
          <w:szCs w:val="28"/>
        </w:rPr>
        <w:t>tháng 1</w:t>
      </w:r>
      <w:r w:rsidR="00631529">
        <w:rPr>
          <w:rFonts w:ascii="Times New Roman" w:hAnsi="Times New Roman"/>
          <w:bCs/>
          <w:sz w:val="28"/>
          <w:szCs w:val="28"/>
        </w:rPr>
        <w:t>1</w:t>
      </w:r>
      <w:r w:rsidRPr="00386E69">
        <w:rPr>
          <w:rFonts w:ascii="Times New Roman" w:hAnsi="Times New Roman"/>
          <w:bCs/>
          <w:sz w:val="28"/>
          <w:szCs w:val="28"/>
        </w:rPr>
        <w:t xml:space="preserve"> </w:t>
      </w:r>
      <w:r w:rsidR="00C445E2" w:rsidRPr="00386E69">
        <w:rPr>
          <w:rFonts w:ascii="Times New Roman" w:hAnsi="Times New Roman"/>
          <w:bCs/>
          <w:sz w:val="28"/>
          <w:szCs w:val="28"/>
        </w:rPr>
        <w:t>n</w:t>
      </w:r>
      <w:r w:rsidR="007C2714" w:rsidRPr="00386E69">
        <w:rPr>
          <w:rFonts w:ascii="Times New Roman" w:hAnsi="Times New Roman"/>
          <w:bCs/>
          <w:sz w:val="28"/>
          <w:szCs w:val="28"/>
        </w:rPr>
        <w:t>ăm 202</w:t>
      </w:r>
      <w:r w:rsidR="00B12692">
        <w:rPr>
          <w:rFonts w:ascii="Times New Roman" w:hAnsi="Times New Roman"/>
          <w:bCs/>
          <w:sz w:val="28"/>
          <w:szCs w:val="28"/>
        </w:rPr>
        <w:t>0</w:t>
      </w:r>
      <w:r w:rsidRPr="00386E69">
        <w:rPr>
          <w:rFonts w:ascii="Times New Roman" w:hAnsi="Times New Roman"/>
          <w:bCs/>
          <w:sz w:val="28"/>
          <w:szCs w:val="28"/>
        </w:rPr>
        <w:t>, Hiệu</w:t>
      </w:r>
      <w:r>
        <w:rPr>
          <w:rFonts w:ascii="Times New Roman" w:hAnsi="Times New Roman"/>
          <w:bCs/>
          <w:sz w:val="28"/>
          <w:szCs w:val="28"/>
        </w:rPr>
        <w:t xml:space="preserve"> trưởng </w:t>
      </w:r>
      <w:r w:rsidR="00421E84" w:rsidRPr="00DA34B5">
        <w:rPr>
          <w:rFonts w:ascii="Times New Roman" w:hAnsi="Times New Roman"/>
          <w:bCs/>
          <w:sz w:val="28"/>
          <w:szCs w:val="28"/>
        </w:rPr>
        <w:t xml:space="preserve">tiếp tục thực hiện tốt công tác quản lý cán bộ, giáo viên, nhân viên và đề ra kế hoạch bồi dưỡng năng lực giảng dạy cho giáo viên hơn nhằm nâng cao chất lượng đội ngũ của nhà trường. </w:t>
      </w:r>
      <w:r>
        <w:rPr>
          <w:rFonts w:ascii="Times New Roman" w:hAnsi="Times New Roman"/>
          <w:bCs/>
          <w:sz w:val="28"/>
          <w:szCs w:val="28"/>
        </w:rPr>
        <w:t>Hiệu trưởng</w:t>
      </w:r>
      <w:r w:rsidR="00421E84" w:rsidRPr="00DA34B5">
        <w:rPr>
          <w:rFonts w:ascii="Times New Roman" w:hAnsi="Times New Roman"/>
          <w:bCs/>
          <w:sz w:val="28"/>
          <w:szCs w:val="28"/>
        </w:rPr>
        <w:t xml:space="preserve"> sẽ có hình thức khen thưởng, phê bình về tinh thần tự học tập bồi dưỡng của cán bộ, giáo viên, nhân viên.</w:t>
      </w:r>
    </w:p>
    <w:p w14:paraId="08B74436" w14:textId="0BB8BA75"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
          <w:bCs/>
          <w:sz w:val="28"/>
          <w:szCs w:val="28"/>
        </w:rPr>
        <w:t xml:space="preserve">5. Tự đánh giá: </w:t>
      </w:r>
      <w:r w:rsidR="009722AE">
        <w:rPr>
          <w:rFonts w:ascii="Times New Roman" w:hAnsi="Times New Roman"/>
          <w:bCs/>
          <w:sz w:val="28"/>
          <w:szCs w:val="28"/>
          <w:lang w:val="vi-VN"/>
        </w:rPr>
        <w:t>đ</w:t>
      </w:r>
      <w:r w:rsidRPr="00DA34B5">
        <w:rPr>
          <w:rFonts w:ascii="Times New Roman" w:hAnsi="Times New Roman"/>
          <w:bCs/>
          <w:sz w:val="28"/>
          <w:szCs w:val="28"/>
        </w:rPr>
        <w:t xml:space="preserve">ạt Mức 2. </w:t>
      </w:r>
    </w:p>
    <w:p w14:paraId="79C0816A"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i/>
          <w:sz w:val="28"/>
          <w:szCs w:val="28"/>
        </w:rPr>
      </w:pPr>
      <w:r w:rsidRPr="00DA34B5">
        <w:rPr>
          <w:rFonts w:ascii="Times New Roman" w:hAnsi="Times New Roman"/>
          <w:b/>
          <w:bCs/>
          <w:i/>
          <w:sz w:val="28"/>
          <w:szCs w:val="28"/>
        </w:rPr>
        <w:t>Tiêu chí 1.8: Quản lý các hoạt động giáo dục</w:t>
      </w:r>
    </w:p>
    <w:p w14:paraId="6931A961"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1:</w:t>
      </w:r>
    </w:p>
    <w:p w14:paraId="313BE167"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a) Kế hoạch giáo dục phù hợp với quy định hiện hành, điều kiện thực tế địa phương và điều kiện của nhà trường;</w:t>
      </w:r>
    </w:p>
    <w:p w14:paraId="61430D39"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b) Kế hoạch giáo dục được thực hiện đầy đủ;</w:t>
      </w:r>
    </w:p>
    <w:p w14:paraId="645F379F"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c) Kế hoạch giáo dục được rà soát, đánh giá, điều chỉnh kịp thời.</w:t>
      </w:r>
    </w:p>
    <w:p w14:paraId="33E5A887"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lastRenderedPageBreak/>
        <w:t>Mức 2:</w:t>
      </w:r>
    </w:p>
    <w:p w14:paraId="0C7F0DC0"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Các biện pháp chỉ đạo, kiểm tra, đánh giá của nhà trường đối với các hoạt động nuôi dưỡng, chăm sóc và giáo dục trẻ được cơ quan quản lý đánh giá đạt hiệu quả.</w:t>
      </w:r>
    </w:p>
    <w:p w14:paraId="013F35E7" w14:textId="77777777" w:rsidR="00421E84" w:rsidRPr="00DA34B5" w:rsidRDefault="00421E84" w:rsidP="00884EBA">
      <w:pPr>
        <w:numPr>
          <w:ilvl w:val="0"/>
          <w:numId w:val="12"/>
        </w:numPr>
        <w:tabs>
          <w:tab w:val="left" w:pos="851"/>
          <w:tab w:val="center" w:pos="4961"/>
        </w:tabs>
        <w:autoSpaceDE w:val="0"/>
        <w:autoSpaceDN w:val="0"/>
        <w:adjustRightInd w:val="0"/>
        <w:spacing w:after="0" w:line="360" w:lineRule="auto"/>
        <w:ind w:left="0" w:firstLine="567"/>
        <w:jc w:val="both"/>
        <w:rPr>
          <w:rFonts w:ascii="Times New Roman" w:hAnsi="Times New Roman"/>
          <w:b/>
          <w:bCs/>
          <w:sz w:val="28"/>
          <w:szCs w:val="28"/>
        </w:rPr>
      </w:pPr>
      <w:r w:rsidRPr="00DA34B5">
        <w:rPr>
          <w:rFonts w:ascii="Times New Roman" w:hAnsi="Times New Roman"/>
          <w:b/>
          <w:bCs/>
          <w:sz w:val="28"/>
          <w:szCs w:val="28"/>
        </w:rPr>
        <w:t>Mô tả hiện trạng</w:t>
      </w:r>
    </w:p>
    <w:p w14:paraId="71038667"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1:</w:t>
      </w:r>
    </w:p>
    <w:p w14:paraId="2F48130F"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 xml:space="preserve">a) Căn cứ phương hướng nhiệm vụ năm học của ngành học, cán bộ quản lý xây dựng kế hoạch năm học của đơn vị </w:t>
      </w:r>
      <w:r w:rsidRPr="00DA34B5">
        <w:rPr>
          <w:rFonts w:ascii="Times New Roman" w:hAnsi="Times New Roman"/>
          <w:bCs/>
          <w:sz w:val="28"/>
          <w:szCs w:val="28"/>
          <w:lang w:val="vi-VN"/>
        </w:rPr>
        <w:t>[H1-1</w:t>
      </w:r>
      <w:r w:rsidRPr="00DA34B5">
        <w:rPr>
          <w:rFonts w:ascii="Times New Roman" w:hAnsi="Times New Roman"/>
          <w:bCs/>
          <w:sz w:val="28"/>
          <w:szCs w:val="28"/>
        </w:rPr>
        <w:t>.1</w:t>
      </w:r>
      <w:r w:rsidRPr="00DA34B5">
        <w:rPr>
          <w:rFonts w:ascii="Times New Roman" w:hAnsi="Times New Roman"/>
          <w:bCs/>
          <w:sz w:val="28"/>
          <w:szCs w:val="28"/>
          <w:lang w:val="vi-VN"/>
        </w:rPr>
        <w:t>-0</w:t>
      </w:r>
      <w:r w:rsidRPr="00DA34B5">
        <w:rPr>
          <w:rFonts w:ascii="Times New Roman" w:hAnsi="Times New Roman"/>
          <w:bCs/>
          <w:sz w:val="28"/>
          <w:szCs w:val="28"/>
        </w:rPr>
        <w:t>4</w:t>
      </w:r>
      <w:r w:rsidRPr="00DA34B5">
        <w:rPr>
          <w:rFonts w:ascii="Times New Roman" w:hAnsi="Times New Roman"/>
          <w:bCs/>
          <w:sz w:val="28"/>
          <w:szCs w:val="28"/>
          <w:lang w:val="vi-VN"/>
        </w:rPr>
        <w:t>]</w:t>
      </w:r>
      <w:r w:rsidRPr="00DA34B5">
        <w:rPr>
          <w:rFonts w:ascii="Times New Roman" w:hAnsi="Times New Roman"/>
          <w:bCs/>
          <w:sz w:val="28"/>
          <w:szCs w:val="28"/>
        </w:rPr>
        <w:t xml:space="preserve"> và kế hoạch giáo dục của nhà trường </w:t>
      </w:r>
      <w:r w:rsidRPr="00DA34B5">
        <w:rPr>
          <w:rFonts w:ascii="Times New Roman" w:hAnsi="Times New Roman"/>
          <w:bCs/>
          <w:sz w:val="28"/>
          <w:szCs w:val="28"/>
          <w:lang w:val="vi-VN"/>
        </w:rPr>
        <w:t>[H1-1</w:t>
      </w:r>
      <w:r w:rsidRPr="00DA34B5">
        <w:rPr>
          <w:rFonts w:ascii="Times New Roman" w:hAnsi="Times New Roman"/>
          <w:bCs/>
          <w:sz w:val="28"/>
          <w:szCs w:val="28"/>
        </w:rPr>
        <w:t>.8</w:t>
      </w:r>
      <w:r w:rsidRPr="00DA34B5">
        <w:rPr>
          <w:rFonts w:ascii="Times New Roman" w:hAnsi="Times New Roman"/>
          <w:bCs/>
          <w:sz w:val="28"/>
          <w:szCs w:val="28"/>
          <w:lang w:val="vi-VN"/>
        </w:rPr>
        <w:t>-0</w:t>
      </w:r>
      <w:r w:rsidRPr="00DA34B5">
        <w:rPr>
          <w:rFonts w:ascii="Times New Roman" w:hAnsi="Times New Roman"/>
          <w:bCs/>
          <w:sz w:val="28"/>
          <w:szCs w:val="28"/>
        </w:rPr>
        <w:t xml:space="preserve">1] phù hợp với quy định hiện hành, điều kiện nhà trường. </w:t>
      </w:r>
    </w:p>
    <w:p w14:paraId="7B0FEC34" w14:textId="2499CFB6"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b) Kế hoạch giáo dục được thực hiện đầy đủ các phần theo quy định từng lứa tuổi. Cán bộ quản lý kiểm tra giáo viên trong việc thực hiện kế hoạch đã đề ra</w:t>
      </w:r>
      <w:r w:rsidRPr="00DA34B5">
        <w:rPr>
          <w:rFonts w:ascii="Times New Roman" w:hAnsi="Times New Roman"/>
          <w:bCs/>
          <w:sz w:val="28"/>
          <w:szCs w:val="28"/>
          <w:lang w:val="vi-VN"/>
        </w:rPr>
        <w:t xml:space="preserve"> [H</w:t>
      </w:r>
      <w:r w:rsidRPr="00DA34B5">
        <w:rPr>
          <w:rFonts w:ascii="Times New Roman" w:hAnsi="Times New Roman"/>
          <w:bCs/>
          <w:sz w:val="28"/>
          <w:szCs w:val="28"/>
        </w:rPr>
        <w:t>1</w:t>
      </w:r>
      <w:r w:rsidRPr="00DA34B5">
        <w:rPr>
          <w:rFonts w:ascii="Times New Roman" w:hAnsi="Times New Roman"/>
          <w:bCs/>
          <w:sz w:val="28"/>
          <w:szCs w:val="28"/>
          <w:lang w:val="vi-VN"/>
        </w:rPr>
        <w:t>-</w:t>
      </w:r>
      <w:r w:rsidRPr="00DA34B5">
        <w:rPr>
          <w:rFonts w:ascii="Times New Roman" w:hAnsi="Times New Roman"/>
          <w:bCs/>
          <w:sz w:val="28"/>
          <w:szCs w:val="28"/>
        </w:rPr>
        <w:t>1.4</w:t>
      </w:r>
      <w:r w:rsidRPr="00DA34B5">
        <w:rPr>
          <w:rFonts w:ascii="Times New Roman" w:hAnsi="Times New Roman"/>
          <w:bCs/>
          <w:sz w:val="28"/>
          <w:szCs w:val="28"/>
          <w:lang w:val="vi-VN"/>
        </w:rPr>
        <w:t>-0</w:t>
      </w:r>
      <w:r w:rsidRPr="00DA34B5">
        <w:rPr>
          <w:rFonts w:ascii="Times New Roman" w:hAnsi="Times New Roman"/>
          <w:bCs/>
          <w:sz w:val="28"/>
          <w:szCs w:val="28"/>
        </w:rPr>
        <w:t xml:space="preserve">7]; </w:t>
      </w:r>
      <w:r w:rsidRPr="00DA34B5">
        <w:rPr>
          <w:rFonts w:ascii="Times New Roman" w:hAnsi="Times New Roman"/>
          <w:bCs/>
          <w:sz w:val="28"/>
          <w:szCs w:val="28"/>
          <w:lang w:val="vi-VN"/>
        </w:rPr>
        <w:t>[H</w:t>
      </w:r>
      <w:r w:rsidRPr="00DA34B5">
        <w:rPr>
          <w:rFonts w:ascii="Times New Roman" w:hAnsi="Times New Roman"/>
          <w:bCs/>
          <w:sz w:val="28"/>
          <w:szCs w:val="28"/>
        </w:rPr>
        <w:t>1</w:t>
      </w:r>
      <w:r w:rsidRPr="00DA34B5">
        <w:rPr>
          <w:rFonts w:ascii="Times New Roman" w:hAnsi="Times New Roman"/>
          <w:bCs/>
          <w:sz w:val="28"/>
          <w:szCs w:val="28"/>
          <w:lang w:val="vi-VN"/>
        </w:rPr>
        <w:t>-</w:t>
      </w:r>
      <w:r w:rsidRPr="00DA34B5">
        <w:rPr>
          <w:rFonts w:ascii="Times New Roman" w:hAnsi="Times New Roman"/>
          <w:bCs/>
          <w:sz w:val="28"/>
          <w:szCs w:val="28"/>
        </w:rPr>
        <w:t>1.8</w:t>
      </w:r>
      <w:r w:rsidRPr="00DA34B5">
        <w:rPr>
          <w:rFonts w:ascii="Times New Roman" w:hAnsi="Times New Roman"/>
          <w:bCs/>
          <w:sz w:val="28"/>
          <w:szCs w:val="28"/>
          <w:lang w:val="vi-VN"/>
        </w:rPr>
        <w:t>-0</w:t>
      </w:r>
      <w:r w:rsidR="00026051">
        <w:rPr>
          <w:rFonts w:ascii="Times New Roman" w:hAnsi="Times New Roman"/>
          <w:bCs/>
          <w:sz w:val="28"/>
          <w:szCs w:val="28"/>
        </w:rPr>
        <w:t>1</w:t>
      </w:r>
      <w:r w:rsidRPr="00DA34B5">
        <w:rPr>
          <w:rFonts w:ascii="Times New Roman" w:hAnsi="Times New Roman"/>
          <w:bCs/>
          <w:sz w:val="28"/>
          <w:szCs w:val="28"/>
        </w:rPr>
        <w:t xml:space="preserve">]; </w:t>
      </w:r>
      <w:r w:rsidRPr="00DA34B5">
        <w:rPr>
          <w:rFonts w:ascii="Times New Roman" w:hAnsi="Times New Roman"/>
          <w:bCs/>
          <w:sz w:val="28"/>
          <w:szCs w:val="28"/>
          <w:lang w:val="vi-VN"/>
        </w:rPr>
        <w:t>[H</w:t>
      </w:r>
      <w:r w:rsidRPr="00DA34B5">
        <w:rPr>
          <w:rFonts w:ascii="Times New Roman" w:hAnsi="Times New Roman"/>
          <w:bCs/>
          <w:sz w:val="28"/>
          <w:szCs w:val="28"/>
        </w:rPr>
        <w:t>1</w:t>
      </w:r>
      <w:r w:rsidRPr="00DA34B5">
        <w:rPr>
          <w:rFonts w:ascii="Times New Roman" w:hAnsi="Times New Roman"/>
          <w:bCs/>
          <w:sz w:val="28"/>
          <w:szCs w:val="28"/>
          <w:lang w:val="vi-VN"/>
        </w:rPr>
        <w:t>-</w:t>
      </w:r>
      <w:r w:rsidRPr="00DA34B5">
        <w:rPr>
          <w:rFonts w:ascii="Times New Roman" w:hAnsi="Times New Roman"/>
          <w:bCs/>
          <w:sz w:val="28"/>
          <w:szCs w:val="28"/>
        </w:rPr>
        <w:t>1.8</w:t>
      </w:r>
      <w:r w:rsidRPr="00DA34B5">
        <w:rPr>
          <w:rFonts w:ascii="Times New Roman" w:hAnsi="Times New Roman"/>
          <w:bCs/>
          <w:sz w:val="28"/>
          <w:szCs w:val="28"/>
          <w:lang w:val="vi-VN"/>
        </w:rPr>
        <w:t>-</w:t>
      </w:r>
      <w:r w:rsidRPr="00DA34B5">
        <w:rPr>
          <w:rFonts w:ascii="Times New Roman" w:hAnsi="Times New Roman"/>
          <w:bCs/>
          <w:sz w:val="28"/>
          <w:szCs w:val="28"/>
        </w:rPr>
        <w:t>0</w:t>
      </w:r>
      <w:r w:rsidR="00026051">
        <w:rPr>
          <w:rFonts w:ascii="Times New Roman" w:hAnsi="Times New Roman"/>
          <w:bCs/>
          <w:sz w:val="28"/>
          <w:szCs w:val="28"/>
        </w:rPr>
        <w:t>2</w:t>
      </w:r>
      <w:r w:rsidRPr="00DA34B5">
        <w:rPr>
          <w:rFonts w:ascii="Times New Roman" w:hAnsi="Times New Roman"/>
          <w:bCs/>
          <w:sz w:val="28"/>
          <w:szCs w:val="28"/>
        </w:rPr>
        <w:t xml:space="preserve">]. </w:t>
      </w:r>
    </w:p>
    <w:p w14:paraId="2CE58B37" w14:textId="66E83712"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c) Trong quá trình kiểm tra, dự giờ, cán bộ quản lý luôn rà soát, đánh giá, điều chỉnh kế hoạch giảng dạy</w:t>
      </w:r>
      <w:r w:rsidR="0078674C">
        <w:rPr>
          <w:rFonts w:ascii="Times New Roman" w:hAnsi="Times New Roman"/>
          <w:bCs/>
          <w:sz w:val="28"/>
          <w:szCs w:val="28"/>
        </w:rPr>
        <w:t xml:space="preserve">. </w:t>
      </w:r>
      <w:r w:rsidR="0078674C" w:rsidRPr="0078674C">
        <w:rPr>
          <w:rFonts w:ascii="Times New Roman" w:hAnsi="Times New Roman"/>
          <w:bCs/>
          <w:sz w:val="28"/>
          <w:szCs w:val="28"/>
        </w:rPr>
        <w:t>Đôi lúc kết nối mạng nội bộ yếu không truyền được thông tin đã điều chỉnh kế hoạch giáo dục của cán bộ quản lý đến giáo viên kịp thờ</w:t>
      </w:r>
      <w:r w:rsidR="0078674C">
        <w:rPr>
          <w:rFonts w:ascii="Times New Roman" w:hAnsi="Times New Roman"/>
          <w:bCs/>
          <w:sz w:val="28"/>
          <w:szCs w:val="28"/>
        </w:rPr>
        <w:t>i</w:t>
      </w:r>
      <w:r w:rsidRPr="00DA34B5">
        <w:rPr>
          <w:rFonts w:ascii="Times New Roman" w:hAnsi="Times New Roman"/>
          <w:bCs/>
          <w:sz w:val="28"/>
          <w:szCs w:val="28"/>
        </w:rPr>
        <w:t xml:space="preserve"> </w:t>
      </w:r>
      <w:r w:rsidRPr="00DA34B5">
        <w:rPr>
          <w:rFonts w:ascii="Times New Roman" w:hAnsi="Times New Roman"/>
          <w:bCs/>
          <w:sz w:val="28"/>
          <w:szCs w:val="28"/>
          <w:lang w:val="vi-VN"/>
        </w:rPr>
        <w:t>[H1-1</w:t>
      </w:r>
      <w:r w:rsidRPr="00DA34B5">
        <w:rPr>
          <w:rFonts w:ascii="Times New Roman" w:hAnsi="Times New Roman"/>
          <w:bCs/>
          <w:sz w:val="28"/>
          <w:szCs w:val="28"/>
        </w:rPr>
        <w:t>.8</w:t>
      </w:r>
      <w:r w:rsidRPr="00DA34B5">
        <w:rPr>
          <w:rFonts w:ascii="Times New Roman" w:hAnsi="Times New Roman"/>
          <w:bCs/>
          <w:sz w:val="28"/>
          <w:szCs w:val="28"/>
          <w:lang w:val="vi-VN"/>
        </w:rPr>
        <w:t>-</w:t>
      </w:r>
      <w:r w:rsidRPr="00DA34B5">
        <w:rPr>
          <w:rFonts w:ascii="Times New Roman" w:hAnsi="Times New Roman"/>
          <w:bCs/>
          <w:sz w:val="28"/>
          <w:szCs w:val="28"/>
        </w:rPr>
        <w:t>0</w:t>
      </w:r>
      <w:r w:rsidR="00855ECF">
        <w:rPr>
          <w:rFonts w:ascii="Times New Roman" w:hAnsi="Times New Roman"/>
          <w:bCs/>
          <w:sz w:val="28"/>
          <w:szCs w:val="28"/>
        </w:rPr>
        <w:t>1</w:t>
      </w:r>
      <w:r w:rsidRPr="00DA34B5">
        <w:rPr>
          <w:rFonts w:ascii="Times New Roman" w:hAnsi="Times New Roman"/>
          <w:bCs/>
          <w:sz w:val="28"/>
          <w:szCs w:val="28"/>
        </w:rPr>
        <w:t xml:space="preserve">]. </w:t>
      </w:r>
    </w:p>
    <w:p w14:paraId="7D1A8E6D"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2:</w:t>
      </w:r>
    </w:p>
    <w:p w14:paraId="0C75D8D7" w14:textId="3F5197E6" w:rsidR="00855ECF" w:rsidRDefault="00EC5CA1"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EC5CA1">
        <w:rPr>
          <w:rFonts w:ascii="Times New Roman" w:hAnsi="Times New Roman"/>
          <w:bCs/>
          <w:sz w:val="28"/>
          <w:szCs w:val="28"/>
        </w:rPr>
        <w:t xml:space="preserve">Nhà trường kiểm tra chỉ đạo, đánh giá đối với các hoạt động nuôi dưỡng, chăm sóc và giáo dục trẻ bằng các biện pháp chỉ đạo như: thăm lớp, dự giờ giáo viên theo kế hoạch, báo trước và đột xuất để đánh giá giáo viên </w:t>
      </w:r>
      <w:r>
        <w:rPr>
          <w:rFonts w:ascii="Times New Roman" w:hAnsi="Times New Roman"/>
          <w:bCs/>
          <w:sz w:val="28"/>
          <w:szCs w:val="28"/>
        </w:rPr>
        <w:t xml:space="preserve">nhằm </w:t>
      </w:r>
      <w:r w:rsidRPr="00EC5CA1">
        <w:rPr>
          <w:rFonts w:ascii="Times New Roman" w:hAnsi="Times New Roman"/>
          <w:bCs/>
          <w:sz w:val="28"/>
          <w:szCs w:val="28"/>
        </w:rPr>
        <w:t>nâng cao hiệu quả nuôi dưỡng, chăm sóc và giáo dục trẻ tại đơn vị</w:t>
      </w:r>
      <w:r>
        <w:rPr>
          <w:rFonts w:ascii="Times New Roman" w:hAnsi="Times New Roman"/>
          <w:bCs/>
          <w:sz w:val="28"/>
          <w:szCs w:val="28"/>
        </w:rPr>
        <w:t>.</w:t>
      </w:r>
      <w:r w:rsidR="00421E84" w:rsidRPr="00DA34B5">
        <w:rPr>
          <w:rFonts w:ascii="Times New Roman" w:hAnsi="Times New Roman"/>
          <w:bCs/>
          <w:sz w:val="28"/>
          <w:szCs w:val="28"/>
        </w:rPr>
        <w:t xml:space="preserve"> Qua việc rà soát, điều chỉnh, bồi dưỡng, đội ngũ có nhiều tiến bộ, đạt hiệu quả tốt các chuyên đề được giao, được </w:t>
      </w:r>
      <w:r>
        <w:rPr>
          <w:rFonts w:ascii="Times New Roman" w:hAnsi="Times New Roman"/>
          <w:bCs/>
          <w:sz w:val="28"/>
          <w:szCs w:val="28"/>
        </w:rPr>
        <w:t>Giám đốc</w:t>
      </w:r>
      <w:r w:rsidR="00421E84" w:rsidRPr="00DA34B5">
        <w:rPr>
          <w:rFonts w:ascii="Times New Roman" w:hAnsi="Times New Roman"/>
          <w:bCs/>
          <w:sz w:val="28"/>
          <w:szCs w:val="28"/>
        </w:rPr>
        <w:t xml:space="preserve"> </w:t>
      </w:r>
      <w:r>
        <w:rPr>
          <w:rFonts w:ascii="Times New Roman" w:hAnsi="Times New Roman"/>
          <w:bCs/>
          <w:sz w:val="28"/>
          <w:szCs w:val="28"/>
        </w:rPr>
        <w:t>Sở G</w:t>
      </w:r>
      <w:r w:rsidR="00421E84" w:rsidRPr="00DA34B5">
        <w:rPr>
          <w:rFonts w:ascii="Times New Roman" w:hAnsi="Times New Roman"/>
          <w:bCs/>
          <w:sz w:val="28"/>
          <w:szCs w:val="28"/>
        </w:rPr>
        <w:t>iáo dục</w:t>
      </w:r>
      <w:r>
        <w:rPr>
          <w:rFonts w:ascii="Times New Roman" w:hAnsi="Times New Roman"/>
          <w:bCs/>
          <w:sz w:val="28"/>
          <w:szCs w:val="28"/>
        </w:rPr>
        <w:t xml:space="preserve"> và Đào tạo tặng giấy khen</w:t>
      </w:r>
      <w:r w:rsidRPr="00EC5CA1">
        <w:rPr>
          <w:rFonts w:ascii="Times New Roman" w:hAnsi="Times New Roman"/>
          <w:bCs/>
          <w:sz w:val="28"/>
          <w:szCs w:val="28"/>
        </w:rPr>
        <w:t xml:space="preserve">: </w:t>
      </w:r>
      <w:r>
        <w:rPr>
          <w:rFonts w:ascii="Times New Roman" w:hAnsi="Times New Roman"/>
          <w:bCs/>
          <w:sz w:val="28"/>
          <w:szCs w:val="28"/>
        </w:rPr>
        <w:t xml:space="preserve">Thực hiện tốt chuyên đề “Hỗ trợ </w:t>
      </w:r>
      <w:r w:rsidR="009722AE">
        <w:rPr>
          <w:rFonts w:ascii="Times New Roman" w:hAnsi="Times New Roman"/>
          <w:bCs/>
          <w:sz w:val="28"/>
          <w:szCs w:val="28"/>
          <w:lang w:val="vi-VN"/>
        </w:rPr>
        <w:t>C</w:t>
      </w:r>
      <w:r>
        <w:rPr>
          <w:rFonts w:ascii="Times New Roman" w:hAnsi="Times New Roman"/>
          <w:bCs/>
          <w:sz w:val="28"/>
          <w:szCs w:val="28"/>
        </w:rPr>
        <w:t xml:space="preserve">hương trình </w:t>
      </w:r>
      <w:r w:rsidR="009722AE">
        <w:rPr>
          <w:rFonts w:ascii="Times New Roman" w:hAnsi="Times New Roman"/>
          <w:bCs/>
          <w:sz w:val="28"/>
          <w:szCs w:val="28"/>
          <w:lang w:val="vi-VN"/>
        </w:rPr>
        <w:t>g</w:t>
      </w:r>
      <w:r>
        <w:rPr>
          <w:rFonts w:ascii="Times New Roman" w:hAnsi="Times New Roman"/>
          <w:bCs/>
          <w:sz w:val="28"/>
          <w:szCs w:val="28"/>
        </w:rPr>
        <w:t>iáo dục mầm non năm học 2017-2018”; “Xây dựng trường mầm non lấy trẻ làm trung tâm năm học 2019-2020”</w:t>
      </w:r>
      <w:bookmarkStart w:id="26" w:name="_Hlk84731096"/>
      <w:r w:rsidR="00093A53">
        <w:rPr>
          <w:rFonts w:ascii="Times New Roman" w:eastAsia="Times New Roman" w:hAnsi="Times New Roman"/>
          <w:color w:val="FF0000"/>
          <w:sz w:val="28"/>
          <w:szCs w:val="28"/>
        </w:rPr>
        <w:t xml:space="preserve"> </w:t>
      </w:r>
      <w:r w:rsidR="00855ECF" w:rsidRPr="00855ECF">
        <w:rPr>
          <w:rFonts w:ascii="Times New Roman" w:hAnsi="Times New Roman"/>
          <w:bCs/>
          <w:sz w:val="28"/>
          <w:szCs w:val="28"/>
          <w:lang w:val="vi-VN"/>
        </w:rPr>
        <w:t>[H1-1.</w:t>
      </w:r>
      <w:r w:rsidR="00855ECF">
        <w:rPr>
          <w:rFonts w:ascii="Times New Roman" w:hAnsi="Times New Roman"/>
          <w:bCs/>
          <w:sz w:val="28"/>
          <w:szCs w:val="28"/>
        </w:rPr>
        <w:t>4</w:t>
      </w:r>
      <w:r w:rsidR="00855ECF" w:rsidRPr="00855ECF">
        <w:rPr>
          <w:rFonts w:ascii="Times New Roman" w:hAnsi="Times New Roman"/>
          <w:bCs/>
          <w:sz w:val="28"/>
          <w:szCs w:val="28"/>
          <w:lang w:val="vi-VN"/>
        </w:rPr>
        <w:t>-0</w:t>
      </w:r>
      <w:r w:rsidR="00855ECF">
        <w:rPr>
          <w:rFonts w:ascii="Times New Roman" w:hAnsi="Times New Roman"/>
          <w:bCs/>
          <w:sz w:val="28"/>
          <w:szCs w:val="28"/>
        </w:rPr>
        <w:t>6</w:t>
      </w:r>
      <w:r w:rsidR="00855ECF" w:rsidRPr="00855ECF">
        <w:rPr>
          <w:rFonts w:ascii="Times New Roman" w:hAnsi="Times New Roman"/>
          <w:bCs/>
          <w:sz w:val="28"/>
          <w:szCs w:val="28"/>
          <w:lang w:val="vi-VN"/>
        </w:rPr>
        <w:t xml:space="preserve">]; [H1-1.8-02]; </w:t>
      </w:r>
      <w:bookmarkEnd w:id="26"/>
      <w:r w:rsidR="00855ECF" w:rsidRPr="00855ECF">
        <w:rPr>
          <w:rFonts w:ascii="Times New Roman" w:hAnsi="Times New Roman"/>
          <w:bCs/>
          <w:sz w:val="28"/>
          <w:szCs w:val="28"/>
          <w:lang w:val="vi-VN"/>
        </w:rPr>
        <w:t xml:space="preserve">[H1-1.8-03]. </w:t>
      </w:r>
    </w:p>
    <w:p w14:paraId="12EDAE28" w14:textId="03C3E005"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vi-VN"/>
        </w:rPr>
      </w:pPr>
      <w:r w:rsidRPr="004D1565">
        <w:rPr>
          <w:rFonts w:ascii="Times New Roman" w:hAnsi="Times New Roman"/>
          <w:b/>
          <w:bCs/>
          <w:sz w:val="28"/>
          <w:szCs w:val="28"/>
          <w:lang w:val="vi-VN"/>
        </w:rPr>
        <w:t>2.</w:t>
      </w:r>
      <w:r w:rsidRPr="004D1565">
        <w:rPr>
          <w:rFonts w:ascii="Times New Roman" w:hAnsi="Times New Roman"/>
          <w:bCs/>
          <w:sz w:val="28"/>
          <w:szCs w:val="28"/>
          <w:lang w:val="vi-VN"/>
        </w:rPr>
        <w:t xml:space="preserve"> </w:t>
      </w:r>
      <w:r w:rsidRPr="004D1565">
        <w:rPr>
          <w:rFonts w:ascii="Times New Roman" w:hAnsi="Times New Roman"/>
          <w:b/>
          <w:bCs/>
          <w:sz w:val="28"/>
          <w:szCs w:val="28"/>
          <w:lang w:val="vi-VN"/>
        </w:rPr>
        <w:t>Điểm mạnh</w:t>
      </w:r>
    </w:p>
    <w:p w14:paraId="433EE6CF"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Nhà trường có kế hoạch quản lý tốt các hoạt động giáo dục, đạt hiệu quả trong quản lý.</w:t>
      </w:r>
    </w:p>
    <w:p w14:paraId="5F296877"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vi-VN"/>
        </w:rPr>
      </w:pPr>
      <w:r w:rsidRPr="004D1565">
        <w:rPr>
          <w:rFonts w:ascii="Times New Roman" w:hAnsi="Times New Roman"/>
          <w:b/>
          <w:bCs/>
          <w:sz w:val="28"/>
          <w:szCs w:val="28"/>
          <w:lang w:val="vi-VN"/>
        </w:rPr>
        <w:lastRenderedPageBreak/>
        <w:t>3. Điểm yếu</w:t>
      </w:r>
    </w:p>
    <w:p w14:paraId="52999231" w14:textId="0A011A5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Đôi lúc kết nối mạng nội bộ yếu không truyền được thông tin đã điều chỉnh kế hoạch giáo dục của cán bộ quản lý đến giáo viên kịp thời. </w:t>
      </w:r>
    </w:p>
    <w:p w14:paraId="688A5065" w14:textId="29D526CA"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vi-VN"/>
        </w:rPr>
      </w:pPr>
      <w:r w:rsidRPr="004D1565">
        <w:rPr>
          <w:rFonts w:ascii="Times New Roman" w:hAnsi="Times New Roman"/>
          <w:b/>
          <w:bCs/>
          <w:sz w:val="28"/>
          <w:szCs w:val="28"/>
          <w:lang w:val="vi-VN"/>
        </w:rPr>
        <w:t>4. Kế hoạch cải tiến chất lượ</w:t>
      </w:r>
      <w:r w:rsidR="00554536">
        <w:rPr>
          <w:rFonts w:ascii="Times New Roman" w:hAnsi="Times New Roman"/>
          <w:b/>
          <w:bCs/>
          <w:sz w:val="28"/>
          <w:szCs w:val="28"/>
          <w:lang w:val="vi-VN"/>
        </w:rPr>
        <w:t>ng</w:t>
      </w:r>
    </w:p>
    <w:p w14:paraId="1D3B106E" w14:textId="4FD0617C"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 </w:t>
      </w:r>
      <w:r w:rsidR="00C85458" w:rsidRPr="004D1565">
        <w:rPr>
          <w:rFonts w:ascii="Times New Roman" w:hAnsi="Times New Roman"/>
          <w:bCs/>
          <w:sz w:val="28"/>
          <w:szCs w:val="28"/>
          <w:lang w:val="vi-VN"/>
        </w:rPr>
        <w:t xml:space="preserve">Từ </w:t>
      </w:r>
      <w:r w:rsidR="00E84F29" w:rsidRPr="004D1565">
        <w:rPr>
          <w:rFonts w:ascii="Times New Roman" w:hAnsi="Times New Roman"/>
          <w:bCs/>
          <w:sz w:val="28"/>
          <w:szCs w:val="28"/>
          <w:lang w:val="vi-VN"/>
        </w:rPr>
        <w:t>tháng 1</w:t>
      </w:r>
      <w:r w:rsidR="008E515E" w:rsidRPr="004D1565">
        <w:rPr>
          <w:rFonts w:ascii="Times New Roman" w:hAnsi="Times New Roman"/>
          <w:bCs/>
          <w:sz w:val="28"/>
          <w:szCs w:val="28"/>
          <w:lang w:val="vi-VN"/>
        </w:rPr>
        <w:t>1</w:t>
      </w:r>
      <w:r w:rsidR="00E84F29" w:rsidRPr="004D1565">
        <w:rPr>
          <w:rFonts w:ascii="Times New Roman" w:hAnsi="Times New Roman"/>
          <w:bCs/>
          <w:sz w:val="28"/>
          <w:szCs w:val="28"/>
          <w:lang w:val="vi-VN"/>
        </w:rPr>
        <w:t xml:space="preserve"> </w:t>
      </w:r>
      <w:r w:rsidR="000969FC" w:rsidRPr="004D1565">
        <w:rPr>
          <w:rFonts w:ascii="Times New Roman" w:hAnsi="Times New Roman"/>
          <w:bCs/>
          <w:sz w:val="28"/>
          <w:szCs w:val="28"/>
          <w:lang w:val="vi-VN"/>
        </w:rPr>
        <w:t>n</w:t>
      </w:r>
      <w:r w:rsidR="007C2714" w:rsidRPr="004D1565">
        <w:rPr>
          <w:rFonts w:ascii="Times New Roman" w:hAnsi="Times New Roman"/>
          <w:bCs/>
          <w:sz w:val="28"/>
          <w:szCs w:val="28"/>
          <w:lang w:val="vi-VN"/>
        </w:rPr>
        <w:t xml:space="preserve">ăm 2021, </w:t>
      </w:r>
      <w:r w:rsidR="00C85458" w:rsidRPr="004D1565">
        <w:rPr>
          <w:rFonts w:ascii="Times New Roman" w:hAnsi="Times New Roman"/>
          <w:bCs/>
          <w:sz w:val="28"/>
          <w:szCs w:val="28"/>
          <w:lang w:val="vi-VN"/>
        </w:rPr>
        <w:t>Hiệu trưởng</w:t>
      </w:r>
      <w:r w:rsidR="005A46F3" w:rsidRPr="004D1565">
        <w:rPr>
          <w:rFonts w:ascii="Times New Roman" w:hAnsi="Times New Roman"/>
          <w:bCs/>
          <w:sz w:val="28"/>
          <w:szCs w:val="28"/>
          <w:lang w:val="vi-VN"/>
        </w:rPr>
        <w:t xml:space="preserve"> </w:t>
      </w:r>
      <w:r w:rsidRPr="004D1565">
        <w:rPr>
          <w:rFonts w:ascii="Times New Roman" w:hAnsi="Times New Roman"/>
          <w:bCs/>
          <w:sz w:val="28"/>
          <w:szCs w:val="28"/>
          <w:lang w:val="vi-VN"/>
        </w:rPr>
        <w:t xml:space="preserve">hợp đồng nhân viên phụ trách kết nối mạng sửa chữa, bảo trì thường xuyên để bảo đảm hệ thống liên lạc được duy trì hiệu quả hơn.  </w:t>
      </w:r>
    </w:p>
    <w:p w14:paraId="7DF2085A" w14:textId="61AE6995"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
          <w:bCs/>
          <w:sz w:val="28"/>
          <w:szCs w:val="28"/>
          <w:lang w:val="vi-VN"/>
        </w:rPr>
        <w:t>5. Tự đánh giá</w:t>
      </w:r>
      <w:r w:rsidRPr="004D1565">
        <w:rPr>
          <w:rFonts w:ascii="Times New Roman" w:hAnsi="Times New Roman"/>
          <w:bCs/>
          <w:sz w:val="28"/>
          <w:szCs w:val="28"/>
          <w:lang w:val="vi-VN"/>
        </w:rPr>
        <w:t xml:space="preserve">: </w:t>
      </w:r>
      <w:r w:rsidR="00554536">
        <w:rPr>
          <w:rFonts w:ascii="Times New Roman" w:hAnsi="Times New Roman"/>
          <w:bCs/>
          <w:sz w:val="28"/>
          <w:szCs w:val="28"/>
          <w:lang w:val="vi-VN"/>
        </w:rPr>
        <w:t>đ</w:t>
      </w:r>
      <w:r w:rsidRPr="004D1565">
        <w:rPr>
          <w:rFonts w:ascii="Times New Roman" w:hAnsi="Times New Roman"/>
          <w:bCs/>
          <w:sz w:val="28"/>
          <w:szCs w:val="28"/>
          <w:lang w:val="vi-VN"/>
        </w:rPr>
        <w:t>ạt Mức 2.</w:t>
      </w:r>
    </w:p>
    <w:p w14:paraId="49374DF8"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i/>
          <w:sz w:val="28"/>
          <w:szCs w:val="28"/>
          <w:lang w:val="vi-VN"/>
        </w:rPr>
      </w:pPr>
      <w:r w:rsidRPr="004D1565">
        <w:rPr>
          <w:rFonts w:ascii="Times New Roman" w:hAnsi="Times New Roman"/>
          <w:b/>
          <w:bCs/>
          <w:i/>
          <w:sz w:val="28"/>
          <w:szCs w:val="28"/>
          <w:lang w:val="vi-VN"/>
        </w:rPr>
        <w:t>Tiêu chí 1.9: Thực hiện quy chế dân chủ cơ sở</w:t>
      </w:r>
    </w:p>
    <w:p w14:paraId="69B704DF"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Mức 1:</w:t>
      </w:r>
    </w:p>
    <w:p w14:paraId="2D42E0CA"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vi-VN"/>
        </w:rPr>
      </w:pPr>
      <w:r w:rsidRPr="004D1565">
        <w:rPr>
          <w:rFonts w:ascii="Times New Roman" w:hAnsi="Times New Roman"/>
          <w:bCs/>
          <w:i/>
          <w:sz w:val="28"/>
          <w:szCs w:val="28"/>
          <w:lang w:val="vi-VN"/>
        </w:rPr>
        <w:t>a) Cán bộ quản lý, giáo viên, nhân viên được tham gia thảo luận, đóng góp ý kiến khi xây dựng kế hoạch, nội quy, quy định, quy chế liên quan đến các hoạt động của nhà trường;</w:t>
      </w:r>
    </w:p>
    <w:p w14:paraId="79B66FEF"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vi-VN"/>
        </w:rPr>
      </w:pPr>
      <w:r w:rsidRPr="004D1565">
        <w:rPr>
          <w:rFonts w:ascii="Times New Roman" w:hAnsi="Times New Roman"/>
          <w:bCs/>
          <w:i/>
          <w:sz w:val="28"/>
          <w:szCs w:val="28"/>
          <w:lang w:val="vi-VN"/>
        </w:rPr>
        <w:t>b) Các khiếu nại, tố cáo, kiến nghị, phản ánh (nếu có) thuộc thẩm quyền xử lý của nhà trường được giải quyết đúng pháp luật;</w:t>
      </w:r>
    </w:p>
    <w:p w14:paraId="66F119C2"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vi-VN"/>
        </w:rPr>
      </w:pPr>
      <w:r w:rsidRPr="004D1565">
        <w:rPr>
          <w:rFonts w:ascii="Times New Roman" w:hAnsi="Times New Roman"/>
          <w:bCs/>
          <w:i/>
          <w:sz w:val="28"/>
          <w:szCs w:val="28"/>
          <w:lang w:val="vi-VN"/>
        </w:rPr>
        <w:t>c) Hàng năm, có báo cáo thực hiện quy chế dân chủ cơ sở.</w:t>
      </w:r>
    </w:p>
    <w:p w14:paraId="4A762415"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Mức 2:</w:t>
      </w:r>
    </w:p>
    <w:p w14:paraId="31531617"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vi-VN"/>
        </w:rPr>
      </w:pPr>
      <w:r w:rsidRPr="004D1565">
        <w:rPr>
          <w:rFonts w:ascii="Times New Roman" w:hAnsi="Times New Roman"/>
          <w:bCs/>
          <w:i/>
          <w:sz w:val="28"/>
          <w:szCs w:val="28"/>
          <w:lang w:val="vi-VN"/>
        </w:rPr>
        <w:t>Các biện pháp và cơ chế giám sát việc thực hiện quy chế dân chủ trong nhà trường đảm bảo công khai, minh bạch và hiệu quả.</w:t>
      </w:r>
    </w:p>
    <w:p w14:paraId="5B834FBD" w14:textId="77777777" w:rsidR="00421E84" w:rsidRPr="00DA34B5" w:rsidRDefault="00421E84" w:rsidP="00884EBA">
      <w:pPr>
        <w:numPr>
          <w:ilvl w:val="0"/>
          <w:numId w:val="13"/>
        </w:numPr>
        <w:tabs>
          <w:tab w:val="left" w:pos="851"/>
          <w:tab w:val="center" w:pos="4961"/>
        </w:tabs>
        <w:autoSpaceDE w:val="0"/>
        <w:autoSpaceDN w:val="0"/>
        <w:adjustRightInd w:val="0"/>
        <w:spacing w:after="0" w:line="360" w:lineRule="auto"/>
        <w:ind w:left="0" w:firstLine="567"/>
        <w:jc w:val="both"/>
        <w:rPr>
          <w:rFonts w:ascii="Times New Roman" w:hAnsi="Times New Roman"/>
          <w:b/>
          <w:bCs/>
          <w:sz w:val="28"/>
          <w:szCs w:val="28"/>
        </w:rPr>
      </w:pPr>
      <w:r w:rsidRPr="00DA34B5">
        <w:rPr>
          <w:rFonts w:ascii="Times New Roman" w:hAnsi="Times New Roman"/>
          <w:b/>
          <w:bCs/>
          <w:sz w:val="28"/>
          <w:szCs w:val="28"/>
        </w:rPr>
        <w:t>Mô tả hiện trạng</w:t>
      </w:r>
    </w:p>
    <w:p w14:paraId="5796E844"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1:</w:t>
      </w:r>
    </w:p>
    <w:p w14:paraId="5359540A" w14:textId="2F2D09CB"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DA34B5">
        <w:rPr>
          <w:rFonts w:ascii="Times New Roman" w:hAnsi="Times New Roman"/>
          <w:bCs/>
          <w:sz w:val="28"/>
          <w:szCs w:val="28"/>
        </w:rPr>
        <w:t xml:space="preserve">a) Cán bộ quản lý, giáo viên, nhân viên luôn được tham gia thảo luận, đóng góp ý kiến khi xây dựng kế hoạch, nội quy, quy định, quy chế liên quan đến các hoạt động của nhà trường. </w:t>
      </w:r>
      <w:r w:rsidRPr="00DA34B5">
        <w:rPr>
          <w:rFonts w:ascii="Times New Roman" w:hAnsi="Times New Roman"/>
          <w:bCs/>
          <w:sz w:val="28"/>
          <w:szCs w:val="28"/>
          <w:lang w:val="vi-VN"/>
        </w:rPr>
        <w:t>Nhà trường xây dựng Qu</w:t>
      </w:r>
      <w:r w:rsidRPr="00DA34B5">
        <w:rPr>
          <w:rFonts w:ascii="Times New Roman" w:hAnsi="Times New Roman"/>
          <w:bCs/>
          <w:sz w:val="28"/>
          <w:szCs w:val="28"/>
        </w:rPr>
        <w:t>y</w:t>
      </w:r>
      <w:r w:rsidRPr="00DA34B5">
        <w:rPr>
          <w:rFonts w:ascii="Times New Roman" w:hAnsi="Times New Roman"/>
          <w:bCs/>
          <w:sz w:val="28"/>
          <w:szCs w:val="28"/>
          <w:lang w:val="vi-VN"/>
        </w:rPr>
        <w:t xml:space="preserve"> chế thực hiện dân chủ trong </w:t>
      </w:r>
      <w:r w:rsidRPr="00DA34B5">
        <w:rPr>
          <w:rFonts w:ascii="Times New Roman" w:hAnsi="Times New Roman"/>
          <w:bCs/>
          <w:sz w:val="28"/>
          <w:szCs w:val="28"/>
        </w:rPr>
        <w:t xml:space="preserve">các </w:t>
      </w:r>
      <w:r w:rsidRPr="00DA34B5">
        <w:rPr>
          <w:rFonts w:ascii="Times New Roman" w:hAnsi="Times New Roman"/>
          <w:bCs/>
          <w:sz w:val="28"/>
          <w:szCs w:val="28"/>
          <w:lang w:val="vi-VN"/>
        </w:rPr>
        <w:t xml:space="preserve">hoạt động </w:t>
      </w:r>
      <w:r w:rsidRPr="00DA34B5">
        <w:rPr>
          <w:rFonts w:ascii="Times New Roman" w:hAnsi="Times New Roman"/>
          <w:bCs/>
          <w:sz w:val="28"/>
          <w:szCs w:val="28"/>
        </w:rPr>
        <w:t xml:space="preserve">và được thống nhất cao </w:t>
      </w:r>
      <w:r w:rsidRPr="00DA34B5">
        <w:rPr>
          <w:rFonts w:ascii="Times New Roman" w:hAnsi="Times New Roman"/>
          <w:bCs/>
          <w:sz w:val="28"/>
          <w:szCs w:val="28"/>
          <w:lang w:val="vi-VN"/>
        </w:rPr>
        <w:t xml:space="preserve">thông qua ở </w:t>
      </w:r>
      <w:r w:rsidR="00554536" w:rsidRPr="004D1565">
        <w:rPr>
          <w:rFonts w:ascii="Times New Roman" w:hAnsi="Times New Roman"/>
          <w:bCs/>
          <w:sz w:val="28"/>
          <w:szCs w:val="28"/>
          <w:lang w:val="vi-VN"/>
        </w:rPr>
        <w:t>Hội nghị cán bộ, công chức, viên chức</w:t>
      </w:r>
      <w:r w:rsidRPr="00DA34B5">
        <w:rPr>
          <w:rFonts w:ascii="Times New Roman" w:hAnsi="Times New Roman"/>
          <w:bCs/>
          <w:sz w:val="28"/>
          <w:szCs w:val="28"/>
          <w:lang w:val="vi-VN"/>
        </w:rPr>
        <w:t xml:space="preserve"> hằng năm</w:t>
      </w:r>
      <w:r w:rsidRPr="00DA34B5">
        <w:rPr>
          <w:rFonts w:ascii="Times New Roman" w:hAnsi="Times New Roman"/>
          <w:bCs/>
          <w:sz w:val="28"/>
          <w:szCs w:val="28"/>
        </w:rPr>
        <w:t>.</w:t>
      </w:r>
      <w:r w:rsidRPr="00DA34B5">
        <w:rPr>
          <w:rFonts w:ascii="Times New Roman" w:hAnsi="Times New Roman"/>
          <w:bCs/>
          <w:sz w:val="28"/>
          <w:szCs w:val="28"/>
          <w:lang w:val="vi-VN"/>
        </w:rPr>
        <w:t xml:space="preserve"> Mọi hoạt động nhà trường được thực hiện thường xuyên và thể hiện tính dân chủ cao</w:t>
      </w:r>
      <w:r w:rsidRPr="004D1565">
        <w:rPr>
          <w:rFonts w:ascii="Times New Roman" w:hAnsi="Times New Roman"/>
          <w:bCs/>
          <w:sz w:val="28"/>
          <w:szCs w:val="28"/>
          <w:lang w:val="vi-VN"/>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vi-VN"/>
        </w:rPr>
        <w:t>1</w:t>
      </w:r>
      <w:r w:rsidRPr="00DA34B5">
        <w:rPr>
          <w:rFonts w:ascii="Times New Roman" w:hAnsi="Times New Roman"/>
          <w:bCs/>
          <w:sz w:val="28"/>
          <w:szCs w:val="28"/>
          <w:lang w:val="vi-VN"/>
        </w:rPr>
        <w:t>-1</w:t>
      </w:r>
      <w:r w:rsidRPr="004D1565">
        <w:rPr>
          <w:rFonts w:ascii="Times New Roman" w:hAnsi="Times New Roman"/>
          <w:bCs/>
          <w:sz w:val="28"/>
          <w:szCs w:val="28"/>
          <w:lang w:val="vi-VN"/>
        </w:rPr>
        <w:t>.9</w:t>
      </w:r>
      <w:r w:rsidRPr="00DA34B5">
        <w:rPr>
          <w:rFonts w:ascii="Times New Roman" w:hAnsi="Times New Roman"/>
          <w:bCs/>
          <w:sz w:val="28"/>
          <w:szCs w:val="28"/>
          <w:lang w:val="vi-VN"/>
        </w:rPr>
        <w:t>-0</w:t>
      </w:r>
      <w:r w:rsidRPr="004D1565">
        <w:rPr>
          <w:rFonts w:ascii="Times New Roman" w:hAnsi="Times New Roman"/>
          <w:bCs/>
          <w:sz w:val="28"/>
          <w:szCs w:val="28"/>
          <w:lang w:val="vi-VN"/>
        </w:rPr>
        <w:t>1</w:t>
      </w:r>
      <w:r w:rsidRPr="00DA34B5">
        <w:rPr>
          <w:rFonts w:ascii="Times New Roman" w:hAnsi="Times New Roman"/>
          <w:bCs/>
          <w:sz w:val="28"/>
          <w:szCs w:val="28"/>
          <w:lang w:val="vi-VN"/>
        </w:rPr>
        <w:t>].</w:t>
      </w:r>
      <w:r w:rsidRPr="004D1565">
        <w:rPr>
          <w:rFonts w:ascii="Times New Roman" w:hAnsi="Times New Roman"/>
          <w:bCs/>
          <w:sz w:val="28"/>
          <w:szCs w:val="28"/>
          <w:lang w:val="vi-VN"/>
        </w:rPr>
        <w:t xml:space="preserve"> </w:t>
      </w:r>
    </w:p>
    <w:p w14:paraId="67012BF4" w14:textId="43240DA4" w:rsidR="00CD6651" w:rsidRPr="004D1565" w:rsidRDefault="00421E84" w:rsidP="00884EBA">
      <w:pPr>
        <w:tabs>
          <w:tab w:val="left" w:pos="851"/>
        </w:tabs>
        <w:spacing w:after="0" w:line="360" w:lineRule="auto"/>
        <w:ind w:firstLine="567"/>
        <w:jc w:val="both"/>
        <w:rPr>
          <w:rFonts w:ascii="Times New Roman" w:hAnsi="Times New Roman"/>
          <w:sz w:val="28"/>
          <w:szCs w:val="28"/>
          <w:lang w:val="vi-VN"/>
        </w:rPr>
      </w:pPr>
      <w:r w:rsidRPr="004D1565">
        <w:rPr>
          <w:rFonts w:ascii="Times New Roman" w:hAnsi="Times New Roman"/>
          <w:bCs/>
          <w:sz w:val="28"/>
          <w:szCs w:val="28"/>
          <w:lang w:val="vi-VN"/>
        </w:rPr>
        <w:t xml:space="preserve">b) </w:t>
      </w:r>
      <w:r w:rsidR="00E84F29" w:rsidRPr="004D1565">
        <w:rPr>
          <w:rFonts w:ascii="Times New Roman" w:hAnsi="Times New Roman"/>
          <w:bCs/>
          <w:sz w:val="28"/>
          <w:szCs w:val="28"/>
          <w:lang w:val="vi-VN"/>
        </w:rPr>
        <w:t>C</w:t>
      </w:r>
      <w:r w:rsidR="008A36BA" w:rsidRPr="004D1565">
        <w:rPr>
          <w:rFonts w:ascii="Times New Roman" w:hAnsi="Times New Roman"/>
          <w:bCs/>
          <w:sz w:val="28"/>
          <w:szCs w:val="28"/>
          <w:lang w:val="vi-VN"/>
        </w:rPr>
        <w:t xml:space="preserve">ác hoạt động của nhà trường được thực hiện minh bạch, công khai đúng theo các quy chế, quy định, nội quy đã được bàn bạc, thảo luận và thống nhất nên </w:t>
      </w:r>
      <w:r w:rsidR="008A36BA" w:rsidRPr="004D1565">
        <w:rPr>
          <w:rFonts w:ascii="Times New Roman" w:hAnsi="Times New Roman"/>
          <w:bCs/>
          <w:sz w:val="28"/>
          <w:szCs w:val="28"/>
          <w:lang w:val="vi-VN"/>
        </w:rPr>
        <w:lastRenderedPageBreak/>
        <w:t>không có trường hợp khiếu nại, tố cáo nào xảy ra trong đơn vị</w:t>
      </w:r>
      <w:bookmarkStart w:id="27" w:name="_Hlk84731323"/>
      <w:r w:rsidR="006F1772" w:rsidRPr="004D1565">
        <w:rPr>
          <w:rFonts w:ascii="Times New Roman" w:hAnsi="Times New Roman"/>
          <w:bCs/>
          <w:sz w:val="28"/>
          <w:szCs w:val="28"/>
          <w:lang w:val="vi-VN"/>
        </w:rPr>
        <w:t xml:space="preserve">. Nhà trường có ghi nhận ý kiến của cha mẹ </w:t>
      </w:r>
      <w:r w:rsidR="002146E1">
        <w:rPr>
          <w:rFonts w:ascii="Times New Roman" w:hAnsi="Times New Roman"/>
          <w:bCs/>
          <w:sz w:val="28"/>
          <w:szCs w:val="28"/>
        </w:rPr>
        <w:t>học sinh</w:t>
      </w:r>
      <w:r w:rsidR="006F1772" w:rsidRPr="004D1565">
        <w:rPr>
          <w:rFonts w:ascii="Times New Roman" w:hAnsi="Times New Roman"/>
          <w:bCs/>
          <w:sz w:val="28"/>
          <w:szCs w:val="28"/>
          <w:lang w:val="vi-VN"/>
        </w:rPr>
        <w:t xml:space="preserve"> về việc xin điều chuyển học sinh từ lớp này sang lớp khác và đã được giải quyết hợp tình, hợp lý cho cha mẹ </w:t>
      </w:r>
      <w:r w:rsidR="002146E1">
        <w:rPr>
          <w:rFonts w:ascii="Times New Roman" w:hAnsi="Times New Roman"/>
          <w:bCs/>
          <w:sz w:val="28"/>
          <w:szCs w:val="28"/>
        </w:rPr>
        <w:t xml:space="preserve">học sinh </w:t>
      </w:r>
      <w:r w:rsidR="00CD6651" w:rsidRPr="009D492F">
        <w:rPr>
          <w:sz w:val="28"/>
          <w:szCs w:val="28"/>
          <w:lang w:val="da-DK"/>
        </w:rPr>
        <w:t>[</w:t>
      </w:r>
      <w:r w:rsidR="00CD6651" w:rsidRPr="009D492F">
        <w:rPr>
          <w:rFonts w:ascii="Times New Roman" w:hAnsi="Times New Roman"/>
          <w:sz w:val="28"/>
          <w:szCs w:val="28"/>
          <w:lang w:val="da-DK"/>
        </w:rPr>
        <w:t>H1-1.</w:t>
      </w:r>
      <w:r w:rsidR="00CD6651">
        <w:rPr>
          <w:rFonts w:ascii="Times New Roman" w:hAnsi="Times New Roman"/>
          <w:sz w:val="28"/>
          <w:szCs w:val="28"/>
          <w:lang w:val="da-DK"/>
        </w:rPr>
        <w:t>9</w:t>
      </w:r>
      <w:r w:rsidR="00CD6651" w:rsidRPr="009D492F">
        <w:rPr>
          <w:rFonts w:ascii="Times New Roman" w:hAnsi="Times New Roman"/>
          <w:sz w:val="28"/>
          <w:szCs w:val="28"/>
          <w:lang w:val="da-DK"/>
        </w:rPr>
        <w:t>-0</w:t>
      </w:r>
      <w:r w:rsidR="00CD6651">
        <w:rPr>
          <w:rFonts w:ascii="Times New Roman" w:hAnsi="Times New Roman"/>
          <w:sz w:val="28"/>
          <w:szCs w:val="28"/>
          <w:lang w:val="da-DK"/>
        </w:rPr>
        <w:t>2</w:t>
      </w:r>
      <w:r w:rsidR="00CD6651" w:rsidRPr="009D492F">
        <w:rPr>
          <w:rFonts w:ascii="Times New Roman" w:hAnsi="Times New Roman"/>
          <w:sz w:val="28"/>
          <w:szCs w:val="28"/>
          <w:lang w:val="da-DK"/>
        </w:rPr>
        <w:t>]</w:t>
      </w:r>
      <w:r w:rsidR="00CD6651">
        <w:rPr>
          <w:rFonts w:ascii="Times New Roman" w:hAnsi="Times New Roman"/>
          <w:sz w:val="28"/>
          <w:szCs w:val="28"/>
          <w:lang w:val="da-DK"/>
        </w:rPr>
        <w:t xml:space="preserve">; </w:t>
      </w:r>
      <w:r w:rsidR="00CD6651" w:rsidRPr="00711B52">
        <w:rPr>
          <w:rFonts w:ascii="Times New Roman" w:hAnsi="Times New Roman"/>
          <w:sz w:val="28"/>
          <w:szCs w:val="28"/>
          <w:lang w:val="da-DK"/>
        </w:rPr>
        <w:t>[H1-1.9-0</w:t>
      </w:r>
      <w:r w:rsidR="00CD6651">
        <w:rPr>
          <w:rFonts w:ascii="Times New Roman" w:hAnsi="Times New Roman"/>
          <w:sz w:val="28"/>
          <w:szCs w:val="28"/>
          <w:lang w:val="da-DK"/>
        </w:rPr>
        <w:t>4</w:t>
      </w:r>
      <w:r w:rsidR="00CD6651" w:rsidRPr="00711B52">
        <w:rPr>
          <w:rFonts w:ascii="Times New Roman" w:hAnsi="Times New Roman"/>
          <w:sz w:val="28"/>
          <w:szCs w:val="28"/>
          <w:lang w:val="da-DK"/>
        </w:rPr>
        <w:t>]</w:t>
      </w:r>
      <w:r w:rsidR="00CD6651" w:rsidRPr="009D492F">
        <w:rPr>
          <w:rFonts w:ascii="Times New Roman" w:hAnsi="Times New Roman"/>
          <w:sz w:val="28"/>
          <w:szCs w:val="28"/>
          <w:lang w:val="da-DK"/>
        </w:rPr>
        <w:t>.</w:t>
      </w:r>
    </w:p>
    <w:bookmarkEnd w:id="27"/>
    <w:p w14:paraId="231C40D3" w14:textId="426A9338"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c) Hằng năm, nhà trường </w:t>
      </w:r>
      <w:r w:rsidR="008A36BA" w:rsidRPr="004D1565">
        <w:rPr>
          <w:rFonts w:ascii="Times New Roman" w:hAnsi="Times New Roman"/>
          <w:bCs/>
          <w:sz w:val="28"/>
          <w:szCs w:val="28"/>
          <w:lang w:val="vi-VN"/>
        </w:rPr>
        <w:t xml:space="preserve">thực hiện </w:t>
      </w:r>
      <w:r w:rsidRPr="004D1565">
        <w:rPr>
          <w:rFonts w:ascii="Times New Roman" w:hAnsi="Times New Roman"/>
          <w:bCs/>
          <w:sz w:val="28"/>
          <w:szCs w:val="28"/>
          <w:lang w:val="vi-VN"/>
        </w:rPr>
        <w:t>báo cáo quy chế dân chủ cơ sở</w:t>
      </w:r>
      <w:r w:rsidR="008A36BA" w:rsidRPr="004D1565">
        <w:rPr>
          <w:rFonts w:ascii="Times New Roman" w:hAnsi="Times New Roman"/>
          <w:bCs/>
          <w:sz w:val="28"/>
          <w:szCs w:val="28"/>
          <w:lang w:val="vi-VN"/>
        </w:rPr>
        <w:t xml:space="preserve"> chính xác, đúng quy định, đúng thời gian. Hiệu trưởng triển khai</w:t>
      </w:r>
      <w:r w:rsidRPr="004D1565">
        <w:rPr>
          <w:rFonts w:ascii="Times New Roman" w:hAnsi="Times New Roman"/>
          <w:bCs/>
          <w:sz w:val="28"/>
          <w:szCs w:val="28"/>
          <w:lang w:val="vi-VN"/>
        </w:rPr>
        <w:t xml:space="preserve"> </w:t>
      </w:r>
      <w:r w:rsidR="008A36BA" w:rsidRPr="004D1565">
        <w:rPr>
          <w:rFonts w:ascii="Times New Roman" w:hAnsi="Times New Roman"/>
          <w:bCs/>
          <w:sz w:val="28"/>
          <w:szCs w:val="28"/>
          <w:lang w:val="vi-VN"/>
        </w:rPr>
        <w:t xml:space="preserve">báo cáo quy chế dân chủ cơ sở đến cán bộ quản lý, giáo viên, nhân viên thông qua Hội nghị cán bộ, công chức, viên chức </w:t>
      </w:r>
      <w:r w:rsidRPr="00DA34B5">
        <w:rPr>
          <w:rFonts w:ascii="Times New Roman" w:hAnsi="Times New Roman"/>
          <w:bCs/>
          <w:sz w:val="28"/>
          <w:szCs w:val="28"/>
          <w:lang w:val="vi-VN"/>
        </w:rPr>
        <w:t>[H</w:t>
      </w:r>
      <w:r w:rsidRPr="004D1565">
        <w:rPr>
          <w:rFonts w:ascii="Times New Roman" w:hAnsi="Times New Roman"/>
          <w:bCs/>
          <w:sz w:val="28"/>
          <w:szCs w:val="28"/>
          <w:lang w:val="vi-VN"/>
        </w:rPr>
        <w:t>1</w:t>
      </w:r>
      <w:r w:rsidRPr="00DA34B5">
        <w:rPr>
          <w:rFonts w:ascii="Times New Roman" w:hAnsi="Times New Roman"/>
          <w:bCs/>
          <w:sz w:val="28"/>
          <w:szCs w:val="28"/>
          <w:lang w:val="vi-VN"/>
        </w:rPr>
        <w:t>-1</w:t>
      </w:r>
      <w:r w:rsidRPr="004D1565">
        <w:rPr>
          <w:rFonts w:ascii="Times New Roman" w:hAnsi="Times New Roman"/>
          <w:bCs/>
          <w:sz w:val="28"/>
          <w:szCs w:val="28"/>
          <w:lang w:val="vi-VN"/>
        </w:rPr>
        <w:t>.</w:t>
      </w:r>
      <w:r w:rsidR="00800983" w:rsidRPr="004D1565">
        <w:rPr>
          <w:rFonts w:ascii="Times New Roman" w:hAnsi="Times New Roman"/>
          <w:bCs/>
          <w:sz w:val="28"/>
          <w:szCs w:val="28"/>
          <w:lang w:val="vi-VN"/>
        </w:rPr>
        <w:t>7</w:t>
      </w:r>
      <w:r w:rsidRPr="00DA34B5">
        <w:rPr>
          <w:rFonts w:ascii="Times New Roman" w:hAnsi="Times New Roman"/>
          <w:bCs/>
          <w:sz w:val="28"/>
          <w:szCs w:val="28"/>
          <w:lang w:val="vi-VN"/>
        </w:rPr>
        <w:t>-0</w:t>
      </w:r>
      <w:r w:rsidR="00800983" w:rsidRPr="004D1565">
        <w:rPr>
          <w:rFonts w:ascii="Times New Roman" w:hAnsi="Times New Roman"/>
          <w:bCs/>
          <w:sz w:val="28"/>
          <w:szCs w:val="28"/>
          <w:lang w:val="vi-VN"/>
        </w:rPr>
        <w:t>2</w:t>
      </w:r>
      <w:r w:rsidRPr="00DA34B5">
        <w:rPr>
          <w:rFonts w:ascii="Times New Roman" w:hAnsi="Times New Roman"/>
          <w:bCs/>
          <w:sz w:val="28"/>
          <w:szCs w:val="28"/>
          <w:lang w:val="vi-VN"/>
        </w:rPr>
        <w:t>]</w:t>
      </w:r>
      <w:r w:rsidRPr="004D1565">
        <w:rPr>
          <w:rFonts w:ascii="Times New Roman" w:hAnsi="Times New Roman"/>
          <w:bCs/>
          <w:sz w:val="28"/>
          <w:szCs w:val="28"/>
          <w:lang w:val="vi-VN"/>
        </w:rPr>
        <w:t xml:space="preserve">; </w:t>
      </w:r>
      <w:r w:rsidRPr="00DA34B5">
        <w:rPr>
          <w:rFonts w:ascii="Times New Roman" w:hAnsi="Times New Roman"/>
          <w:bCs/>
          <w:sz w:val="28"/>
          <w:szCs w:val="28"/>
          <w:lang w:val="vi-VN"/>
        </w:rPr>
        <w:t>[H1-1</w:t>
      </w:r>
      <w:r w:rsidRPr="004D1565">
        <w:rPr>
          <w:rFonts w:ascii="Times New Roman" w:hAnsi="Times New Roman"/>
          <w:bCs/>
          <w:sz w:val="28"/>
          <w:szCs w:val="28"/>
          <w:lang w:val="vi-VN"/>
        </w:rPr>
        <w:t>.</w:t>
      </w:r>
      <w:r w:rsidR="00800983" w:rsidRPr="004D1565">
        <w:rPr>
          <w:rFonts w:ascii="Times New Roman" w:hAnsi="Times New Roman"/>
          <w:bCs/>
          <w:sz w:val="28"/>
          <w:szCs w:val="28"/>
          <w:lang w:val="vi-VN"/>
        </w:rPr>
        <w:t>9</w:t>
      </w:r>
      <w:r w:rsidRPr="00DA34B5">
        <w:rPr>
          <w:rFonts w:ascii="Times New Roman" w:hAnsi="Times New Roman"/>
          <w:bCs/>
          <w:sz w:val="28"/>
          <w:szCs w:val="28"/>
          <w:lang w:val="vi-VN"/>
        </w:rPr>
        <w:t>-0</w:t>
      </w:r>
      <w:r w:rsidR="00800983" w:rsidRPr="004D1565">
        <w:rPr>
          <w:rFonts w:ascii="Times New Roman" w:hAnsi="Times New Roman"/>
          <w:bCs/>
          <w:sz w:val="28"/>
          <w:szCs w:val="28"/>
          <w:lang w:val="vi-VN"/>
        </w:rPr>
        <w:t>1</w:t>
      </w:r>
      <w:r w:rsidRPr="004D1565">
        <w:rPr>
          <w:rFonts w:ascii="Times New Roman" w:hAnsi="Times New Roman"/>
          <w:bCs/>
          <w:sz w:val="28"/>
          <w:szCs w:val="28"/>
          <w:lang w:val="vi-VN"/>
        </w:rPr>
        <w:t>].</w:t>
      </w:r>
      <w:r w:rsidR="00B9029B" w:rsidRPr="004D1565">
        <w:rPr>
          <w:rFonts w:ascii="Times New Roman" w:eastAsia="Times New Roman" w:hAnsi="Times New Roman"/>
          <w:color w:val="FF0000"/>
          <w:sz w:val="28"/>
          <w:szCs w:val="28"/>
          <w:lang w:val="vi-VN"/>
        </w:rPr>
        <w:t xml:space="preserve"> </w:t>
      </w:r>
    </w:p>
    <w:p w14:paraId="0DEFB460"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Mức 2:</w:t>
      </w:r>
    </w:p>
    <w:p w14:paraId="00E7F2A3" w14:textId="2C2B3A3C" w:rsidR="005D1D96" w:rsidRPr="004D1565" w:rsidRDefault="005D1D96" w:rsidP="00884EBA">
      <w:pPr>
        <w:tabs>
          <w:tab w:val="left" w:pos="851"/>
        </w:tabs>
        <w:spacing w:after="0" w:line="360" w:lineRule="auto"/>
        <w:ind w:firstLine="567"/>
        <w:jc w:val="both"/>
        <w:rPr>
          <w:rFonts w:ascii="Times New Roman" w:hAnsi="Times New Roman"/>
          <w:sz w:val="28"/>
          <w:szCs w:val="28"/>
          <w:lang w:val="vi-VN"/>
        </w:rPr>
      </w:pPr>
      <w:r w:rsidRPr="004D1565">
        <w:rPr>
          <w:rFonts w:ascii="Times New Roman" w:hAnsi="Times New Roman"/>
          <w:sz w:val="28"/>
          <w:szCs w:val="28"/>
          <w:lang w:val="vi-VN"/>
        </w:rPr>
        <w:t xml:space="preserve">Các biện pháp và cơ chế giám sát việc thực hiện quy chế dân chủ trong nhà trường đảm bảo công khai, minh bạch, hiệu quả. Ban thanh tra Nhân dân thực hiện đầy đủ việc giám sát các kế hoạch, hoạt động của nhà trường, các nội dung thi đua, các kế hoạch xây dựng, mua sắm, sửa chữa đều được thông qua các bộ phận có liên quan. Kết quả tiếp công dân, giải quyết khiếu nại, các ý kiến, kiến nghị, đều được minh bạch, kịp thời xử lý, chấn chỉnh các biểu hiện, hành vi vi phạm đạo đức nhà giáo, những hành vi sách nhiễu, xâm phạm lợi ích chính đáng và quyền của người dân, của cán bộ, giáo viên, viên chức, người lao động và người học; tuy nhiên thành viên </w:t>
      </w:r>
      <w:r w:rsidRPr="004D1565">
        <w:rPr>
          <w:rFonts w:ascii="Times New Roman" w:hAnsi="Times New Roman"/>
          <w:spacing w:val="4"/>
          <w:sz w:val="28"/>
          <w:szCs w:val="28"/>
          <w:lang w:val="vi-VN"/>
        </w:rPr>
        <w:t>Ban Thanh tra Nhân dân còn trẻ chưa có nhiều kinh nghiệm trong việc giám sát, đôi lúc còn l</w:t>
      </w:r>
      <w:r w:rsidR="00751010">
        <w:rPr>
          <w:rFonts w:ascii="Times New Roman" w:hAnsi="Times New Roman"/>
          <w:spacing w:val="4"/>
          <w:sz w:val="28"/>
          <w:szCs w:val="28"/>
          <w:lang w:val="vi-VN"/>
        </w:rPr>
        <w:t>ú</w:t>
      </w:r>
      <w:r w:rsidRPr="004D1565">
        <w:rPr>
          <w:rFonts w:ascii="Times New Roman" w:hAnsi="Times New Roman"/>
          <w:spacing w:val="4"/>
          <w:sz w:val="28"/>
          <w:szCs w:val="28"/>
          <w:lang w:val="vi-VN"/>
        </w:rPr>
        <w:t xml:space="preserve">ng túng [H1-1.9-02]; [H1-1.9-03]; </w:t>
      </w:r>
      <w:r w:rsidRPr="004D1565">
        <w:rPr>
          <w:rFonts w:ascii="Times New Roman" w:hAnsi="Times New Roman"/>
          <w:sz w:val="28"/>
          <w:szCs w:val="28"/>
          <w:lang w:val="vi-VN"/>
        </w:rPr>
        <w:t>[H1-1.9-04].</w:t>
      </w:r>
    </w:p>
    <w:p w14:paraId="2D22ADD2"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vi-VN"/>
        </w:rPr>
      </w:pPr>
      <w:r w:rsidRPr="004D1565">
        <w:rPr>
          <w:rFonts w:ascii="Times New Roman" w:hAnsi="Times New Roman"/>
          <w:b/>
          <w:bCs/>
          <w:sz w:val="28"/>
          <w:szCs w:val="28"/>
          <w:lang w:val="vi-VN"/>
        </w:rPr>
        <w:t>2. Điểm mạnh</w:t>
      </w:r>
    </w:p>
    <w:p w14:paraId="26730AE9"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 Nhà trường thực hiện tốt quy chế dân chủ cơ sở.</w:t>
      </w:r>
    </w:p>
    <w:p w14:paraId="26765A46"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
          <w:bCs/>
          <w:sz w:val="28"/>
          <w:szCs w:val="28"/>
          <w:lang w:val="vi-VN"/>
        </w:rPr>
        <w:t>3. Điểm yếu</w:t>
      </w:r>
    </w:p>
    <w:p w14:paraId="2E667955" w14:textId="415B890F" w:rsidR="002146E1" w:rsidRPr="002146E1" w:rsidRDefault="002146E1"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bookmarkStart w:id="28" w:name="_Hlk79933821"/>
      <w:r>
        <w:rPr>
          <w:rFonts w:ascii="Times New Roman" w:hAnsi="Times New Roman"/>
          <w:sz w:val="28"/>
          <w:szCs w:val="28"/>
        </w:rPr>
        <w:t>T</w:t>
      </w:r>
      <w:r w:rsidRPr="004D1565">
        <w:rPr>
          <w:rFonts w:ascii="Times New Roman" w:hAnsi="Times New Roman"/>
          <w:sz w:val="28"/>
          <w:szCs w:val="28"/>
          <w:lang w:val="vi-VN"/>
        </w:rPr>
        <w:t xml:space="preserve">hành viên </w:t>
      </w:r>
      <w:r w:rsidRPr="004D1565">
        <w:rPr>
          <w:rFonts w:ascii="Times New Roman" w:hAnsi="Times New Roman"/>
          <w:spacing w:val="4"/>
          <w:sz w:val="28"/>
          <w:szCs w:val="28"/>
          <w:lang w:val="vi-VN"/>
        </w:rPr>
        <w:t>Ban Thanh tra Nhân dân còn trẻ chưa có nhiều kinh nghiệm trong việc giám sát, đôi lúc còn l</w:t>
      </w:r>
      <w:r>
        <w:rPr>
          <w:rFonts w:ascii="Times New Roman" w:hAnsi="Times New Roman"/>
          <w:spacing w:val="4"/>
          <w:sz w:val="28"/>
          <w:szCs w:val="28"/>
          <w:lang w:val="vi-VN"/>
        </w:rPr>
        <w:t>ú</w:t>
      </w:r>
      <w:r w:rsidRPr="004D1565">
        <w:rPr>
          <w:rFonts w:ascii="Times New Roman" w:hAnsi="Times New Roman"/>
          <w:spacing w:val="4"/>
          <w:sz w:val="28"/>
          <w:szCs w:val="28"/>
          <w:lang w:val="vi-VN"/>
        </w:rPr>
        <w:t>ng túng</w:t>
      </w:r>
      <w:r>
        <w:rPr>
          <w:rFonts w:ascii="Times New Roman" w:hAnsi="Times New Roman"/>
          <w:spacing w:val="4"/>
          <w:sz w:val="28"/>
          <w:szCs w:val="28"/>
        </w:rPr>
        <w:t xml:space="preserve"> trong xây dựng và tổ chức thực hiện kế hoạch.</w:t>
      </w:r>
    </w:p>
    <w:bookmarkEnd w:id="28"/>
    <w:p w14:paraId="1E23240F"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vi-VN"/>
        </w:rPr>
      </w:pPr>
      <w:r w:rsidRPr="004D1565">
        <w:rPr>
          <w:rFonts w:ascii="Times New Roman" w:hAnsi="Times New Roman"/>
          <w:b/>
          <w:bCs/>
          <w:sz w:val="28"/>
          <w:szCs w:val="28"/>
          <w:lang w:val="vi-VN"/>
        </w:rPr>
        <w:t>4. Kế hoạch cải tiến chất lượng</w:t>
      </w:r>
    </w:p>
    <w:p w14:paraId="1F50BCCA" w14:textId="00370BFB" w:rsidR="00421E84" w:rsidRDefault="0023569F"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Từ </w:t>
      </w:r>
      <w:r w:rsidR="005E54A2" w:rsidRPr="004D1565">
        <w:rPr>
          <w:rFonts w:ascii="Times New Roman" w:hAnsi="Times New Roman"/>
          <w:bCs/>
          <w:sz w:val="28"/>
          <w:szCs w:val="28"/>
          <w:lang w:val="vi-VN"/>
        </w:rPr>
        <w:t xml:space="preserve">tháng </w:t>
      </w:r>
      <w:r w:rsidR="008E515E" w:rsidRPr="004D1565">
        <w:rPr>
          <w:rFonts w:ascii="Times New Roman" w:hAnsi="Times New Roman"/>
          <w:bCs/>
          <w:sz w:val="28"/>
          <w:szCs w:val="28"/>
          <w:lang w:val="vi-VN"/>
        </w:rPr>
        <w:t>11</w:t>
      </w:r>
      <w:r w:rsidRPr="004D1565">
        <w:rPr>
          <w:rFonts w:ascii="Times New Roman" w:hAnsi="Times New Roman"/>
          <w:bCs/>
          <w:sz w:val="28"/>
          <w:szCs w:val="28"/>
          <w:lang w:val="vi-VN"/>
        </w:rPr>
        <w:t xml:space="preserve"> </w:t>
      </w:r>
      <w:r w:rsidR="00AA00BD" w:rsidRPr="004D1565">
        <w:rPr>
          <w:rFonts w:ascii="Times New Roman" w:hAnsi="Times New Roman"/>
          <w:bCs/>
          <w:sz w:val="28"/>
          <w:szCs w:val="28"/>
          <w:lang w:val="vi-VN"/>
        </w:rPr>
        <w:t>n</w:t>
      </w:r>
      <w:r w:rsidR="007C2714" w:rsidRPr="004D1565">
        <w:rPr>
          <w:rFonts w:ascii="Times New Roman" w:hAnsi="Times New Roman"/>
          <w:bCs/>
          <w:sz w:val="28"/>
          <w:szCs w:val="28"/>
          <w:lang w:val="vi-VN"/>
        </w:rPr>
        <w:t>ăm</w:t>
      </w:r>
      <w:r w:rsidRPr="004D1565">
        <w:rPr>
          <w:rFonts w:ascii="Times New Roman" w:hAnsi="Times New Roman"/>
          <w:bCs/>
          <w:sz w:val="28"/>
          <w:szCs w:val="28"/>
          <w:lang w:val="vi-VN"/>
        </w:rPr>
        <w:t xml:space="preserve"> 2021, Hiệu trưởng </w:t>
      </w:r>
      <w:r w:rsidR="00421E84" w:rsidRPr="004D1565">
        <w:rPr>
          <w:rFonts w:ascii="Times New Roman" w:hAnsi="Times New Roman"/>
          <w:bCs/>
          <w:sz w:val="28"/>
          <w:szCs w:val="28"/>
          <w:lang w:val="vi-VN"/>
        </w:rPr>
        <w:t>sẽ tiếp tục phát huy hơn nữa việc thực hiện quy chế dân chủ cơ sở</w:t>
      </w:r>
      <w:r w:rsidRPr="004D1565">
        <w:rPr>
          <w:rFonts w:ascii="Times New Roman" w:hAnsi="Times New Roman"/>
          <w:bCs/>
          <w:sz w:val="28"/>
          <w:szCs w:val="28"/>
          <w:lang w:val="vi-VN"/>
        </w:rPr>
        <w:t xml:space="preserve">; </w:t>
      </w:r>
      <w:r w:rsidR="002146E1">
        <w:rPr>
          <w:rFonts w:ascii="Times New Roman" w:hAnsi="Times New Roman"/>
          <w:bCs/>
          <w:sz w:val="28"/>
          <w:szCs w:val="28"/>
        </w:rPr>
        <w:t xml:space="preserve">tạo điều kiện cho các thành viên </w:t>
      </w:r>
      <w:r w:rsidR="00421E84" w:rsidRPr="004D1565">
        <w:rPr>
          <w:rFonts w:ascii="Times New Roman" w:hAnsi="Times New Roman"/>
          <w:bCs/>
          <w:sz w:val="28"/>
          <w:szCs w:val="28"/>
          <w:lang w:val="vi-VN"/>
        </w:rPr>
        <w:t xml:space="preserve">Ban thanh tra </w:t>
      </w:r>
      <w:r w:rsidR="00554536">
        <w:rPr>
          <w:rFonts w:ascii="Times New Roman" w:hAnsi="Times New Roman"/>
          <w:bCs/>
          <w:sz w:val="28"/>
          <w:szCs w:val="28"/>
          <w:lang w:val="vi-VN"/>
        </w:rPr>
        <w:t>N</w:t>
      </w:r>
      <w:r w:rsidR="00421E84" w:rsidRPr="004D1565">
        <w:rPr>
          <w:rFonts w:ascii="Times New Roman" w:hAnsi="Times New Roman"/>
          <w:bCs/>
          <w:sz w:val="28"/>
          <w:szCs w:val="28"/>
          <w:lang w:val="vi-VN"/>
        </w:rPr>
        <w:t xml:space="preserve">hân </w:t>
      </w:r>
      <w:r w:rsidR="00421E84" w:rsidRPr="004D1565">
        <w:rPr>
          <w:rFonts w:ascii="Times New Roman" w:hAnsi="Times New Roman"/>
          <w:bCs/>
          <w:sz w:val="28"/>
          <w:szCs w:val="28"/>
          <w:lang w:val="vi-VN"/>
        </w:rPr>
        <w:lastRenderedPageBreak/>
        <w:t xml:space="preserve">dân </w:t>
      </w:r>
      <w:r w:rsidR="002146E1">
        <w:rPr>
          <w:rFonts w:ascii="Times New Roman" w:hAnsi="Times New Roman"/>
          <w:bCs/>
          <w:sz w:val="28"/>
          <w:szCs w:val="28"/>
        </w:rPr>
        <w:t>tham gia các lớp bồi dưỡng, tập huấn để cập nhật kiến thức và kinh nghiệm trong thực hiện nhiệm vụ.</w:t>
      </w:r>
      <w:r w:rsidR="00AA00BD" w:rsidRPr="004D1565">
        <w:rPr>
          <w:rFonts w:ascii="Times New Roman" w:hAnsi="Times New Roman"/>
          <w:bCs/>
          <w:sz w:val="28"/>
          <w:szCs w:val="28"/>
          <w:lang w:val="vi-VN"/>
        </w:rPr>
        <w:t xml:space="preserve"> </w:t>
      </w:r>
    </w:p>
    <w:p w14:paraId="257516FD" w14:textId="762849D3" w:rsidR="007D66EF" w:rsidRPr="004D1565" w:rsidRDefault="007D66EF" w:rsidP="007D66EF">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
          <w:bCs/>
          <w:sz w:val="28"/>
          <w:szCs w:val="28"/>
          <w:lang w:val="vi-VN"/>
        </w:rPr>
        <w:t>5. Tự đánh giá</w:t>
      </w:r>
      <w:r w:rsidRPr="004D1565">
        <w:rPr>
          <w:rFonts w:ascii="Times New Roman" w:hAnsi="Times New Roman"/>
          <w:bCs/>
          <w:sz w:val="28"/>
          <w:szCs w:val="28"/>
          <w:lang w:val="vi-VN"/>
        </w:rPr>
        <w:t xml:space="preserve">: </w:t>
      </w:r>
      <w:r>
        <w:rPr>
          <w:rFonts w:ascii="Times New Roman" w:hAnsi="Times New Roman"/>
          <w:bCs/>
          <w:sz w:val="28"/>
          <w:szCs w:val="28"/>
          <w:lang w:val="vi-VN"/>
        </w:rPr>
        <w:t>đ</w:t>
      </w:r>
      <w:r w:rsidRPr="004D1565">
        <w:rPr>
          <w:rFonts w:ascii="Times New Roman" w:hAnsi="Times New Roman"/>
          <w:bCs/>
          <w:sz w:val="28"/>
          <w:szCs w:val="28"/>
          <w:lang w:val="vi-VN"/>
        </w:rPr>
        <w:t>ạt Mứ</w:t>
      </w:r>
      <w:r>
        <w:rPr>
          <w:rFonts w:ascii="Times New Roman" w:hAnsi="Times New Roman"/>
          <w:bCs/>
          <w:sz w:val="28"/>
          <w:szCs w:val="28"/>
          <w:lang w:val="vi-VN"/>
        </w:rPr>
        <w:t>c 2.</w:t>
      </w:r>
    </w:p>
    <w:p w14:paraId="77674C0C"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i/>
          <w:sz w:val="28"/>
          <w:szCs w:val="28"/>
          <w:lang w:val="vi-VN"/>
        </w:rPr>
      </w:pPr>
      <w:r w:rsidRPr="004D1565">
        <w:rPr>
          <w:rFonts w:ascii="Times New Roman" w:hAnsi="Times New Roman"/>
          <w:b/>
          <w:bCs/>
          <w:i/>
          <w:sz w:val="28"/>
          <w:szCs w:val="28"/>
          <w:lang w:val="vi-VN"/>
        </w:rPr>
        <w:t>Tiêu chí 1.10: Đảm bảo an ninh trật tự</w:t>
      </w:r>
      <w:r w:rsidR="0091082D" w:rsidRPr="004D1565">
        <w:rPr>
          <w:rFonts w:ascii="Times New Roman" w:hAnsi="Times New Roman"/>
          <w:b/>
          <w:bCs/>
          <w:i/>
          <w:sz w:val="28"/>
          <w:szCs w:val="28"/>
          <w:lang w:val="vi-VN"/>
        </w:rPr>
        <w:t>,</w:t>
      </w:r>
      <w:r w:rsidRPr="004D1565">
        <w:rPr>
          <w:rFonts w:ascii="Times New Roman" w:hAnsi="Times New Roman"/>
          <w:b/>
          <w:bCs/>
          <w:i/>
          <w:sz w:val="28"/>
          <w:szCs w:val="28"/>
          <w:lang w:val="vi-VN"/>
        </w:rPr>
        <w:t xml:space="preserve"> an toàn trường học</w:t>
      </w:r>
    </w:p>
    <w:p w14:paraId="50DD712E"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Mức 1:</w:t>
      </w:r>
    </w:p>
    <w:p w14:paraId="5A4BBF43"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vi-VN"/>
        </w:rPr>
      </w:pPr>
      <w:r w:rsidRPr="004D1565">
        <w:rPr>
          <w:rFonts w:ascii="Times New Roman" w:hAnsi="Times New Roman"/>
          <w:bCs/>
          <w:i/>
          <w:sz w:val="28"/>
          <w:szCs w:val="28"/>
          <w:lang w:val="vi-VN"/>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trẻ được cấp giấy chứng nhận đủ điều kiện an toàn thực phẩm;</w:t>
      </w:r>
    </w:p>
    <w:p w14:paraId="26F5471B"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vi-VN"/>
        </w:rPr>
      </w:pPr>
      <w:r w:rsidRPr="004D1565">
        <w:rPr>
          <w:rFonts w:ascii="Times New Roman" w:hAnsi="Times New Roman"/>
          <w:bCs/>
          <w:i/>
          <w:sz w:val="28"/>
          <w:szCs w:val="28"/>
          <w:lang w:val="vi-VN"/>
        </w:rPr>
        <w:t>b) Có hộp thư góp ý, đường dây nóng và các hình thức khác để tiếp nhận xử lý các thông tin phản ánh của người dân; đảm bảo an toàn cho cán bộ quản lý, giáo viên, nhân viên và trẻ trong nhà trường;</w:t>
      </w:r>
    </w:p>
    <w:p w14:paraId="2AB5A184"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vi-VN"/>
        </w:rPr>
      </w:pPr>
      <w:r w:rsidRPr="004D1565">
        <w:rPr>
          <w:rFonts w:ascii="Times New Roman" w:hAnsi="Times New Roman"/>
          <w:bCs/>
          <w:i/>
          <w:sz w:val="28"/>
          <w:szCs w:val="28"/>
          <w:lang w:val="vi-VN"/>
        </w:rPr>
        <w:t>c) Không có hiện tượng kì thị, hành vi bạo lực, vi phạm pháp luật về bình đẳng giới trong nhà trường.</w:t>
      </w:r>
    </w:p>
    <w:p w14:paraId="1501FC1A"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Mức 2:</w:t>
      </w:r>
    </w:p>
    <w:p w14:paraId="08313F4D"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vi-VN"/>
        </w:rPr>
      </w:pPr>
      <w:r w:rsidRPr="004D1565">
        <w:rPr>
          <w:rFonts w:ascii="Times New Roman" w:hAnsi="Times New Roman"/>
          <w:bCs/>
          <w:i/>
          <w:sz w:val="28"/>
          <w:szCs w:val="28"/>
          <w:lang w:val="vi-VN"/>
        </w:rPr>
        <w:t>a) Cán bộ quản lý, giáo viên, nhân viên và trẻ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645615E2"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vi-VN"/>
        </w:rPr>
      </w:pPr>
      <w:r w:rsidRPr="004D1565">
        <w:rPr>
          <w:rFonts w:ascii="Times New Roman" w:hAnsi="Times New Roman"/>
          <w:bCs/>
          <w:i/>
          <w:sz w:val="28"/>
          <w:szCs w:val="28"/>
          <w:lang w:val="vi-VN"/>
        </w:rPr>
        <w:t>b) Nhà trường thường xuyên kiểm tra, thu thập, đánh giá, xử lý các thông tin, biểu hiện liên quan đến bạo lực học đường, an ninh trật tự và có biện pháp ngăn chặn kịp thời, hiệu quả.</w:t>
      </w:r>
    </w:p>
    <w:p w14:paraId="55925FAF"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vi-VN"/>
        </w:rPr>
      </w:pPr>
      <w:r w:rsidRPr="004D1565">
        <w:rPr>
          <w:rFonts w:ascii="Times New Roman" w:hAnsi="Times New Roman"/>
          <w:b/>
          <w:bCs/>
          <w:sz w:val="28"/>
          <w:szCs w:val="28"/>
          <w:lang w:val="vi-VN"/>
        </w:rPr>
        <w:t>1. Mô tả hiện trạng</w:t>
      </w:r>
    </w:p>
    <w:p w14:paraId="6B6D9B95"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Mức 1:</w:t>
      </w:r>
    </w:p>
    <w:p w14:paraId="66F68941" w14:textId="4D7937E1"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da-DK"/>
        </w:rPr>
      </w:pPr>
      <w:r w:rsidRPr="00DA34B5">
        <w:rPr>
          <w:rFonts w:ascii="Times New Roman" w:hAnsi="Times New Roman"/>
          <w:bCs/>
          <w:sz w:val="28"/>
          <w:szCs w:val="28"/>
          <w:lang w:val="da-DK"/>
        </w:rPr>
        <w:t>a) Từ đầu năm học, nhà trường xây dựng và triển khai đến đội ngũ phương án đảm bảo an ninh trật tự; phối hợp Công an và Trạm y tế Phường 11 về phương thức thực hiện để đảm bảo an toàn cho trẻ và cán bộ, giáo viên, nhân viên [H1-</w:t>
      </w:r>
      <w:r w:rsidRPr="00DA34B5">
        <w:rPr>
          <w:rFonts w:ascii="Times New Roman" w:hAnsi="Times New Roman"/>
          <w:bCs/>
          <w:sz w:val="28"/>
          <w:szCs w:val="28"/>
          <w:lang w:val="da-DK"/>
        </w:rPr>
        <w:lastRenderedPageBreak/>
        <w:t xml:space="preserve">1.10-01]. </w:t>
      </w:r>
      <w:r w:rsidRPr="004D1565">
        <w:rPr>
          <w:rFonts w:ascii="Times New Roman" w:hAnsi="Times New Roman"/>
          <w:bCs/>
          <w:sz w:val="28"/>
          <w:szCs w:val="28"/>
          <w:lang w:val="da-DK"/>
        </w:rPr>
        <w:t xml:space="preserve">Ngoài ra trường có trang bị 05 mắt camera đặt sân trường, sân chơi, nhà xe… để giúp quản lý quan sát tốt và chặt chẽ hơn, cũng như lắp đặt hệ thống báo trộm tự động để đảm bảo an ninh cho đơn vị </w:t>
      </w:r>
      <w:bookmarkStart w:id="29" w:name="_Hlk84926783"/>
      <w:r w:rsidRPr="00DA34B5">
        <w:rPr>
          <w:rFonts w:ascii="Times New Roman" w:hAnsi="Times New Roman"/>
          <w:bCs/>
          <w:sz w:val="28"/>
          <w:szCs w:val="28"/>
          <w:lang w:val="da-DK"/>
        </w:rPr>
        <w:t>[H1-1.10-0</w:t>
      </w:r>
      <w:r w:rsidR="0052147C">
        <w:rPr>
          <w:rFonts w:ascii="Times New Roman" w:hAnsi="Times New Roman"/>
          <w:bCs/>
          <w:sz w:val="28"/>
          <w:szCs w:val="28"/>
          <w:lang w:val="da-DK"/>
        </w:rPr>
        <w:t>1</w:t>
      </w:r>
      <w:r w:rsidRPr="00DA34B5">
        <w:rPr>
          <w:rFonts w:ascii="Times New Roman" w:hAnsi="Times New Roman"/>
          <w:bCs/>
          <w:sz w:val="28"/>
          <w:szCs w:val="28"/>
          <w:lang w:val="da-DK"/>
        </w:rPr>
        <w:t>]</w:t>
      </w:r>
      <w:r w:rsidRPr="004D1565">
        <w:rPr>
          <w:rFonts w:ascii="Times New Roman" w:hAnsi="Times New Roman"/>
          <w:bCs/>
          <w:sz w:val="28"/>
          <w:szCs w:val="28"/>
          <w:lang w:val="da-DK"/>
        </w:rPr>
        <w:t xml:space="preserve">. </w:t>
      </w:r>
      <w:bookmarkEnd w:id="29"/>
      <w:r w:rsidRPr="004D1565">
        <w:rPr>
          <w:rFonts w:ascii="Times New Roman" w:hAnsi="Times New Roman"/>
          <w:bCs/>
          <w:sz w:val="28"/>
          <w:szCs w:val="28"/>
          <w:lang w:val="da-DK"/>
        </w:rPr>
        <w:t xml:space="preserve">Có các phương án: Đảm bảo vệ sinh an toàn thực phẩm, bếp ăn cho trẻ được cấp giấy chứng nhận đủ điều kiện </w:t>
      </w:r>
      <w:bookmarkStart w:id="30" w:name="_Hlk84926714"/>
      <w:r w:rsidRPr="004D1565">
        <w:rPr>
          <w:rFonts w:ascii="Times New Roman" w:hAnsi="Times New Roman"/>
          <w:bCs/>
          <w:sz w:val="28"/>
          <w:szCs w:val="28"/>
          <w:lang w:val="da-DK"/>
        </w:rPr>
        <w:t>an toàn thực phẩm</w:t>
      </w:r>
      <w:r w:rsidRPr="00DA34B5">
        <w:rPr>
          <w:rFonts w:ascii="Times New Roman" w:hAnsi="Times New Roman"/>
          <w:bCs/>
          <w:sz w:val="28"/>
          <w:szCs w:val="28"/>
          <w:lang w:val="vi-VN"/>
        </w:rPr>
        <w:t xml:space="preserve"> [H</w:t>
      </w:r>
      <w:r w:rsidRPr="004D1565">
        <w:rPr>
          <w:rFonts w:ascii="Times New Roman" w:hAnsi="Times New Roman"/>
          <w:bCs/>
          <w:sz w:val="28"/>
          <w:szCs w:val="28"/>
          <w:lang w:val="da-DK"/>
        </w:rPr>
        <w:t>1</w:t>
      </w:r>
      <w:r w:rsidRPr="00DA34B5">
        <w:rPr>
          <w:rFonts w:ascii="Times New Roman" w:hAnsi="Times New Roman"/>
          <w:bCs/>
          <w:sz w:val="28"/>
          <w:szCs w:val="28"/>
          <w:lang w:val="vi-VN"/>
        </w:rPr>
        <w:t>-1</w:t>
      </w:r>
      <w:r w:rsidRPr="004D1565">
        <w:rPr>
          <w:rFonts w:ascii="Times New Roman" w:hAnsi="Times New Roman"/>
          <w:bCs/>
          <w:sz w:val="28"/>
          <w:szCs w:val="28"/>
          <w:lang w:val="da-DK"/>
        </w:rPr>
        <w:t>.10</w:t>
      </w:r>
      <w:r w:rsidRPr="00DA34B5">
        <w:rPr>
          <w:rFonts w:ascii="Times New Roman" w:hAnsi="Times New Roman"/>
          <w:bCs/>
          <w:sz w:val="28"/>
          <w:szCs w:val="28"/>
          <w:lang w:val="vi-VN"/>
        </w:rPr>
        <w:t>-0</w:t>
      </w:r>
      <w:r w:rsidR="0052147C" w:rsidRPr="004D1565">
        <w:rPr>
          <w:rFonts w:ascii="Times New Roman" w:hAnsi="Times New Roman"/>
          <w:bCs/>
          <w:sz w:val="28"/>
          <w:szCs w:val="28"/>
          <w:lang w:val="da-DK"/>
        </w:rPr>
        <w:t>2</w:t>
      </w:r>
      <w:r w:rsidRPr="00DA34B5">
        <w:rPr>
          <w:rFonts w:ascii="Times New Roman" w:hAnsi="Times New Roman"/>
          <w:bCs/>
          <w:sz w:val="28"/>
          <w:szCs w:val="28"/>
          <w:lang w:val="vi-VN"/>
        </w:rPr>
        <w:t>]</w:t>
      </w:r>
      <w:r w:rsidRPr="004D1565">
        <w:rPr>
          <w:rFonts w:ascii="Times New Roman" w:hAnsi="Times New Roman"/>
          <w:bCs/>
          <w:sz w:val="28"/>
          <w:szCs w:val="28"/>
          <w:lang w:val="da-DK"/>
        </w:rPr>
        <w:t xml:space="preserve">; an toàn phòng, chống tai nạn, thương tích </w:t>
      </w:r>
      <w:r w:rsidRPr="00DA34B5">
        <w:rPr>
          <w:rFonts w:ascii="Times New Roman" w:hAnsi="Times New Roman"/>
          <w:bCs/>
          <w:sz w:val="28"/>
          <w:szCs w:val="28"/>
          <w:lang w:val="da-DK"/>
        </w:rPr>
        <w:t>[H1-1.10-0</w:t>
      </w:r>
      <w:r w:rsidR="0052147C">
        <w:rPr>
          <w:rFonts w:ascii="Times New Roman" w:hAnsi="Times New Roman"/>
          <w:bCs/>
          <w:sz w:val="28"/>
          <w:szCs w:val="28"/>
          <w:lang w:val="da-DK"/>
        </w:rPr>
        <w:t>3</w:t>
      </w:r>
      <w:r w:rsidRPr="00DA34B5">
        <w:rPr>
          <w:rFonts w:ascii="Times New Roman" w:hAnsi="Times New Roman"/>
          <w:bCs/>
          <w:sz w:val="28"/>
          <w:szCs w:val="28"/>
          <w:lang w:val="da-DK"/>
        </w:rPr>
        <w:t xml:space="preserve">]; </w:t>
      </w:r>
      <w:r w:rsidRPr="004D1565">
        <w:rPr>
          <w:rFonts w:ascii="Times New Roman" w:hAnsi="Times New Roman"/>
          <w:bCs/>
          <w:sz w:val="28"/>
          <w:szCs w:val="28"/>
          <w:lang w:val="da-DK"/>
        </w:rPr>
        <w:t xml:space="preserve">phòng, chống dịch bệnh </w:t>
      </w:r>
      <w:r w:rsidRPr="00DA34B5">
        <w:rPr>
          <w:rFonts w:ascii="Times New Roman" w:hAnsi="Times New Roman"/>
          <w:bCs/>
          <w:sz w:val="28"/>
          <w:szCs w:val="28"/>
          <w:lang w:val="da-DK"/>
        </w:rPr>
        <w:t>[H1-1.10-0</w:t>
      </w:r>
      <w:r w:rsidR="0052147C">
        <w:rPr>
          <w:rFonts w:ascii="Times New Roman" w:hAnsi="Times New Roman"/>
          <w:bCs/>
          <w:sz w:val="28"/>
          <w:szCs w:val="28"/>
          <w:lang w:val="da-DK"/>
        </w:rPr>
        <w:t>6</w:t>
      </w:r>
      <w:r w:rsidRPr="00DA34B5">
        <w:rPr>
          <w:rFonts w:ascii="Times New Roman" w:hAnsi="Times New Roman"/>
          <w:bCs/>
          <w:sz w:val="28"/>
          <w:szCs w:val="28"/>
          <w:lang w:val="da-DK"/>
        </w:rPr>
        <w:t>]</w:t>
      </w:r>
      <w:r w:rsidRPr="004D1565">
        <w:rPr>
          <w:rFonts w:ascii="Times New Roman" w:hAnsi="Times New Roman"/>
          <w:bCs/>
          <w:sz w:val="28"/>
          <w:szCs w:val="28"/>
          <w:lang w:val="da-DK"/>
        </w:rPr>
        <w:t xml:space="preserve">; an toàn phòng chống thảm họa, thiên tai </w:t>
      </w:r>
      <w:r w:rsidRPr="00DA34B5">
        <w:rPr>
          <w:rFonts w:ascii="Times New Roman" w:hAnsi="Times New Roman"/>
          <w:bCs/>
          <w:sz w:val="28"/>
          <w:szCs w:val="28"/>
          <w:lang w:val="da-DK"/>
        </w:rPr>
        <w:t>[H1-1.10-0</w:t>
      </w:r>
      <w:r w:rsidR="0052147C">
        <w:rPr>
          <w:rFonts w:ascii="Times New Roman" w:hAnsi="Times New Roman"/>
          <w:bCs/>
          <w:sz w:val="28"/>
          <w:szCs w:val="28"/>
          <w:lang w:val="da-DK"/>
        </w:rPr>
        <w:t>5</w:t>
      </w:r>
      <w:r w:rsidRPr="00DA34B5">
        <w:rPr>
          <w:rFonts w:ascii="Times New Roman" w:hAnsi="Times New Roman"/>
          <w:bCs/>
          <w:sz w:val="28"/>
          <w:szCs w:val="28"/>
          <w:lang w:val="da-DK"/>
        </w:rPr>
        <w:t xml:space="preserve">]; </w:t>
      </w:r>
      <w:r w:rsidRPr="004D1565">
        <w:rPr>
          <w:rFonts w:ascii="Times New Roman" w:hAnsi="Times New Roman"/>
          <w:bCs/>
          <w:sz w:val="28"/>
          <w:szCs w:val="28"/>
          <w:lang w:val="da-DK"/>
        </w:rPr>
        <w:t xml:space="preserve">phòng chống các tệ nạn xã hội và phòng, chống bạo lực trong nhà trường </w:t>
      </w:r>
      <w:r w:rsidRPr="00DA34B5">
        <w:rPr>
          <w:rFonts w:ascii="Times New Roman" w:hAnsi="Times New Roman"/>
          <w:bCs/>
          <w:sz w:val="28"/>
          <w:szCs w:val="28"/>
          <w:lang w:val="vi-VN"/>
        </w:rPr>
        <w:t>[H</w:t>
      </w:r>
      <w:r w:rsidRPr="004D1565">
        <w:rPr>
          <w:rFonts w:ascii="Times New Roman" w:hAnsi="Times New Roman"/>
          <w:bCs/>
          <w:sz w:val="28"/>
          <w:szCs w:val="28"/>
          <w:lang w:val="da-DK"/>
        </w:rPr>
        <w:t>1</w:t>
      </w:r>
      <w:r w:rsidRPr="00DA34B5">
        <w:rPr>
          <w:rFonts w:ascii="Times New Roman" w:hAnsi="Times New Roman"/>
          <w:bCs/>
          <w:sz w:val="28"/>
          <w:szCs w:val="28"/>
          <w:lang w:val="vi-VN"/>
        </w:rPr>
        <w:t>-1</w:t>
      </w:r>
      <w:r w:rsidRPr="004D1565">
        <w:rPr>
          <w:rFonts w:ascii="Times New Roman" w:hAnsi="Times New Roman"/>
          <w:bCs/>
          <w:sz w:val="28"/>
          <w:szCs w:val="28"/>
          <w:lang w:val="da-DK"/>
        </w:rPr>
        <w:t>.10</w:t>
      </w:r>
      <w:r w:rsidRPr="00DA34B5">
        <w:rPr>
          <w:rFonts w:ascii="Times New Roman" w:hAnsi="Times New Roman"/>
          <w:bCs/>
          <w:sz w:val="28"/>
          <w:szCs w:val="28"/>
          <w:lang w:val="vi-VN"/>
        </w:rPr>
        <w:t>-0</w:t>
      </w:r>
      <w:r w:rsidRPr="004D1565">
        <w:rPr>
          <w:rFonts w:ascii="Times New Roman" w:hAnsi="Times New Roman"/>
          <w:bCs/>
          <w:sz w:val="28"/>
          <w:szCs w:val="28"/>
          <w:lang w:val="da-DK"/>
        </w:rPr>
        <w:t>7</w:t>
      </w:r>
      <w:r w:rsidRPr="00DA34B5">
        <w:rPr>
          <w:rFonts w:ascii="Times New Roman" w:hAnsi="Times New Roman"/>
          <w:bCs/>
          <w:sz w:val="28"/>
          <w:szCs w:val="28"/>
          <w:lang w:val="vi-VN"/>
        </w:rPr>
        <w:t>]</w:t>
      </w:r>
      <w:r w:rsidRPr="004D1565">
        <w:rPr>
          <w:rFonts w:ascii="Times New Roman" w:hAnsi="Times New Roman"/>
          <w:bCs/>
          <w:sz w:val="28"/>
          <w:szCs w:val="28"/>
          <w:lang w:val="da-DK"/>
        </w:rPr>
        <w:t xml:space="preserve">; an toàn phòng, chống cháy, nổ </w:t>
      </w:r>
      <w:r w:rsidRPr="00DA34B5">
        <w:rPr>
          <w:rFonts w:ascii="Times New Roman" w:hAnsi="Times New Roman"/>
          <w:bCs/>
          <w:sz w:val="28"/>
          <w:szCs w:val="28"/>
          <w:lang w:val="vi-VN"/>
        </w:rPr>
        <w:t>[H</w:t>
      </w:r>
      <w:r w:rsidRPr="004D1565">
        <w:rPr>
          <w:rFonts w:ascii="Times New Roman" w:hAnsi="Times New Roman"/>
          <w:bCs/>
          <w:sz w:val="28"/>
          <w:szCs w:val="28"/>
          <w:lang w:val="da-DK"/>
        </w:rPr>
        <w:t>1</w:t>
      </w:r>
      <w:r w:rsidRPr="00DA34B5">
        <w:rPr>
          <w:rFonts w:ascii="Times New Roman" w:hAnsi="Times New Roman"/>
          <w:bCs/>
          <w:sz w:val="28"/>
          <w:szCs w:val="28"/>
          <w:lang w:val="vi-VN"/>
        </w:rPr>
        <w:t>-1</w:t>
      </w:r>
      <w:r w:rsidRPr="004D1565">
        <w:rPr>
          <w:rFonts w:ascii="Times New Roman" w:hAnsi="Times New Roman"/>
          <w:bCs/>
          <w:sz w:val="28"/>
          <w:szCs w:val="28"/>
          <w:lang w:val="da-DK"/>
        </w:rPr>
        <w:t>.10</w:t>
      </w:r>
      <w:r w:rsidRPr="00DA34B5">
        <w:rPr>
          <w:rFonts w:ascii="Times New Roman" w:hAnsi="Times New Roman"/>
          <w:bCs/>
          <w:sz w:val="28"/>
          <w:szCs w:val="28"/>
          <w:lang w:val="vi-VN"/>
        </w:rPr>
        <w:t>-0</w:t>
      </w:r>
      <w:r w:rsidR="0052147C" w:rsidRPr="004D1565">
        <w:rPr>
          <w:rFonts w:ascii="Times New Roman" w:hAnsi="Times New Roman"/>
          <w:bCs/>
          <w:sz w:val="28"/>
          <w:szCs w:val="28"/>
          <w:lang w:val="da-DK"/>
        </w:rPr>
        <w:t>4</w:t>
      </w:r>
      <w:r w:rsidRPr="00DA34B5">
        <w:rPr>
          <w:rFonts w:ascii="Times New Roman" w:hAnsi="Times New Roman"/>
          <w:bCs/>
          <w:sz w:val="28"/>
          <w:szCs w:val="28"/>
          <w:lang w:val="vi-VN"/>
        </w:rPr>
        <w:t>]</w:t>
      </w:r>
      <w:r w:rsidRPr="004D1565">
        <w:rPr>
          <w:rFonts w:ascii="Times New Roman" w:hAnsi="Times New Roman"/>
          <w:bCs/>
          <w:sz w:val="28"/>
          <w:szCs w:val="28"/>
          <w:lang w:val="da-DK"/>
        </w:rPr>
        <w:t xml:space="preserve">. </w:t>
      </w:r>
    </w:p>
    <w:bookmarkEnd w:id="30"/>
    <w:p w14:paraId="0A6233AE" w14:textId="627E1216" w:rsidR="005E54A2" w:rsidRPr="004D1565" w:rsidRDefault="00421E84" w:rsidP="005E54A2">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da-DK"/>
        </w:rPr>
      </w:pPr>
      <w:r w:rsidRPr="004D1565">
        <w:rPr>
          <w:rFonts w:ascii="Times New Roman" w:hAnsi="Times New Roman"/>
          <w:bCs/>
          <w:sz w:val="28"/>
          <w:szCs w:val="28"/>
          <w:lang w:val="da-DK"/>
        </w:rPr>
        <w:t xml:space="preserve">b) Nhà trường có hộp thư góp ý </w:t>
      </w:r>
      <w:r w:rsidRPr="00DA34B5">
        <w:rPr>
          <w:rFonts w:ascii="Times New Roman" w:hAnsi="Times New Roman"/>
          <w:bCs/>
          <w:sz w:val="28"/>
          <w:szCs w:val="28"/>
          <w:lang w:val="vi-VN"/>
        </w:rPr>
        <w:t>[H</w:t>
      </w:r>
      <w:r w:rsidRPr="004D1565">
        <w:rPr>
          <w:rFonts w:ascii="Times New Roman" w:hAnsi="Times New Roman"/>
          <w:bCs/>
          <w:sz w:val="28"/>
          <w:szCs w:val="28"/>
          <w:lang w:val="da-DK"/>
        </w:rPr>
        <w:t>1</w:t>
      </w:r>
      <w:r w:rsidRPr="00DA34B5">
        <w:rPr>
          <w:rFonts w:ascii="Times New Roman" w:hAnsi="Times New Roman"/>
          <w:bCs/>
          <w:sz w:val="28"/>
          <w:szCs w:val="28"/>
          <w:lang w:val="vi-VN"/>
        </w:rPr>
        <w:t>-1</w:t>
      </w:r>
      <w:r w:rsidRPr="004D1565">
        <w:rPr>
          <w:rFonts w:ascii="Times New Roman" w:hAnsi="Times New Roman"/>
          <w:bCs/>
          <w:sz w:val="28"/>
          <w:szCs w:val="28"/>
          <w:lang w:val="da-DK"/>
        </w:rPr>
        <w:t>.10</w:t>
      </w:r>
      <w:r w:rsidRPr="00DA34B5">
        <w:rPr>
          <w:rFonts w:ascii="Times New Roman" w:hAnsi="Times New Roman"/>
          <w:bCs/>
          <w:sz w:val="28"/>
          <w:szCs w:val="28"/>
          <w:lang w:val="vi-VN"/>
        </w:rPr>
        <w:t>-0</w:t>
      </w:r>
      <w:r w:rsidR="0052147C" w:rsidRPr="004D1565">
        <w:rPr>
          <w:rFonts w:ascii="Times New Roman" w:hAnsi="Times New Roman"/>
          <w:bCs/>
          <w:sz w:val="28"/>
          <w:szCs w:val="28"/>
          <w:lang w:val="da-DK"/>
        </w:rPr>
        <w:t>8</w:t>
      </w:r>
      <w:r w:rsidRPr="00DA34B5">
        <w:rPr>
          <w:rFonts w:ascii="Times New Roman" w:hAnsi="Times New Roman"/>
          <w:bCs/>
          <w:sz w:val="28"/>
          <w:szCs w:val="28"/>
          <w:lang w:val="vi-VN"/>
        </w:rPr>
        <w:t>]</w:t>
      </w:r>
      <w:r w:rsidRPr="004D1565">
        <w:rPr>
          <w:rFonts w:ascii="Times New Roman" w:hAnsi="Times New Roman"/>
          <w:bCs/>
          <w:sz w:val="28"/>
          <w:szCs w:val="28"/>
          <w:lang w:val="da-DK"/>
        </w:rPr>
        <w:t xml:space="preserve">. Cán bộ quản lý kiểm tra hộp thư hằng tuần để nắm bắt thông tin phản ánh của cha mẹ </w:t>
      </w:r>
      <w:r w:rsidR="00751010">
        <w:rPr>
          <w:rFonts w:ascii="Times New Roman" w:hAnsi="Times New Roman"/>
          <w:bCs/>
          <w:sz w:val="28"/>
          <w:szCs w:val="28"/>
          <w:lang w:val="vi-VN"/>
        </w:rPr>
        <w:t>học sinh</w:t>
      </w:r>
      <w:r w:rsidRPr="004D1565">
        <w:rPr>
          <w:rFonts w:ascii="Times New Roman" w:hAnsi="Times New Roman"/>
          <w:bCs/>
          <w:sz w:val="28"/>
          <w:szCs w:val="28"/>
          <w:lang w:val="da-DK"/>
        </w:rPr>
        <w:t xml:space="preserve">, của cán bộ, giáo viên, nhân viên trong nhà trường. Từ năm 2016 đến nay, nhà trường chưa nhận được thư góp ý của cha mẹ </w:t>
      </w:r>
      <w:r w:rsidR="00751010">
        <w:rPr>
          <w:rFonts w:ascii="Times New Roman" w:hAnsi="Times New Roman"/>
          <w:bCs/>
          <w:sz w:val="28"/>
          <w:szCs w:val="28"/>
          <w:lang w:val="vi-VN"/>
        </w:rPr>
        <w:t>học sinh</w:t>
      </w:r>
      <w:r w:rsidRPr="004D1565">
        <w:rPr>
          <w:rFonts w:ascii="Times New Roman" w:hAnsi="Times New Roman"/>
          <w:bCs/>
          <w:sz w:val="28"/>
          <w:szCs w:val="28"/>
          <w:lang w:val="da-DK"/>
        </w:rPr>
        <w:t>, của cán bộ, giáo viên, nhân viên về các hoạt động của nhà trường</w:t>
      </w:r>
      <w:r w:rsidR="0023569F" w:rsidRPr="004D1565">
        <w:rPr>
          <w:rFonts w:ascii="Times New Roman" w:hAnsi="Times New Roman"/>
          <w:bCs/>
          <w:sz w:val="28"/>
          <w:szCs w:val="28"/>
          <w:lang w:val="da-DK"/>
        </w:rPr>
        <w:t>; đảm bảo an toàn cho cán bộ quản lý, giáo viên, nhân viên và trẻ trong nhà trường</w:t>
      </w:r>
      <w:r w:rsidR="005E54A2" w:rsidRPr="004D1565">
        <w:rPr>
          <w:rFonts w:ascii="Times New Roman" w:hAnsi="Times New Roman"/>
          <w:bCs/>
          <w:sz w:val="28"/>
          <w:szCs w:val="28"/>
          <w:lang w:val="da-DK"/>
        </w:rPr>
        <w:t>: xây dựng kế hoạch, phương án</w:t>
      </w:r>
      <w:r w:rsidRPr="004D1565">
        <w:rPr>
          <w:rFonts w:ascii="Times New Roman" w:hAnsi="Times New Roman"/>
          <w:bCs/>
          <w:sz w:val="28"/>
          <w:szCs w:val="28"/>
          <w:lang w:val="da-DK"/>
        </w:rPr>
        <w:t xml:space="preserve"> </w:t>
      </w:r>
      <w:bookmarkStart w:id="31" w:name="_Hlk84926859"/>
      <w:r w:rsidR="005E54A2" w:rsidRPr="004D1565">
        <w:rPr>
          <w:rFonts w:ascii="Times New Roman" w:hAnsi="Times New Roman"/>
          <w:bCs/>
          <w:sz w:val="28"/>
          <w:szCs w:val="28"/>
          <w:lang w:val="da-DK"/>
        </w:rPr>
        <w:t>an toàn thực phẩm</w:t>
      </w:r>
      <w:r w:rsidR="005E54A2" w:rsidRPr="00DA34B5">
        <w:rPr>
          <w:rFonts w:ascii="Times New Roman" w:hAnsi="Times New Roman"/>
          <w:bCs/>
          <w:sz w:val="28"/>
          <w:szCs w:val="28"/>
          <w:lang w:val="vi-VN"/>
        </w:rPr>
        <w:t xml:space="preserve"> [H</w:t>
      </w:r>
      <w:r w:rsidR="005E54A2" w:rsidRPr="004D1565">
        <w:rPr>
          <w:rFonts w:ascii="Times New Roman" w:hAnsi="Times New Roman"/>
          <w:bCs/>
          <w:sz w:val="28"/>
          <w:szCs w:val="28"/>
          <w:lang w:val="da-DK"/>
        </w:rPr>
        <w:t>1</w:t>
      </w:r>
      <w:r w:rsidR="005E54A2" w:rsidRPr="00DA34B5">
        <w:rPr>
          <w:rFonts w:ascii="Times New Roman" w:hAnsi="Times New Roman"/>
          <w:bCs/>
          <w:sz w:val="28"/>
          <w:szCs w:val="28"/>
          <w:lang w:val="vi-VN"/>
        </w:rPr>
        <w:t>-1</w:t>
      </w:r>
      <w:r w:rsidR="005E54A2" w:rsidRPr="004D1565">
        <w:rPr>
          <w:rFonts w:ascii="Times New Roman" w:hAnsi="Times New Roman"/>
          <w:bCs/>
          <w:sz w:val="28"/>
          <w:szCs w:val="28"/>
          <w:lang w:val="da-DK"/>
        </w:rPr>
        <w:t>.10</w:t>
      </w:r>
      <w:r w:rsidR="005E54A2" w:rsidRPr="00DA34B5">
        <w:rPr>
          <w:rFonts w:ascii="Times New Roman" w:hAnsi="Times New Roman"/>
          <w:bCs/>
          <w:sz w:val="28"/>
          <w:szCs w:val="28"/>
          <w:lang w:val="vi-VN"/>
        </w:rPr>
        <w:t>-0</w:t>
      </w:r>
      <w:r w:rsidR="005E54A2" w:rsidRPr="004D1565">
        <w:rPr>
          <w:rFonts w:ascii="Times New Roman" w:hAnsi="Times New Roman"/>
          <w:bCs/>
          <w:sz w:val="28"/>
          <w:szCs w:val="28"/>
          <w:lang w:val="da-DK"/>
        </w:rPr>
        <w:t>2</w:t>
      </w:r>
      <w:r w:rsidR="005E54A2" w:rsidRPr="00DA34B5">
        <w:rPr>
          <w:rFonts w:ascii="Times New Roman" w:hAnsi="Times New Roman"/>
          <w:bCs/>
          <w:sz w:val="28"/>
          <w:szCs w:val="28"/>
          <w:lang w:val="vi-VN"/>
        </w:rPr>
        <w:t>]</w:t>
      </w:r>
      <w:r w:rsidR="005E54A2" w:rsidRPr="004D1565">
        <w:rPr>
          <w:rFonts w:ascii="Times New Roman" w:hAnsi="Times New Roman"/>
          <w:bCs/>
          <w:sz w:val="28"/>
          <w:szCs w:val="28"/>
          <w:lang w:val="da-DK"/>
        </w:rPr>
        <w:t xml:space="preserve">; an toàn phòng, chống tai nạn, thương tích </w:t>
      </w:r>
      <w:r w:rsidR="005E54A2" w:rsidRPr="00DA34B5">
        <w:rPr>
          <w:rFonts w:ascii="Times New Roman" w:hAnsi="Times New Roman"/>
          <w:bCs/>
          <w:sz w:val="28"/>
          <w:szCs w:val="28"/>
          <w:lang w:val="da-DK"/>
        </w:rPr>
        <w:t>[H1-1.10-0</w:t>
      </w:r>
      <w:r w:rsidR="005E54A2">
        <w:rPr>
          <w:rFonts w:ascii="Times New Roman" w:hAnsi="Times New Roman"/>
          <w:bCs/>
          <w:sz w:val="28"/>
          <w:szCs w:val="28"/>
          <w:lang w:val="da-DK"/>
        </w:rPr>
        <w:t>3</w:t>
      </w:r>
      <w:r w:rsidR="005E54A2" w:rsidRPr="00DA34B5">
        <w:rPr>
          <w:rFonts w:ascii="Times New Roman" w:hAnsi="Times New Roman"/>
          <w:bCs/>
          <w:sz w:val="28"/>
          <w:szCs w:val="28"/>
          <w:lang w:val="da-DK"/>
        </w:rPr>
        <w:t xml:space="preserve">]; </w:t>
      </w:r>
      <w:r w:rsidR="005E54A2" w:rsidRPr="004D1565">
        <w:rPr>
          <w:rFonts w:ascii="Times New Roman" w:hAnsi="Times New Roman"/>
          <w:bCs/>
          <w:sz w:val="28"/>
          <w:szCs w:val="28"/>
          <w:lang w:val="da-DK"/>
        </w:rPr>
        <w:t xml:space="preserve">phòng, chống dịch bệnh </w:t>
      </w:r>
      <w:r w:rsidR="005E54A2" w:rsidRPr="00DA34B5">
        <w:rPr>
          <w:rFonts w:ascii="Times New Roman" w:hAnsi="Times New Roman"/>
          <w:bCs/>
          <w:sz w:val="28"/>
          <w:szCs w:val="28"/>
          <w:lang w:val="da-DK"/>
        </w:rPr>
        <w:t>[H1-1.10-0</w:t>
      </w:r>
      <w:r w:rsidR="005E54A2">
        <w:rPr>
          <w:rFonts w:ascii="Times New Roman" w:hAnsi="Times New Roman"/>
          <w:bCs/>
          <w:sz w:val="28"/>
          <w:szCs w:val="28"/>
          <w:lang w:val="da-DK"/>
        </w:rPr>
        <w:t>6</w:t>
      </w:r>
      <w:r w:rsidR="005E54A2" w:rsidRPr="00DA34B5">
        <w:rPr>
          <w:rFonts w:ascii="Times New Roman" w:hAnsi="Times New Roman"/>
          <w:bCs/>
          <w:sz w:val="28"/>
          <w:szCs w:val="28"/>
          <w:lang w:val="da-DK"/>
        </w:rPr>
        <w:t>]</w:t>
      </w:r>
      <w:r w:rsidR="005E54A2" w:rsidRPr="004D1565">
        <w:rPr>
          <w:rFonts w:ascii="Times New Roman" w:hAnsi="Times New Roman"/>
          <w:bCs/>
          <w:sz w:val="28"/>
          <w:szCs w:val="28"/>
          <w:lang w:val="da-DK"/>
        </w:rPr>
        <w:t xml:space="preserve">; an toàn phòng chống thảm họa, thiên tai </w:t>
      </w:r>
      <w:r w:rsidR="005E54A2" w:rsidRPr="00DA34B5">
        <w:rPr>
          <w:rFonts w:ascii="Times New Roman" w:hAnsi="Times New Roman"/>
          <w:bCs/>
          <w:sz w:val="28"/>
          <w:szCs w:val="28"/>
          <w:lang w:val="da-DK"/>
        </w:rPr>
        <w:t>[H1-1.10-0</w:t>
      </w:r>
      <w:r w:rsidR="005E54A2">
        <w:rPr>
          <w:rFonts w:ascii="Times New Roman" w:hAnsi="Times New Roman"/>
          <w:bCs/>
          <w:sz w:val="28"/>
          <w:szCs w:val="28"/>
          <w:lang w:val="da-DK"/>
        </w:rPr>
        <w:t>5</w:t>
      </w:r>
      <w:r w:rsidR="005E54A2" w:rsidRPr="00DA34B5">
        <w:rPr>
          <w:rFonts w:ascii="Times New Roman" w:hAnsi="Times New Roman"/>
          <w:bCs/>
          <w:sz w:val="28"/>
          <w:szCs w:val="28"/>
          <w:lang w:val="da-DK"/>
        </w:rPr>
        <w:t xml:space="preserve">]; </w:t>
      </w:r>
      <w:r w:rsidR="005E54A2" w:rsidRPr="004D1565">
        <w:rPr>
          <w:rFonts w:ascii="Times New Roman" w:hAnsi="Times New Roman"/>
          <w:bCs/>
          <w:sz w:val="28"/>
          <w:szCs w:val="28"/>
          <w:lang w:val="da-DK"/>
        </w:rPr>
        <w:t xml:space="preserve">phòng chống các tệ nạn xã hội và phòng, chống bạo lực trong nhà trường </w:t>
      </w:r>
      <w:r w:rsidR="005E54A2" w:rsidRPr="00DA34B5">
        <w:rPr>
          <w:rFonts w:ascii="Times New Roman" w:hAnsi="Times New Roman"/>
          <w:bCs/>
          <w:sz w:val="28"/>
          <w:szCs w:val="28"/>
          <w:lang w:val="vi-VN"/>
        </w:rPr>
        <w:t>[H</w:t>
      </w:r>
      <w:r w:rsidR="005E54A2" w:rsidRPr="004D1565">
        <w:rPr>
          <w:rFonts w:ascii="Times New Roman" w:hAnsi="Times New Roman"/>
          <w:bCs/>
          <w:sz w:val="28"/>
          <w:szCs w:val="28"/>
          <w:lang w:val="da-DK"/>
        </w:rPr>
        <w:t>1</w:t>
      </w:r>
      <w:r w:rsidR="005E54A2" w:rsidRPr="00DA34B5">
        <w:rPr>
          <w:rFonts w:ascii="Times New Roman" w:hAnsi="Times New Roman"/>
          <w:bCs/>
          <w:sz w:val="28"/>
          <w:szCs w:val="28"/>
          <w:lang w:val="vi-VN"/>
        </w:rPr>
        <w:t>-1</w:t>
      </w:r>
      <w:r w:rsidR="005E54A2" w:rsidRPr="004D1565">
        <w:rPr>
          <w:rFonts w:ascii="Times New Roman" w:hAnsi="Times New Roman"/>
          <w:bCs/>
          <w:sz w:val="28"/>
          <w:szCs w:val="28"/>
          <w:lang w:val="da-DK"/>
        </w:rPr>
        <w:t>.10</w:t>
      </w:r>
      <w:r w:rsidR="005E54A2" w:rsidRPr="00DA34B5">
        <w:rPr>
          <w:rFonts w:ascii="Times New Roman" w:hAnsi="Times New Roman"/>
          <w:bCs/>
          <w:sz w:val="28"/>
          <w:szCs w:val="28"/>
          <w:lang w:val="vi-VN"/>
        </w:rPr>
        <w:t>-0</w:t>
      </w:r>
      <w:r w:rsidR="005E54A2" w:rsidRPr="004D1565">
        <w:rPr>
          <w:rFonts w:ascii="Times New Roman" w:hAnsi="Times New Roman"/>
          <w:bCs/>
          <w:sz w:val="28"/>
          <w:szCs w:val="28"/>
          <w:lang w:val="da-DK"/>
        </w:rPr>
        <w:t>7</w:t>
      </w:r>
      <w:r w:rsidR="005E54A2" w:rsidRPr="00DA34B5">
        <w:rPr>
          <w:rFonts w:ascii="Times New Roman" w:hAnsi="Times New Roman"/>
          <w:bCs/>
          <w:sz w:val="28"/>
          <w:szCs w:val="28"/>
          <w:lang w:val="vi-VN"/>
        </w:rPr>
        <w:t>]</w:t>
      </w:r>
      <w:r w:rsidR="005E54A2" w:rsidRPr="004D1565">
        <w:rPr>
          <w:rFonts w:ascii="Times New Roman" w:hAnsi="Times New Roman"/>
          <w:bCs/>
          <w:sz w:val="28"/>
          <w:szCs w:val="28"/>
          <w:lang w:val="da-DK"/>
        </w:rPr>
        <w:t xml:space="preserve">; an toàn phòng, chống cháy, nổ </w:t>
      </w:r>
      <w:r w:rsidR="005E54A2" w:rsidRPr="00DA34B5">
        <w:rPr>
          <w:rFonts w:ascii="Times New Roman" w:hAnsi="Times New Roman"/>
          <w:bCs/>
          <w:sz w:val="28"/>
          <w:szCs w:val="28"/>
          <w:lang w:val="vi-VN"/>
        </w:rPr>
        <w:t>[H</w:t>
      </w:r>
      <w:r w:rsidR="005E54A2" w:rsidRPr="004D1565">
        <w:rPr>
          <w:rFonts w:ascii="Times New Roman" w:hAnsi="Times New Roman"/>
          <w:bCs/>
          <w:sz w:val="28"/>
          <w:szCs w:val="28"/>
          <w:lang w:val="da-DK"/>
        </w:rPr>
        <w:t>1</w:t>
      </w:r>
      <w:r w:rsidR="005E54A2" w:rsidRPr="00DA34B5">
        <w:rPr>
          <w:rFonts w:ascii="Times New Roman" w:hAnsi="Times New Roman"/>
          <w:bCs/>
          <w:sz w:val="28"/>
          <w:szCs w:val="28"/>
          <w:lang w:val="vi-VN"/>
        </w:rPr>
        <w:t>-1</w:t>
      </w:r>
      <w:r w:rsidR="005E54A2" w:rsidRPr="004D1565">
        <w:rPr>
          <w:rFonts w:ascii="Times New Roman" w:hAnsi="Times New Roman"/>
          <w:bCs/>
          <w:sz w:val="28"/>
          <w:szCs w:val="28"/>
          <w:lang w:val="da-DK"/>
        </w:rPr>
        <w:t>.10</w:t>
      </w:r>
      <w:r w:rsidR="005E54A2" w:rsidRPr="00DA34B5">
        <w:rPr>
          <w:rFonts w:ascii="Times New Roman" w:hAnsi="Times New Roman"/>
          <w:bCs/>
          <w:sz w:val="28"/>
          <w:szCs w:val="28"/>
          <w:lang w:val="vi-VN"/>
        </w:rPr>
        <w:t>-0</w:t>
      </w:r>
      <w:r w:rsidR="005E54A2" w:rsidRPr="004D1565">
        <w:rPr>
          <w:rFonts w:ascii="Times New Roman" w:hAnsi="Times New Roman"/>
          <w:bCs/>
          <w:sz w:val="28"/>
          <w:szCs w:val="28"/>
          <w:lang w:val="da-DK"/>
        </w:rPr>
        <w:t>4</w:t>
      </w:r>
      <w:r w:rsidR="005E54A2" w:rsidRPr="00DA34B5">
        <w:rPr>
          <w:rFonts w:ascii="Times New Roman" w:hAnsi="Times New Roman"/>
          <w:bCs/>
          <w:sz w:val="28"/>
          <w:szCs w:val="28"/>
          <w:lang w:val="vi-VN"/>
        </w:rPr>
        <w:t>]</w:t>
      </w:r>
      <w:r w:rsidR="005E54A2" w:rsidRPr="004D1565">
        <w:rPr>
          <w:rFonts w:ascii="Times New Roman" w:hAnsi="Times New Roman"/>
          <w:bCs/>
          <w:sz w:val="28"/>
          <w:szCs w:val="28"/>
          <w:lang w:val="da-DK"/>
        </w:rPr>
        <w:t xml:space="preserve">. </w:t>
      </w:r>
    </w:p>
    <w:bookmarkEnd w:id="31"/>
    <w:p w14:paraId="61C67988" w14:textId="653ECC22"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4D1565">
        <w:rPr>
          <w:rFonts w:ascii="Times New Roman" w:hAnsi="Times New Roman"/>
          <w:bCs/>
          <w:sz w:val="28"/>
          <w:szCs w:val="28"/>
          <w:lang w:val="da-DK"/>
        </w:rPr>
        <w:t xml:space="preserve">c) Đảm bảo công bằng trong đối xử, không có hiện tượng kì thị, hành vi bạo lực, vi phạm pháp luật về bình đẳng giới trong nhà trường </w:t>
      </w:r>
      <w:r w:rsidRPr="00DA34B5">
        <w:rPr>
          <w:rFonts w:ascii="Times New Roman" w:hAnsi="Times New Roman"/>
          <w:bCs/>
          <w:sz w:val="28"/>
          <w:szCs w:val="28"/>
          <w:lang w:val="vi-VN"/>
        </w:rPr>
        <w:t>[H</w:t>
      </w:r>
      <w:r w:rsidRPr="004D1565">
        <w:rPr>
          <w:rFonts w:ascii="Times New Roman" w:hAnsi="Times New Roman"/>
          <w:bCs/>
          <w:sz w:val="28"/>
          <w:szCs w:val="28"/>
          <w:lang w:val="da-DK"/>
        </w:rPr>
        <w:t>1</w:t>
      </w:r>
      <w:r w:rsidRPr="00DA34B5">
        <w:rPr>
          <w:rFonts w:ascii="Times New Roman" w:hAnsi="Times New Roman"/>
          <w:bCs/>
          <w:sz w:val="28"/>
          <w:szCs w:val="28"/>
          <w:lang w:val="vi-VN"/>
        </w:rPr>
        <w:t>-1</w:t>
      </w:r>
      <w:r w:rsidRPr="004D1565">
        <w:rPr>
          <w:rFonts w:ascii="Times New Roman" w:hAnsi="Times New Roman"/>
          <w:bCs/>
          <w:sz w:val="28"/>
          <w:szCs w:val="28"/>
          <w:lang w:val="da-DK"/>
        </w:rPr>
        <w:t>.1</w:t>
      </w:r>
      <w:r w:rsidR="0052147C" w:rsidRPr="004D1565">
        <w:rPr>
          <w:rFonts w:ascii="Times New Roman" w:hAnsi="Times New Roman"/>
          <w:bCs/>
          <w:sz w:val="28"/>
          <w:szCs w:val="28"/>
          <w:lang w:val="da-DK"/>
        </w:rPr>
        <w:t>0</w:t>
      </w:r>
      <w:r w:rsidRPr="00DA34B5">
        <w:rPr>
          <w:rFonts w:ascii="Times New Roman" w:hAnsi="Times New Roman"/>
          <w:bCs/>
          <w:sz w:val="28"/>
          <w:szCs w:val="28"/>
          <w:lang w:val="vi-VN"/>
        </w:rPr>
        <w:t>-0</w:t>
      </w:r>
      <w:r w:rsidR="0052147C" w:rsidRPr="004D1565">
        <w:rPr>
          <w:rFonts w:ascii="Times New Roman" w:hAnsi="Times New Roman"/>
          <w:bCs/>
          <w:sz w:val="28"/>
          <w:szCs w:val="28"/>
          <w:lang w:val="da-DK"/>
        </w:rPr>
        <w:t>6</w:t>
      </w:r>
      <w:r w:rsidRPr="00DA34B5">
        <w:rPr>
          <w:rFonts w:ascii="Times New Roman" w:hAnsi="Times New Roman"/>
          <w:bCs/>
          <w:sz w:val="28"/>
          <w:szCs w:val="28"/>
          <w:lang w:val="vi-VN"/>
        </w:rPr>
        <w:t>]</w:t>
      </w:r>
      <w:r w:rsidRPr="004D1565">
        <w:rPr>
          <w:rFonts w:ascii="Times New Roman" w:hAnsi="Times New Roman"/>
          <w:bCs/>
          <w:sz w:val="28"/>
          <w:szCs w:val="28"/>
          <w:lang w:val="da-DK"/>
        </w:rPr>
        <w:t xml:space="preserve">. </w:t>
      </w:r>
    </w:p>
    <w:p w14:paraId="16313797"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4D1565">
        <w:rPr>
          <w:rFonts w:ascii="Times New Roman" w:hAnsi="Times New Roman"/>
          <w:bCs/>
          <w:sz w:val="28"/>
          <w:szCs w:val="28"/>
          <w:lang w:val="da-DK"/>
        </w:rPr>
        <w:t>Mức 2:</w:t>
      </w:r>
    </w:p>
    <w:p w14:paraId="6564AC2F" w14:textId="4CAFA1B1" w:rsidR="00E80835" w:rsidRPr="00554536" w:rsidRDefault="00AC1DD0" w:rsidP="00554536">
      <w:pPr>
        <w:widowControl w:val="0"/>
        <w:tabs>
          <w:tab w:val="left" w:pos="851"/>
        </w:tabs>
        <w:spacing w:after="0" w:line="360" w:lineRule="auto"/>
        <w:ind w:firstLine="567"/>
        <w:jc w:val="both"/>
        <w:rPr>
          <w:rFonts w:ascii="Times New Roman" w:hAnsi="Times New Roman"/>
          <w:bCs/>
          <w:sz w:val="28"/>
          <w:szCs w:val="28"/>
          <w:lang w:val="da-DK"/>
        </w:rPr>
      </w:pPr>
      <w:r>
        <w:rPr>
          <w:rFonts w:ascii="Times New Roman" w:hAnsi="Times New Roman"/>
          <w:sz w:val="28"/>
          <w:szCs w:val="28"/>
          <w:lang w:val="da-DK"/>
        </w:rPr>
        <w:t xml:space="preserve">a) </w:t>
      </w:r>
      <w:r w:rsidR="0023569F" w:rsidRPr="004D1565">
        <w:rPr>
          <w:rFonts w:ascii="Times New Roman" w:hAnsi="Times New Roman"/>
          <w:sz w:val="28"/>
          <w:szCs w:val="28"/>
          <w:lang w:val="da-DK"/>
        </w:rPr>
        <w:t>Nhà trường tổ chức triển khai thực hiện phối hợp tốt với địa phương về các phương án: đảm bảo an ninh trật tự</w:t>
      </w:r>
      <w:r w:rsidR="005E54A2" w:rsidRPr="004D1565">
        <w:rPr>
          <w:rFonts w:ascii="Times New Roman" w:hAnsi="Times New Roman"/>
          <w:sz w:val="28"/>
          <w:szCs w:val="28"/>
          <w:lang w:val="da-DK"/>
        </w:rPr>
        <w:t xml:space="preserve"> [H1-1.10-01]</w:t>
      </w:r>
      <w:r w:rsidR="0023569F" w:rsidRPr="004D1565">
        <w:rPr>
          <w:rFonts w:ascii="Times New Roman" w:hAnsi="Times New Roman"/>
          <w:sz w:val="28"/>
          <w:szCs w:val="28"/>
          <w:lang w:val="da-DK"/>
        </w:rPr>
        <w:t xml:space="preserve">; vệ sinh </w:t>
      </w:r>
      <w:r w:rsidR="005E54A2" w:rsidRPr="004D1565">
        <w:rPr>
          <w:rFonts w:ascii="Times New Roman" w:hAnsi="Times New Roman"/>
          <w:sz w:val="28"/>
          <w:szCs w:val="28"/>
          <w:lang w:val="da-DK"/>
        </w:rPr>
        <w:t>an toàn thực phẩm [H1-1.10-02]; an toàn phòng, chống tai nạn, thương tích [H1-1.10-03]; phòng, chống dịch bệnh [H1-1.10-06]; an toàn phòng chống thảm họa, thiên tai [H1-1.10-05]; phòng chống các tệ nạn xã hội và phòng, chống bạo lực trong nhà trường [H1-1.10-07]; an toàn phòng, chống cháy, nổ và hằng năm trường có diễn tập phương án chữa cháy và cứu nạ</w:t>
      </w:r>
      <w:r>
        <w:rPr>
          <w:rFonts w:ascii="Times New Roman" w:hAnsi="Times New Roman"/>
          <w:sz w:val="28"/>
          <w:szCs w:val="28"/>
          <w:lang w:val="vi-VN"/>
        </w:rPr>
        <w:t xml:space="preserve">n </w:t>
      </w:r>
      <w:r w:rsidR="005E54A2" w:rsidRPr="004D1565">
        <w:rPr>
          <w:rFonts w:ascii="Times New Roman" w:hAnsi="Times New Roman"/>
          <w:sz w:val="28"/>
          <w:szCs w:val="28"/>
          <w:lang w:val="da-DK"/>
        </w:rPr>
        <w:t>-</w:t>
      </w:r>
      <w:r>
        <w:rPr>
          <w:rFonts w:ascii="Times New Roman" w:hAnsi="Times New Roman"/>
          <w:sz w:val="28"/>
          <w:szCs w:val="28"/>
          <w:lang w:val="vi-VN"/>
        </w:rPr>
        <w:t xml:space="preserve"> </w:t>
      </w:r>
      <w:r w:rsidR="005E54A2" w:rsidRPr="004D1565">
        <w:rPr>
          <w:rFonts w:ascii="Times New Roman" w:hAnsi="Times New Roman"/>
          <w:sz w:val="28"/>
          <w:szCs w:val="28"/>
          <w:lang w:val="da-DK"/>
        </w:rPr>
        <w:t>cứu hộ</w:t>
      </w:r>
      <w:r>
        <w:rPr>
          <w:rFonts w:ascii="Times New Roman" w:hAnsi="Times New Roman"/>
          <w:sz w:val="28"/>
          <w:szCs w:val="28"/>
          <w:lang w:val="vi-VN"/>
        </w:rPr>
        <w:t xml:space="preserve"> </w:t>
      </w:r>
      <w:r w:rsidR="005E54A2" w:rsidRPr="004D1565">
        <w:rPr>
          <w:rFonts w:ascii="Times New Roman" w:hAnsi="Times New Roman"/>
          <w:sz w:val="28"/>
          <w:szCs w:val="28"/>
          <w:lang w:val="da-DK"/>
        </w:rPr>
        <w:t xml:space="preserve">[H1-1.10-04]. </w:t>
      </w:r>
    </w:p>
    <w:p w14:paraId="13CD8AFD" w14:textId="1CAA684C" w:rsidR="0023569F" w:rsidRPr="004D1565" w:rsidRDefault="00AC1DD0" w:rsidP="00884EBA">
      <w:pPr>
        <w:tabs>
          <w:tab w:val="left" w:pos="851"/>
        </w:tabs>
        <w:spacing w:after="0" w:line="360" w:lineRule="auto"/>
        <w:ind w:firstLine="567"/>
        <w:jc w:val="both"/>
        <w:rPr>
          <w:lang w:val="da-DK"/>
        </w:rPr>
      </w:pPr>
      <w:r>
        <w:rPr>
          <w:rFonts w:ascii="Times New Roman" w:hAnsi="Times New Roman"/>
          <w:sz w:val="28"/>
          <w:szCs w:val="28"/>
          <w:lang w:val="da-DK"/>
        </w:rPr>
        <w:lastRenderedPageBreak/>
        <w:t xml:space="preserve">b) </w:t>
      </w:r>
      <w:r w:rsidR="0023569F" w:rsidRPr="004D1565">
        <w:rPr>
          <w:rFonts w:ascii="Times New Roman" w:hAnsi="Times New Roman"/>
          <w:sz w:val="28"/>
          <w:szCs w:val="28"/>
          <w:lang w:val="da-DK"/>
        </w:rPr>
        <w:t xml:space="preserve">Nhà trường phối hợp với </w:t>
      </w:r>
      <w:r w:rsidR="00CC6B2A" w:rsidRPr="004D1565">
        <w:rPr>
          <w:rFonts w:ascii="Times New Roman" w:hAnsi="Times New Roman"/>
          <w:sz w:val="28"/>
          <w:szCs w:val="28"/>
          <w:lang w:val="da-DK"/>
        </w:rPr>
        <w:t xml:space="preserve">cha mẹ </w:t>
      </w:r>
      <w:r w:rsidR="00424C6C">
        <w:rPr>
          <w:rFonts w:ascii="Times New Roman" w:hAnsi="Times New Roman"/>
          <w:sz w:val="28"/>
          <w:szCs w:val="28"/>
          <w:lang w:val="da-DK"/>
        </w:rPr>
        <w:t>học sinh</w:t>
      </w:r>
      <w:r w:rsidR="0023569F" w:rsidRPr="004D1565">
        <w:rPr>
          <w:rFonts w:ascii="Times New Roman" w:hAnsi="Times New Roman"/>
          <w:sz w:val="28"/>
          <w:szCs w:val="28"/>
          <w:lang w:val="da-DK"/>
        </w:rPr>
        <w:t xml:space="preserve"> tuyên truyền các quy phạm pháp luật, các chuẩn mực, đạo đức nhà giáo, văn hóa ứng xử nơi công cộng qua bản tin, trao đổi thông tin, kịp thời thu thập, đánh giá, phát hiện và xử lý các thông tin, biểu hiện liên quan đến bạo lực học đường, an ninh trật tự và có biện pháp ngăn chặn kịp thời, hiệu quả </w:t>
      </w:r>
      <w:r w:rsidR="003031A2" w:rsidRPr="003031A2">
        <w:rPr>
          <w:rFonts w:ascii="Times New Roman" w:hAnsi="Times New Roman"/>
          <w:sz w:val="28"/>
          <w:szCs w:val="28"/>
          <w:lang w:val="da-DK"/>
        </w:rPr>
        <w:t>[H1-1.9.02]; [H1-1.10.</w:t>
      </w:r>
      <w:r w:rsidR="00874A0C">
        <w:rPr>
          <w:rFonts w:ascii="Times New Roman" w:hAnsi="Times New Roman"/>
          <w:sz w:val="28"/>
          <w:szCs w:val="28"/>
          <w:lang w:val="da-DK"/>
        </w:rPr>
        <w:t>9</w:t>
      </w:r>
      <w:r w:rsidR="003031A2" w:rsidRPr="003031A2">
        <w:rPr>
          <w:rFonts w:ascii="Times New Roman" w:hAnsi="Times New Roman"/>
          <w:sz w:val="28"/>
          <w:szCs w:val="28"/>
          <w:lang w:val="da-DK"/>
        </w:rPr>
        <w:t xml:space="preserve">]. </w:t>
      </w:r>
      <w:r w:rsidR="0023569F" w:rsidRPr="004D1565">
        <w:rPr>
          <w:rFonts w:ascii="Times New Roman" w:hAnsi="Times New Roman"/>
          <w:sz w:val="28"/>
          <w:szCs w:val="28"/>
          <w:lang w:val="da-DK"/>
        </w:rPr>
        <w:t>Tuy nhiên hình thức tuyên truyền các phương án đảm bảo an ninh trật tự, an toàn phòng chống tai nạn thương tích và an toàn thực phẩm đến cha mẹ học sinh chưa phong phú</w:t>
      </w:r>
      <w:r w:rsidR="003031A2" w:rsidRPr="004D1565">
        <w:rPr>
          <w:rFonts w:ascii="Times New Roman" w:hAnsi="Times New Roman"/>
          <w:sz w:val="28"/>
          <w:szCs w:val="28"/>
          <w:lang w:val="da-DK"/>
        </w:rPr>
        <w:t xml:space="preserve"> [H1-1.10.</w:t>
      </w:r>
      <w:r w:rsidR="00874A0C" w:rsidRPr="004D1565">
        <w:rPr>
          <w:rFonts w:ascii="Times New Roman" w:hAnsi="Times New Roman"/>
          <w:sz w:val="28"/>
          <w:szCs w:val="28"/>
          <w:lang w:val="da-DK"/>
        </w:rPr>
        <w:t>9</w:t>
      </w:r>
      <w:r w:rsidR="003031A2" w:rsidRPr="004D1565">
        <w:rPr>
          <w:rFonts w:ascii="Times New Roman" w:hAnsi="Times New Roman"/>
          <w:sz w:val="28"/>
          <w:szCs w:val="28"/>
          <w:lang w:val="da-DK"/>
        </w:rPr>
        <w:t>].</w:t>
      </w:r>
      <w:r w:rsidR="0023569F" w:rsidRPr="004D1565">
        <w:rPr>
          <w:sz w:val="28"/>
          <w:szCs w:val="28"/>
          <w:lang w:val="da-DK"/>
        </w:rPr>
        <w:t xml:space="preserve"> </w:t>
      </w:r>
    </w:p>
    <w:p w14:paraId="04077AA1" w14:textId="77777777" w:rsidR="00421E84" w:rsidRPr="00DA34B5" w:rsidRDefault="00421E84" w:rsidP="00884EBA">
      <w:pPr>
        <w:numPr>
          <w:ilvl w:val="0"/>
          <w:numId w:val="13"/>
        </w:numPr>
        <w:tabs>
          <w:tab w:val="left" w:pos="851"/>
          <w:tab w:val="center" w:pos="4961"/>
        </w:tabs>
        <w:autoSpaceDE w:val="0"/>
        <w:autoSpaceDN w:val="0"/>
        <w:adjustRightInd w:val="0"/>
        <w:spacing w:after="0" w:line="360" w:lineRule="auto"/>
        <w:ind w:left="0" w:firstLine="567"/>
        <w:contextualSpacing/>
        <w:jc w:val="both"/>
        <w:rPr>
          <w:rFonts w:ascii="Times New Roman" w:hAnsi="Times New Roman"/>
          <w:b/>
          <w:bCs/>
          <w:sz w:val="28"/>
          <w:szCs w:val="28"/>
        </w:rPr>
      </w:pPr>
      <w:r w:rsidRPr="00DA34B5">
        <w:rPr>
          <w:rFonts w:ascii="Times New Roman" w:hAnsi="Times New Roman"/>
          <w:b/>
          <w:bCs/>
          <w:sz w:val="28"/>
          <w:szCs w:val="28"/>
        </w:rPr>
        <w:t xml:space="preserve">Điểm mạnh   </w:t>
      </w:r>
    </w:p>
    <w:p w14:paraId="2DF818C7" w14:textId="4D94FC54" w:rsidR="00421E84" w:rsidRPr="00DA34B5" w:rsidRDefault="00421E84" w:rsidP="00884EBA">
      <w:pPr>
        <w:tabs>
          <w:tab w:val="left" w:pos="851"/>
        </w:tabs>
        <w:autoSpaceDE w:val="0"/>
        <w:autoSpaceDN w:val="0"/>
        <w:adjustRightInd w:val="0"/>
        <w:spacing w:after="0" w:line="360" w:lineRule="auto"/>
        <w:ind w:firstLine="567"/>
        <w:jc w:val="both"/>
        <w:rPr>
          <w:rFonts w:ascii="Times New Roman" w:hAnsi="Times New Roman"/>
          <w:spacing w:val="4"/>
          <w:sz w:val="28"/>
          <w:szCs w:val="28"/>
        </w:rPr>
      </w:pPr>
      <w:r w:rsidRPr="00DA34B5">
        <w:rPr>
          <w:rFonts w:ascii="Times New Roman" w:hAnsi="Times New Roman"/>
          <w:spacing w:val="4"/>
          <w:sz w:val="28"/>
          <w:szCs w:val="28"/>
        </w:rPr>
        <w:t xml:space="preserve">Nhà trường có xây dựng và triển khai các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w:t>
      </w:r>
      <w:r w:rsidR="0016688E">
        <w:rPr>
          <w:rFonts w:ascii="Times New Roman" w:hAnsi="Times New Roman"/>
          <w:spacing w:val="4"/>
          <w:sz w:val="28"/>
          <w:szCs w:val="28"/>
          <w:lang w:val="vi-VN"/>
        </w:rPr>
        <w:t xml:space="preserve">học đường </w:t>
      </w:r>
      <w:r w:rsidRPr="00DA34B5">
        <w:rPr>
          <w:rFonts w:ascii="Times New Roman" w:hAnsi="Times New Roman"/>
          <w:spacing w:val="4"/>
          <w:sz w:val="28"/>
          <w:szCs w:val="28"/>
        </w:rPr>
        <w:t xml:space="preserve">cho toàn thể </w:t>
      </w:r>
      <w:r w:rsidR="00235DCA">
        <w:rPr>
          <w:rFonts w:ascii="Times New Roman" w:hAnsi="Times New Roman"/>
          <w:spacing w:val="4"/>
          <w:sz w:val="28"/>
          <w:szCs w:val="28"/>
        </w:rPr>
        <w:t>c</w:t>
      </w:r>
      <w:r w:rsidRPr="00DA34B5">
        <w:rPr>
          <w:rFonts w:ascii="Times New Roman" w:hAnsi="Times New Roman"/>
          <w:spacing w:val="4"/>
          <w:sz w:val="28"/>
          <w:szCs w:val="28"/>
        </w:rPr>
        <w:t xml:space="preserve">án bộ quản lý, giáo viên, nhân viên. </w:t>
      </w:r>
    </w:p>
    <w:p w14:paraId="21DB5D2A"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color w:val="000000" w:themeColor="text1"/>
          <w:sz w:val="28"/>
          <w:szCs w:val="28"/>
        </w:rPr>
      </w:pPr>
      <w:r w:rsidRPr="00DA34B5">
        <w:rPr>
          <w:rFonts w:ascii="Times New Roman" w:hAnsi="Times New Roman"/>
          <w:b/>
          <w:bCs/>
          <w:color w:val="000000" w:themeColor="text1"/>
          <w:sz w:val="28"/>
          <w:szCs w:val="28"/>
        </w:rPr>
        <w:t>3. Điểm yếu</w:t>
      </w:r>
    </w:p>
    <w:p w14:paraId="2BC4C1D3" w14:textId="424D68A4" w:rsidR="0023569F" w:rsidRDefault="0023569F"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23569F">
        <w:rPr>
          <w:rFonts w:ascii="Times New Roman" w:hAnsi="Times New Roman"/>
          <w:bCs/>
          <w:sz w:val="28"/>
          <w:szCs w:val="28"/>
        </w:rPr>
        <w:t>Hình thức tuyên truyền các phư</w:t>
      </w:r>
      <w:r w:rsidR="00B06D4D">
        <w:rPr>
          <w:rFonts w:ascii="Times New Roman" w:hAnsi="Times New Roman"/>
          <w:bCs/>
          <w:sz w:val="28"/>
          <w:szCs w:val="28"/>
        </w:rPr>
        <w:t>ơ</w:t>
      </w:r>
      <w:r w:rsidRPr="0023569F">
        <w:rPr>
          <w:rFonts w:ascii="Times New Roman" w:hAnsi="Times New Roman"/>
          <w:bCs/>
          <w:sz w:val="28"/>
          <w:szCs w:val="28"/>
        </w:rPr>
        <w:t xml:space="preserve">ng án đảm bảo an ninh trật tự, an toàn phòng, chống tai nạn, thương tích và an toàn thực phẩm đến cha mẹ học sinh chưa phong phú nên chưa thu hút hết các đối tượng. </w:t>
      </w:r>
    </w:p>
    <w:p w14:paraId="33CCCDBD" w14:textId="364C872E"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rPr>
      </w:pPr>
      <w:r w:rsidRPr="00DA34B5">
        <w:rPr>
          <w:rFonts w:ascii="Times New Roman" w:hAnsi="Times New Roman"/>
          <w:b/>
          <w:bCs/>
          <w:sz w:val="28"/>
          <w:szCs w:val="28"/>
        </w:rPr>
        <w:t>4. Kế hoạch cải tiến chất lượng</w:t>
      </w:r>
    </w:p>
    <w:p w14:paraId="11BF5D17" w14:textId="3150B355" w:rsidR="0023569F" w:rsidRPr="009D492F" w:rsidRDefault="0023569F" w:rsidP="00884EBA">
      <w:pPr>
        <w:tabs>
          <w:tab w:val="left" w:pos="851"/>
        </w:tabs>
        <w:spacing w:after="0" w:line="360" w:lineRule="auto"/>
        <w:ind w:firstLine="567"/>
        <w:jc w:val="both"/>
        <w:rPr>
          <w:rFonts w:ascii="Times New Roman" w:hAnsi="Times New Roman"/>
          <w:spacing w:val="-2"/>
          <w:sz w:val="28"/>
          <w:szCs w:val="28"/>
        </w:rPr>
      </w:pPr>
      <w:r>
        <w:rPr>
          <w:rFonts w:ascii="Times New Roman" w:hAnsi="Times New Roman"/>
          <w:spacing w:val="-2"/>
          <w:sz w:val="28"/>
          <w:szCs w:val="28"/>
        </w:rPr>
        <w:t xml:space="preserve">Từ </w:t>
      </w:r>
      <w:r w:rsidR="00CC6B2A">
        <w:rPr>
          <w:rFonts w:ascii="Times New Roman" w:hAnsi="Times New Roman"/>
          <w:spacing w:val="-2"/>
          <w:sz w:val="28"/>
          <w:szCs w:val="28"/>
        </w:rPr>
        <w:t>tháng 1</w:t>
      </w:r>
      <w:r w:rsidR="00631529">
        <w:rPr>
          <w:rFonts w:ascii="Times New Roman" w:hAnsi="Times New Roman"/>
          <w:spacing w:val="-2"/>
          <w:sz w:val="28"/>
          <w:szCs w:val="28"/>
        </w:rPr>
        <w:t>1</w:t>
      </w:r>
      <w:r>
        <w:rPr>
          <w:rFonts w:ascii="Times New Roman" w:hAnsi="Times New Roman"/>
          <w:spacing w:val="-2"/>
          <w:sz w:val="28"/>
          <w:szCs w:val="28"/>
        </w:rPr>
        <w:t xml:space="preserve"> n</w:t>
      </w:r>
      <w:r w:rsidRPr="009D492F">
        <w:rPr>
          <w:rFonts w:ascii="Times New Roman" w:hAnsi="Times New Roman"/>
          <w:spacing w:val="-2"/>
          <w:sz w:val="28"/>
          <w:szCs w:val="28"/>
        </w:rPr>
        <w:t>ăm 20</w:t>
      </w:r>
      <w:r>
        <w:rPr>
          <w:rFonts w:ascii="Times New Roman" w:hAnsi="Times New Roman"/>
          <w:spacing w:val="-2"/>
          <w:sz w:val="28"/>
          <w:szCs w:val="28"/>
        </w:rPr>
        <w:t>21</w:t>
      </w:r>
      <w:r w:rsidRPr="009D492F">
        <w:rPr>
          <w:rFonts w:ascii="Times New Roman" w:hAnsi="Times New Roman"/>
          <w:spacing w:val="-2"/>
          <w:sz w:val="28"/>
          <w:szCs w:val="28"/>
        </w:rPr>
        <w:t xml:space="preserve">, </w:t>
      </w:r>
      <w:r w:rsidR="006D24A5">
        <w:rPr>
          <w:rFonts w:ascii="Times New Roman" w:hAnsi="Times New Roman"/>
          <w:spacing w:val="-2"/>
          <w:sz w:val="28"/>
          <w:szCs w:val="28"/>
        </w:rPr>
        <w:t>Hiệu trưởng</w:t>
      </w:r>
      <w:r>
        <w:rPr>
          <w:rFonts w:ascii="Times New Roman" w:hAnsi="Times New Roman"/>
          <w:spacing w:val="-2"/>
          <w:sz w:val="28"/>
          <w:szCs w:val="28"/>
        </w:rPr>
        <w:t xml:space="preserve"> </w:t>
      </w:r>
      <w:r w:rsidRPr="009D492F">
        <w:rPr>
          <w:rFonts w:ascii="Times New Roman" w:hAnsi="Times New Roman"/>
          <w:spacing w:val="-2"/>
          <w:sz w:val="28"/>
          <w:szCs w:val="28"/>
        </w:rPr>
        <w:t>duy trì hiệu quả đảm bảo an ninh trật tự, an toàn trường học</w:t>
      </w:r>
      <w:r>
        <w:rPr>
          <w:rFonts w:ascii="Times New Roman" w:hAnsi="Times New Roman"/>
          <w:spacing w:val="-2"/>
          <w:sz w:val="28"/>
          <w:szCs w:val="28"/>
        </w:rPr>
        <w:t>; chỉ đạo cho Phó hiệu trưởng phụ trách chăm sóc nuôi dưỡng t</w:t>
      </w:r>
      <w:r w:rsidRPr="009D492F">
        <w:rPr>
          <w:rFonts w:ascii="Times New Roman" w:hAnsi="Times New Roman"/>
          <w:spacing w:val="-2"/>
          <w:sz w:val="28"/>
          <w:szCs w:val="28"/>
        </w:rPr>
        <w:t>iếp tục cải tiến hình thức tuyên truyền nâng cao hiệu quả phối hợp với phụ</w:t>
      </w:r>
      <w:r>
        <w:rPr>
          <w:rFonts w:ascii="Times New Roman" w:hAnsi="Times New Roman"/>
          <w:spacing w:val="-2"/>
          <w:sz w:val="28"/>
          <w:szCs w:val="28"/>
        </w:rPr>
        <w:t xml:space="preserve"> huynh </w:t>
      </w:r>
      <w:r w:rsidRPr="009D492F">
        <w:rPr>
          <w:rFonts w:ascii="Times New Roman" w:hAnsi="Times New Roman"/>
          <w:spacing w:val="-2"/>
          <w:sz w:val="28"/>
          <w:szCs w:val="28"/>
        </w:rPr>
        <w:t>trong việc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cho toàn thể cán bộ quản lý, giáo viên, nhân viên. Đảm bảo an toàn trong trường học và nâng cao hiệu quả chất lượng cuộc sống.</w:t>
      </w:r>
    </w:p>
    <w:p w14:paraId="668C7F23" w14:textId="31B67FC2"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
          <w:bCs/>
          <w:sz w:val="28"/>
          <w:szCs w:val="28"/>
        </w:rPr>
        <w:t xml:space="preserve">5. Tự đánh giá: </w:t>
      </w:r>
      <w:r w:rsidR="00554536">
        <w:rPr>
          <w:rFonts w:ascii="Times New Roman" w:hAnsi="Times New Roman"/>
          <w:bCs/>
          <w:sz w:val="28"/>
          <w:szCs w:val="28"/>
          <w:lang w:val="vi-VN"/>
        </w:rPr>
        <w:t>đ</w:t>
      </w:r>
      <w:r w:rsidRPr="00DA34B5">
        <w:rPr>
          <w:rFonts w:ascii="Times New Roman" w:hAnsi="Times New Roman"/>
          <w:bCs/>
          <w:sz w:val="28"/>
          <w:szCs w:val="28"/>
        </w:rPr>
        <w:t>ạt Mức 2.</w:t>
      </w:r>
    </w:p>
    <w:p w14:paraId="36F6522F" w14:textId="7C37DA7D"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rPr>
      </w:pPr>
      <w:r w:rsidRPr="00DA34B5">
        <w:rPr>
          <w:rFonts w:ascii="Times New Roman" w:hAnsi="Times New Roman"/>
          <w:b/>
          <w:bCs/>
          <w:sz w:val="28"/>
          <w:szCs w:val="28"/>
        </w:rPr>
        <w:t xml:space="preserve">Kết luận về </w:t>
      </w:r>
      <w:r w:rsidR="0001328D">
        <w:rPr>
          <w:rFonts w:ascii="Times New Roman" w:hAnsi="Times New Roman"/>
          <w:b/>
          <w:bCs/>
          <w:sz w:val="28"/>
          <w:szCs w:val="28"/>
          <w:lang w:val="vi-VN"/>
        </w:rPr>
        <w:t>T</w:t>
      </w:r>
      <w:r w:rsidRPr="00DA34B5">
        <w:rPr>
          <w:rFonts w:ascii="Times New Roman" w:hAnsi="Times New Roman"/>
          <w:b/>
          <w:bCs/>
          <w:sz w:val="28"/>
          <w:szCs w:val="28"/>
        </w:rPr>
        <w:t>iêu chuẩn 1:</w:t>
      </w:r>
    </w:p>
    <w:p w14:paraId="22BBA134"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
          <w:bCs/>
          <w:sz w:val="28"/>
          <w:szCs w:val="28"/>
          <w:lang w:val="da-DK"/>
        </w:rPr>
        <w:t>Điểm mạnh nổi bật:</w:t>
      </w:r>
    </w:p>
    <w:p w14:paraId="13241059"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Cs/>
          <w:sz w:val="28"/>
          <w:szCs w:val="28"/>
          <w:lang w:val="da-DK"/>
        </w:rPr>
        <w:lastRenderedPageBreak/>
        <w:t xml:space="preserve">Thực hiện tốt các biện pháp cải tiến công tác quản lý, chỉ đạo và tổ chức kiểm tra, đánh giá chất lượng về hiệu quả hoạt động chăm sóc giáo dục. Đảm bảo chế độ thông tin báo cáo, có theo dõi công văn đi, đến và lưu trữ văn bản. Trường có kế hoạch bồi dưỡng giáo viên nâng cao chuẩn trình độ chuyên môn, nghiệp vụ, quản lý giáo dục và trình độ lý luận chính trị. </w:t>
      </w:r>
      <w:r w:rsidRPr="004D1565">
        <w:rPr>
          <w:rFonts w:ascii="Times New Roman" w:hAnsi="Times New Roman"/>
          <w:bCs/>
          <w:sz w:val="28"/>
          <w:szCs w:val="28"/>
          <w:lang w:val="da-DK"/>
        </w:rPr>
        <w:t>Các t</w:t>
      </w:r>
      <w:r w:rsidRPr="00DA34B5">
        <w:rPr>
          <w:rFonts w:ascii="Times New Roman" w:hAnsi="Times New Roman"/>
          <w:bCs/>
          <w:sz w:val="28"/>
          <w:szCs w:val="28"/>
          <w:lang w:val="da-DK"/>
        </w:rPr>
        <w:t>ổ chuyên môn thực hiện chuyên đề đạt hiệu quả.</w:t>
      </w:r>
    </w:p>
    <w:p w14:paraId="6993F29B" w14:textId="26DE36A5"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Cs/>
          <w:sz w:val="28"/>
          <w:szCs w:val="28"/>
          <w:lang w:val="da-DK"/>
        </w:rPr>
        <w:t xml:space="preserve">Thành viên trong các </w:t>
      </w:r>
      <w:r w:rsidR="0016688E">
        <w:rPr>
          <w:rFonts w:ascii="Times New Roman" w:hAnsi="Times New Roman"/>
          <w:bCs/>
          <w:sz w:val="28"/>
          <w:szCs w:val="28"/>
          <w:lang w:val="vi-VN"/>
        </w:rPr>
        <w:t>h</w:t>
      </w:r>
      <w:r w:rsidRPr="00DA34B5">
        <w:rPr>
          <w:rFonts w:ascii="Times New Roman" w:hAnsi="Times New Roman"/>
          <w:bCs/>
          <w:sz w:val="28"/>
          <w:szCs w:val="28"/>
          <w:lang w:val="da-DK"/>
        </w:rPr>
        <w:t xml:space="preserve">ội đồng, các tổ chức đoàn thể làm tốt nhiệm vụ được giao, chủ động phối hợp tích cực tham gia phong trào phấn đấu vì mục tiêu chung. </w:t>
      </w:r>
    </w:p>
    <w:p w14:paraId="6BCF2110"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
          <w:bCs/>
          <w:sz w:val="28"/>
          <w:szCs w:val="28"/>
          <w:lang w:val="da-DK"/>
        </w:rPr>
        <w:t>Điểm yếu cơ bản:</w:t>
      </w:r>
    </w:p>
    <w:p w14:paraId="7E87DE70" w14:textId="77777777" w:rsidR="009376EA" w:rsidRPr="004D1565" w:rsidRDefault="009376EA" w:rsidP="00884EBA">
      <w:pPr>
        <w:tabs>
          <w:tab w:val="left" w:pos="851"/>
        </w:tabs>
        <w:spacing w:after="0" w:line="360" w:lineRule="auto"/>
        <w:ind w:firstLine="567"/>
        <w:jc w:val="both"/>
        <w:rPr>
          <w:rFonts w:ascii="Times New Roman" w:hAnsi="Times New Roman"/>
          <w:color w:val="000000"/>
          <w:sz w:val="28"/>
          <w:szCs w:val="28"/>
          <w:lang w:val="da-DK"/>
        </w:rPr>
      </w:pPr>
      <w:r w:rsidRPr="004D1565">
        <w:rPr>
          <w:rFonts w:ascii="Times New Roman" w:hAnsi="Times New Roman"/>
          <w:color w:val="000000"/>
          <w:sz w:val="28"/>
          <w:szCs w:val="28"/>
          <w:lang w:val="da-DK"/>
        </w:rPr>
        <w:t>Chưa có sự tham gia nhiều của cha mẹ học sinh và cộng đồng trong việc xây dựng phương hướng, chiến lược xây dựng và phát triển nhà trường.</w:t>
      </w:r>
    </w:p>
    <w:p w14:paraId="3D6D67FF" w14:textId="77777777" w:rsidR="009376EA" w:rsidRPr="004D1565" w:rsidRDefault="009376EA" w:rsidP="00884EBA">
      <w:pPr>
        <w:tabs>
          <w:tab w:val="left" w:pos="851"/>
        </w:tabs>
        <w:spacing w:after="0" w:line="360" w:lineRule="auto"/>
        <w:ind w:firstLine="567"/>
        <w:jc w:val="both"/>
        <w:rPr>
          <w:rFonts w:ascii="Times New Roman" w:hAnsi="Times New Roman"/>
          <w:sz w:val="28"/>
          <w:szCs w:val="28"/>
          <w:lang w:val="da-DK"/>
        </w:rPr>
      </w:pPr>
      <w:r w:rsidRPr="004D1565">
        <w:rPr>
          <w:rFonts w:ascii="Times New Roman" w:hAnsi="Times New Roman"/>
          <w:sz w:val="28"/>
          <w:szCs w:val="28"/>
          <w:lang w:val="da-DK"/>
        </w:rPr>
        <w:t>Công tác phối hợp kiểm tra, rà soát theo định kỳ của các thành viên trong Hội đồng trường còn gặp nhiều khó khăn do nhân sự Hội đồng trường có thay đổi.</w:t>
      </w:r>
    </w:p>
    <w:p w14:paraId="0EF95DAC" w14:textId="345D6B25" w:rsidR="009376EA" w:rsidRPr="004D1565" w:rsidRDefault="009376EA"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4D1565">
        <w:rPr>
          <w:rFonts w:ascii="Times New Roman" w:hAnsi="Times New Roman"/>
          <w:bCs/>
          <w:sz w:val="28"/>
          <w:szCs w:val="28"/>
          <w:lang w:val="da-DK"/>
        </w:rPr>
        <w:t xml:space="preserve">Hoạt động của Ban chấp hành </w:t>
      </w:r>
      <w:r w:rsidR="00554536">
        <w:rPr>
          <w:rFonts w:ascii="Times New Roman" w:hAnsi="Times New Roman"/>
          <w:bCs/>
          <w:sz w:val="28"/>
          <w:szCs w:val="28"/>
          <w:lang w:val="vi-VN"/>
        </w:rPr>
        <w:t>C</w:t>
      </w:r>
      <w:r w:rsidRPr="004D1565">
        <w:rPr>
          <w:rFonts w:ascii="Times New Roman" w:hAnsi="Times New Roman"/>
          <w:bCs/>
          <w:sz w:val="28"/>
          <w:szCs w:val="28"/>
          <w:lang w:val="da-DK"/>
        </w:rPr>
        <w:t xml:space="preserve">ông đoàn đôi lúc còn thiếu sự sáng tạo. </w:t>
      </w:r>
    </w:p>
    <w:p w14:paraId="0F8B4B5B" w14:textId="77777777" w:rsidR="009376EA" w:rsidRPr="004D1565" w:rsidRDefault="009376EA"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4D1565">
        <w:rPr>
          <w:rFonts w:ascii="Times New Roman" w:hAnsi="Times New Roman"/>
          <w:bCs/>
          <w:sz w:val="28"/>
          <w:szCs w:val="28"/>
          <w:lang w:val="da-DK"/>
        </w:rPr>
        <w:t>Hoạt động của tổ văn phòng do có nhiều bộ phận và 9/15 thành viên chưa được đào tạo, bồi dưỡng chuyên sâu về nghiệp vụ đảm trách nên chưa đề xuất ý kiến chuyên môn sâu, các biện pháp sáng tạo trong các buổi sinh hoạt tổ.</w:t>
      </w:r>
    </w:p>
    <w:p w14:paraId="04A2177E" w14:textId="77777777" w:rsidR="00631529" w:rsidRPr="004D1565" w:rsidRDefault="00631529" w:rsidP="00631529">
      <w:pPr>
        <w:tabs>
          <w:tab w:val="left" w:pos="851"/>
        </w:tabs>
        <w:spacing w:after="0" w:line="360" w:lineRule="auto"/>
        <w:ind w:firstLine="567"/>
        <w:jc w:val="both"/>
        <w:rPr>
          <w:rFonts w:ascii="Times New Roman" w:hAnsi="Times New Roman"/>
          <w:color w:val="FF0000"/>
          <w:sz w:val="28"/>
          <w:szCs w:val="28"/>
          <w:lang w:val="da-DK"/>
        </w:rPr>
      </w:pPr>
      <w:r w:rsidRPr="004D1565">
        <w:rPr>
          <w:rFonts w:ascii="Times New Roman" w:hAnsi="Times New Roman"/>
          <w:color w:val="000000"/>
          <w:sz w:val="28"/>
          <w:szCs w:val="28"/>
          <w:lang w:val="da-DK"/>
        </w:rPr>
        <w:t>Sĩ số trẻ ở 04 lớp lá còn vượt quy định tại Điều lệ trường mầm non (từ 02 trẻ/lớp).</w:t>
      </w:r>
    </w:p>
    <w:p w14:paraId="52EB2F90" w14:textId="77777777" w:rsidR="009376EA" w:rsidRPr="004D1565" w:rsidRDefault="009376EA"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4D1565">
        <w:rPr>
          <w:rFonts w:ascii="Times New Roman" w:hAnsi="Times New Roman"/>
          <w:bCs/>
          <w:sz w:val="28"/>
          <w:szCs w:val="28"/>
          <w:lang w:val="da-DK"/>
        </w:rPr>
        <w:t xml:space="preserve">Nhà trường chưa có kế hoạch ngắn hạn, trung hạn, dài hạn để tạo ra các nguồn tài chính phù hợp với điều kiện nhà trường, thực tế địa phương. </w:t>
      </w:r>
    </w:p>
    <w:p w14:paraId="5F970E99" w14:textId="77777777" w:rsidR="009376EA" w:rsidRPr="004D1565" w:rsidRDefault="009376EA"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4D1565">
        <w:rPr>
          <w:rFonts w:ascii="Times New Roman" w:hAnsi="Times New Roman"/>
          <w:bCs/>
          <w:sz w:val="28"/>
          <w:szCs w:val="28"/>
          <w:lang w:val="da-DK"/>
        </w:rPr>
        <w:t xml:space="preserve">Tinh thần tự học tập bồi dưỡng của 02 giáo viên còn hạn chế. </w:t>
      </w:r>
    </w:p>
    <w:p w14:paraId="7B96B102" w14:textId="4117EE0E" w:rsidR="00C767DA" w:rsidRPr="004D1565" w:rsidRDefault="00C767DA"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4D1565">
        <w:rPr>
          <w:rFonts w:ascii="Times New Roman" w:hAnsi="Times New Roman"/>
          <w:bCs/>
          <w:sz w:val="28"/>
          <w:szCs w:val="28"/>
          <w:lang w:val="da-DK"/>
        </w:rPr>
        <w:t xml:space="preserve">Đôi lúc kết nối mạng nội bộ yếu không truyền được thông tin đã điều chỉnh kế hoạch giáo dục của cán bộ quản lý đến giáo viên kịp thời. </w:t>
      </w:r>
    </w:p>
    <w:p w14:paraId="5F11962E" w14:textId="16AEE93C" w:rsidR="00C767DA" w:rsidRPr="004D1565" w:rsidRDefault="00C767DA"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4D1565">
        <w:rPr>
          <w:rFonts w:ascii="Times New Roman" w:hAnsi="Times New Roman"/>
          <w:bCs/>
          <w:sz w:val="28"/>
          <w:szCs w:val="28"/>
          <w:lang w:val="da-DK"/>
        </w:rPr>
        <w:t xml:space="preserve">Ban thanh tra </w:t>
      </w:r>
      <w:r w:rsidR="00554536">
        <w:rPr>
          <w:rFonts w:ascii="Times New Roman" w:hAnsi="Times New Roman"/>
          <w:bCs/>
          <w:sz w:val="28"/>
          <w:szCs w:val="28"/>
          <w:lang w:val="vi-VN"/>
        </w:rPr>
        <w:t>N</w:t>
      </w:r>
      <w:r w:rsidRPr="004D1565">
        <w:rPr>
          <w:rFonts w:ascii="Times New Roman" w:hAnsi="Times New Roman"/>
          <w:bCs/>
          <w:sz w:val="28"/>
          <w:szCs w:val="28"/>
          <w:lang w:val="da-DK"/>
        </w:rPr>
        <w:t>hân dân làm công tác kiêm nhiệm nên còn hạn chế về thời gian để chủ động nghiên cứu tài liệu và thực hiện kế hoạch giám sát, theo dõi tiến độ.</w:t>
      </w:r>
    </w:p>
    <w:p w14:paraId="40BB57AD" w14:textId="79F95700" w:rsidR="00C767DA" w:rsidRPr="004D1565" w:rsidRDefault="00C767DA"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4D1565">
        <w:rPr>
          <w:rFonts w:ascii="Times New Roman" w:hAnsi="Times New Roman"/>
          <w:bCs/>
          <w:sz w:val="28"/>
          <w:szCs w:val="28"/>
          <w:lang w:val="da-DK"/>
        </w:rPr>
        <w:lastRenderedPageBreak/>
        <w:t>Hình thức tuyên truyền các phư</w:t>
      </w:r>
      <w:r w:rsidR="008047A6" w:rsidRPr="004D1565">
        <w:rPr>
          <w:rFonts w:ascii="Times New Roman" w:hAnsi="Times New Roman"/>
          <w:bCs/>
          <w:sz w:val="28"/>
          <w:szCs w:val="28"/>
          <w:lang w:val="da-DK"/>
        </w:rPr>
        <w:t>ơ</w:t>
      </w:r>
      <w:r w:rsidRPr="004D1565">
        <w:rPr>
          <w:rFonts w:ascii="Times New Roman" w:hAnsi="Times New Roman"/>
          <w:bCs/>
          <w:sz w:val="28"/>
          <w:szCs w:val="28"/>
          <w:lang w:val="da-DK"/>
        </w:rPr>
        <w:t xml:space="preserve">ng án đảm bảo an ninh trật tự, an toàn phòng, chống tai nạn, thương tích và an toàn thực phẩm đến cha mẹ học sinh chưa phong phú nên chưa thu hút hết các đối tượng. </w:t>
      </w:r>
    </w:p>
    <w:p w14:paraId="6A01E0D4"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
          <w:bCs/>
          <w:iCs/>
          <w:sz w:val="28"/>
          <w:szCs w:val="28"/>
          <w:lang w:val="da-DK"/>
        </w:rPr>
        <w:t xml:space="preserve">Số lượng tiêu chí đạt yêu cầu: </w:t>
      </w:r>
      <w:r w:rsidRPr="00DA34B5">
        <w:rPr>
          <w:rFonts w:ascii="Times New Roman" w:hAnsi="Times New Roman"/>
          <w:bCs/>
          <w:iCs/>
          <w:sz w:val="28"/>
          <w:szCs w:val="28"/>
          <w:lang w:val="da-DK"/>
        </w:rPr>
        <w:t xml:space="preserve">10/10.        </w:t>
      </w:r>
    </w:p>
    <w:p w14:paraId="651B1FAC"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Cs/>
          <w:sz w:val="28"/>
          <w:szCs w:val="28"/>
          <w:lang w:val="da-DK"/>
        </w:rPr>
      </w:pPr>
      <w:r w:rsidRPr="00DA34B5">
        <w:rPr>
          <w:rFonts w:ascii="Times New Roman" w:hAnsi="Times New Roman"/>
          <w:b/>
          <w:bCs/>
          <w:iCs/>
          <w:sz w:val="28"/>
          <w:szCs w:val="28"/>
          <w:lang w:val="vi-VN"/>
        </w:rPr>
        <w:t xml:space="preserve">Số </w:t>
      </w:r>
      <w:r w:rsidRPr="00DA34B5">
        <w:rPr>
          <w:rFonts w:ascii="Times New Roman" w:hAnsi="Times New Roman"/>
          <w:b/>
          <w:bCs/>
          <w:iCs/>
          <w:sz w:val="28"/>
          <w:szCs w:val="28"/>
          <w:lang w:val="da-DK"/>
        </w:rPr>
        <w:t xml:space="preserve">lượng </w:t>
      </w:r>
      <w:r w:rsidRPr="00DA34B5">
        <w:rPr>
          <w:rFonts w:ascii="Times New Roman" w:hAnsi="Times New Roman"/>
          <w:b/>
          <w:bCs/>
          <w:iCs/>
          <w:sz w:val="28"/>
          <w:szCs w:val="28"/>
          <w:lang w:val="vi-VN"/>
        </w:rPr>
        <w:t>tiêu chí không đạt</w:t>
      </w:r>
      <w:r w:rsidRPr="00DA34B5">
        <w:rPr>
          <w:rFonts w:ascii="Times New Roman" w:hAnsi="Times New Roman"/>
          <w:b/>
          <w:bCs/>
          <w:iCs/>
          <w:sz w:val="28"/>
          <w:szCs w:val="28"/>
          <w:lang w:val="da-DK"/>
        </w:rPr>
        <w:t xml:space="preserve"> yêu cầu</w:t>
      </w:r>
      <w:r w:rsidRPr="00DA34B5">
        <w:rPr>
          <w:rFonts w:ascii="Times New Roman" w:hAnsi="Times New Roman"/>
          <w:b/>
          <w:bCs/>
          <w:iCs/>
          <w:sz w:val="28"/>
          <w:szCs w:val="28"/>
          <w:lang w:val="vi-VN"/>
        </w:rPr>
        <w:t xml:space="preserve">: </w:t>
      </w:r>
      <w:r w:rsidRPr="00DA34B5">
        <w:rPr>
          <w:rFonts w:ascii="Times New Roman" w:hAnsi="Times New Roman"/>
          <w:bCs/>
          <w:iCs/>
          <w:sz w:val="28"/>
          <w:szCs w:val="28"/>
          <w:lang w:val="da-DK"/>
        </w:rPr>
        <w:t>00</w:t>
      </w:r>
      <w:r w:rsidRPr="00DA34B5">
        <w:rPr>
          <w:rFonts w:ascii="Times New Roman" w:hAnsi="Times New Roman"/>
          <w:bCs/>
          <w:iCs/>
          <w:sz w:val="28"/>
          <w:szCs w:val="28"/>
          <w:lang w:val="vi-VN"/>
        </w:rPr>
        <w:t>/</w:t>
      </w:r>
      <w:r w:rsidRPr="00DA34B5">
        <w:rPr>
          <w:rFonts w:ascii="Times New Roman" w:hAnsi="Times New Roman"/>
          <w:bCs/>
          <w:iCs/>
          <w:sz w:val="28"/>
          <w:szCs w:val="28"/>
          <w:lang w:val="da-DK"/>
        </w:rPr>
        <w:t>10.</w:t>
      </w:r>
    </w:p>
    <w:p w14:paraId="5C9AF096" w14:textId="7589AB3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da-DK"/>
        </w:rPr>
      </w:pPr>
      <w:r w:rsidRPr="004D1565">
        <w:rPr>
          <w:rFonts w:ascii="Times New Roman" w:hAnsi="Times New Roman"/>
          <w:b/>
          <w:bCs/>
          <w:sz w:val="28"/>
          <w:szCs w:val="28"/>
          <w:lang w:val="da-DK"/>
        </w:rPr>
        <w:t>Tiêu chuẩn 2: Cán bộ quả</w:t>
      </w:r>
      <w:r w:rsidR="00554536">
        <w:rPr>
          <w:rFonts w:ascii="Times New Roman" w:hAnsi="Times New Roman"/>
          <w:b/>
          <w:bCs/>
          <w:sz w:val="28"/>
          <w:szCs w:val="28"/>
          <w:lang w:val="da-DK"/>
        </w:rPr>
        <w:t>n lý, giáo viên, nhân viên</w:t>
      </w:r>
    </w:p>
    <w:p w14:paraId="3F0C81EF"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da-DK"/>
        </w:rPr>
      </w:pPr>
      <w:r w:rsidRPr="004D1565">
        <w:rPr>
          <w:rFonts w:ascii="Times New Roman" w:hAnsi="Times New Roman"/>
          <w:b/>
          <w:bCs/>
          <w:sz w:val="28"/>
          <w:szCs w:val="28"/>
          <w:lang w:val="da-DK"/>
        </w:rPr>
        <w:t>Mở đầu:</w:t>
      </w:r>
    </w:p>
    <w:p w14:paraId="5DE186B0" w14:textId="1C97D0A1"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Cs/>
          <w:sz w:val="28"/>
          <w:szCs w:val="28"/>
          <w:lang w:val="da-DK"/>
        </w:rPr>
        <w:t xml:space="preserve">Trường Mầm non Hạnh Thông Tây từ ngày thành lập trường đến nay luôn hoàn thành tốt nhiệm vụ được giao, đó chính là nhờ sự nhiệt tình, tinh thần trách nhiệm cao của cán bộ, giáo viên và nhân viên. Cán bộ quản lý nhà trường có năng lực quản lý, năng lực chuyên môn và luôn năng động trong công việc, có sự đoàn kết, thống nhất cao, cùng phối hợp hoàn thành nhiệm vụ. Giáo viên có tinh thần học tập nâng cao trình độ nghiệp vụ chuyên môn, chính trị, nhiệt tình tham gia vào các hoạt động của nhà trường và tích cực ứng dụng công nghệ thông tin trong các hoạt động giáo dục. Các thành viên trong trường có tinh thần trách nhiệm, ý thức cao trong công việc, được hưởng mọi quyền lợi về vật chất, tinh thần theo quy định của pháp luật. Hằng năm nhà trường đều tổ chức đánh giá xếp loại </w:t>
      </w:r>
      <w:r w:rsidR="008047A6">
        <w:rPr>
          <w:rFonts w:ascii="Times New Roman" w:hAnsi="Times New Roman"/>
          <w:bCs/>
          <w:sz w:val="28"/>
          <w:szCs w:val="28"/>
          <w:lang w:val="da-DK"/>
        </w:rPr>
        <w:t>c</w:t>
      </w:r>
      <w:r w:rsidRPr="00DA34B5">
        <w:rPr>
          <w:rFonts w:ascii="Times New Roman" w:hAnsi="Times New Roman"/>
          <w:bCs/>
          <w:sz w:val="28"/>
          <w:szCs w:val="28"/>
          <w:lang w:val="da-DK"/>
        </w:rPr>
        <w:t>án bộ quản lý, giáo viên theo chuẩn Hiệu trưởng, chuẩn Phó hiệu trưởng, chuẩn nghề nghiệp giáo viên mầm non; nhân viên được đánh giá xếp loại theo đúng quy trình; đóng góp ý kiến bỏ phiếu tín nhiệm cho cán bộ đương chức và cán bộ kế cận đúng quy định.</w:t>
      </w:r>
    </w:p>
    <w:p w14:paraId="2FF8F81D"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i/>
          <w:sz w:val="28"/>
          <w:szCs w:val="28"/>
          <w:lang w:val="da-DK"/>
        </w:rPr>
      </w:pPr>
      <w:r w:rsidRPr="004D1565">
        <w:rPr>
          <w:rFonts w:ascii="Times New Roman" w:hAnsi="Times New Roman"/>
          <w:b/>
          <w:bCs/>
          <w:i/>
          <w:sz w:val="28"/>
          <w:szCs w:val="28"/>
          <w:lang w:val="da-DK"/>
        </w:rPr>
        <w:t>Tiêu chí 2.1: Đối với hiệu trưởng, phó hiệu trưởng</w:t>
      </w:r>
    </w:p>
    <w:p w14:paraId="7D5332C5"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1:</w:t>
      </w:r>
    </w:p>
    <w:p w14:paraId="7BCF9F48" w14:textId="77777777" w:rsidR="00421E84" w:rsidRPr="00DA34B5" w:rsidRDefault="00421E84" w:rsidP="00884EBA">
      <w:pPr>
        <w:numPr>
          <w:ilvl w:val="0"/>
          <w:numId w:val="14"/>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Đạt tiêu chuẩn theo quy định;</w:t>
      </w:r>
    </w:p>
    <w:p w14:paraId="671E86C3" w14:textId="77777777" w:rsidR="00421E84" w:rsidRPr="00DA34B5" w:rsidRDefault="00421E84" w:rsidP="00884EBA">
      <w:pPr>
        <w:numPr>
          <w:ilvl w:val="0"/>
          <w:numId w:val="14"/>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Được đánh giá đạt chuẩn hiệu trưởng trở lên;</w:t>
      </w:r>
    </w:p>
    <w:p w14:paraId="1924DF8D" w14:textId="77777777" w:rsidR="00421E84" w:rsidRPr="00DA34B5" w:rsidRDefault="00421E84" w:rsidP="00884EBA">
      <w:pPr>
        <w:numPr>
          <w:ilvl w:val="0"/>
          <w:numId w:val="14"/>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Được bồi dưỡng, tập huấn về chuyên môn, nghiệp vụ quản lý giáo dục theo quy định.</w:t>
      </w:r>
    </w:p>
    <w:p w14:paraId="36A0EF9A"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2:</w:t>
      </w:r>
    </w:p>
    <w:p w14:paraId="5714B671" w14:textId="77777777" w:rsidR="00421E84" w:rsidRPr="00DA34B5" w:rsidRDefault="00421E84" w:rsidP="00884EBA">
      <w:pPr>
        <w:numPr>
          <w:ilvl w:val="0"/>
          <w:numId w:val="15"/>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lastRenderedPageBreak/>
        <w:t>Trong 05 năm liên tiếp tính đến thời điểm đánh giá có ít nhất 02 năm được đánh giá đạt chuẩn hiệu trưởng ở mức khá trở lên;</w:t>
      </w:r>
    </w:p>
    <w:p w14:paraId="50A8028A" w14:textId="77777777" w:rsidR="00421E84" w:rsidRPr="00DA34B5" w:rsidRDefault="00421E84" w:rsidP="00884EBA">
      <w:pPr>
        <w:numPr>
          <w:ilvl w:val="0"/>
          <w:numId w:val="15"/>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Được bồi dưỡng, tập huấn về lý luận chính trị theo quy định; được giáo viên, nhân viên trong trường tín nhiệm.</w:t>
      </w:r>
    </w:p>
    <w:p w14:paraId="58763AC7"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3:</w:t>
      </w:r>
    </w:p>
    <w:p w14:paraId="4AB9CB8B"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i/>
          <w:sz w:val="28"/>
          <w:szCs w:val="28"/>
        </w:rPr>
        <w:t>Trong 05 năm liên tiếp tính đến thời điểm đánh giá, đạt chuẩn hiệu trưởng ở mức khá trở lên, trong đó có ít nhất 01 năm đạt chuẩn hiệu trưởng ở mức tốt</w:t>
      </w:r>
      <w:r w:rsidRPr="00DA34B5">
        <w:rPr>
          <w:rFonts w:ascii="Times New Roman" w:hAnsi="Times New Roman"/>
          <w:bCs/>
          <w:sz w:val="28"/>
          <w:szCs w:val="28"/>
        </w:rPr>
        <w:t>.</w:t>
      </w:r>
    </w:p>
    <w:p w14:paraId="54C278E0"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1. Mô tả hiện trạng</w:t>
      </w:r>
    </w:p>
    <w:p w14:paraId="43A3F9FF"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 xml:space="preserve"> Mức 1:</w:t>
      </w:r>
    </w:p>
    <w:p w14:paraId="04BA9690" w14:textId="7ABC4ABE"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ru-RU"/>
        </w:rPr>
      </w:pPr>
      <w:r w:rsidRPr="004D1565">
        <w:rPr>
          <w:rFonts w:ascii="Times New Roman" w:hAnsi="Times New Roman"/>
          <w:bCs/>
          <w:sz w:val="28"/>
          <w:szCs w:val="28"/>
          <w:lang w:val="nb-NO"/>
        </w:rPr>
        <w:t xml:space="preserve">a) </w:t>
      </w:r>
      <w:r w:rsidRPr="00DA34B5">
        <w:rPr>
          <w:rFonts w:ascii="Times New Roman" w:hAnsi="Times New Roman"/>
          <w:bCs/>
          <w:sz w:val="28"/>
          <w:szCs w:val="28"/>
          <w:lang w:val="ru-RU"/>
        </w:rPr>
        <w:t>Hiệu trưởng</w:t>
      </w:r>
      <w:r w:rsidRPr="004D1565">
        <w:rPr>
          <w:rFonts w:ascii="Times New Roman" w:hAnsi="Times New Roman"/>
          <w:bCs/>
          <w:sz w:val="28"/>
          <w:szCs w:val="28"/>
          <w:lang w:val="nb-NO"/>
        </w:rPr>
        <w:t xml:space="preserve"> </w:t>
      </w:r>
      <w:r w:rsidR="00E91E82" w:rsidRPr="00DA34B5">
        <w:rPr>
          <w:rFonts w:ascii="Times New Roman" w:hAnsi="Times New Roman"/>
          <w:bCs/>
          <w:sz w:val="28"/>
          <w:szCs w:val="28"/>
          <w:lang w:val="ru-RU"/>
        </w:rPr>
        <w:t xml:space="preserve">Hiệu trưởng là cử nhân giáo dục mầm non, </w:t>
      </w:r>
      <w:r w:rsidR="00E91E82" w:rsidRPr="00DA34B5">
        <w:rPr>
          <w:rFonts w:ascii="Times New Roman" w:hAnsi="Times New Roman"/>
          <w:bCs/>
          <w:sz w:val="28"/>
          <w:szCs w:val="28"/>
        </w:rPr>
        <w:t>thạc</w:t>
      </w:r>
      <w:r w:rsidR="00E91E82" w:rsidRPr="004D1565">
        <w:rPr>
          <w:rFonts w:ascii="Times New Roman" w:hAnsi="Times New Roman"/>
          <w:bCs/>
          <w:sz w:val="28"/>
          <w:szCs w:val="28"/>
          <w:lang w:val="ru-RU"/>
        </w:rPr>
        <w:t xml:space="preserve"> </w:t>
      </w:r>
      <w:r w:rsidR="00E91E82" w:rsidRPr="00DA34B5">
        <w:rPr>
          <w:rFonts w:ascii="Times New Roman" w:hAnsi="Times New Roman"/>
          <w:bCs/>
          <w:sz w:val="28"/>
          <w:szCs w:val="28"/>
        </w:rPr>
        <w:t>s</w:t>
      </w:r>
      <w:r w:rsidR="00E91E82">
        <w:rPr>
          <w:rFonts w:ascii="Times New Roman" w:hAnsi="Times New Roman"/>
          <w:bCs/>
          <w:sz w:val="28"/>
          <w:szCs w:val="28"/>
          <w:lang w:val="vi-VN"/>
        </w:rPr>
        <w:t>ĩ</w:t>
      </w:r>
      <w:r w:rsidR="00E91E82" w:rsidRPr="00DA34B5">
        <w:rPr>
          <w:rFonts w:ascii="Times New Roman" w:hAnsi="Times New Roman"/>
          <w:bCs/>
          <w:sz w:val="28"/>
          <w:szCs w:val="28"/>
          <w:lang w:val="ru-RU"/>
        </w:rPr>
        <w:t xml:space="preserve"> quản lý giáo dục, có trình độ </w:t>
      </w:r>
      <w:r w:rsidR="00E91E82" w:rsidRPr="00DA34B5">
        <w:rPr>
          <w:rFonts w:ascii="Times New Roman" w:hAnsi="Times New Roman"/>
          <w:bCs/>
          <w:sz w:val="28"/>
          <w:szCs w:val="28"/>
        </w:rPr>
        <w:t>t</w:t>
      </w:r>
      <w:r w:rsidR="00E91E82" w:rsidRPr="00DA34B5">
        <w:rPr>
          <w:rFonts w:ascii="Times New Roman" w:hAnsi="Times New Roman"/>
          <w:bCs/>
          <w:sz w:val="28"/>
          <w:szCs w:val="28"/>
          <w:lang w:val="ru-RU"/>
        </w:rPr>
        <w:t xml:space="preserve">rung cấp lý luận </w:t>
      </w:r>
      <w:r w:rsidR="00E91E82" w:rsidRPr="00DA34B5">
        <w:rPr>
          <w:rFonts w:ascii="Times New Roman" w:hAnsi="Times New Roman"/>
          <w:bCs/>
          <w:sz w:val="28"/>
          <w:szCs w:val="28"/>
        </w:rPr>
        <w:t>c</w:t>
      </w:r>
      <w:r w:rsidR="00E91E82" w:rsidRPr="00DA34B5">
        <w:rPr>
          <w:rFonts w:ascii="Times New Roman" w:hAnsi="Times New Roman"/>
          <w:bCs/>
          <w:sz w:val="28"/>
          <w:szCs w:val="28"/>
          <w:lang w:val="ru-RU"/>
        </w:rPr>
        <w:t>hính trị</w:t>
      </w:r>
      <w:r w:rsidR="00E91E82">
        <w:rPr>
          <w:rFonts w:ascii="Times New Roman" w:hAnsi="Times New Roman"/>
          <w:bCs/>
          <w:sz w:val="28"/>
          <w:szCs w:val="28"/>
          <w:lang w:val="vi-VN"/>
        </w:rPr>
        <w:t xml:space="preserve"> </w:t>
      </w:r>
      <w:r w:rsidR="00E91E82" w:rsidRPr="00DA34B5">
        <w:rPr>
          <w:rFonts w:ascii="Times New Roman" w:hAnsi="Times New Roman"/>
          <w:bCs/>
          <w:sz w:val="28"/>
          <w:szCs w:val="28"/>
          <w:lang w:val="ru-RU"/>
        </w:rPr>
        <w:t>-</w:t>
      </w:r>
      <w:r w:rsidR="00E91E82">
        <w:rPr>
          <w:rFonts w:ascii="Times New Roman" w:hAnsi="Times New Roman"/>
          <w:bCs/>
          <w:sz w:val="28"/>
          <w:szCs w:val="28"/>
          <w:lang w:val="vi-VN"/>
        </w:rPr>
        <w:t xml:space="preserve"> </w:t>
      </w:r>
      <w:r w:rsidR="00E91E82" w:rsidRPr="00DA34B5">
        <w:rPr>
          <w:rFonts w:ascii="Times New Roman" w:hAnsi="Times New Roman"/>
          <w:bCs/>
          <w:sz w:val="28"/>
          <w:szCs w:val="28"/>
        </w:rPr>
        <w:t>h</w:t>
      </w:r>
      <w:r w:rsidR="00E91E82" w:rsidRPr="00DA34B5">
        <w:rPr>
          <w:rFonts w:ascii="Times New Roman" w:hAnsi="Times New Roman"/>
          <w:bCs/>
          <w:sz w:val="28"/>
          <w:szCs w:val="28"/>
          <w:lang w:val="ru-RU"/>
        </w:rPr>
        <w:t xml:space="preserve">ành chính </w:t>
      </w:r>
      <w:r w:rsidRPr="00DA34B5">
        <w:rPr>
          <w:rFonts w:ascii="Times New Roman" w:hAnsi="Times New Roman"/>
          <w:bCs/>
          <w:sz w:val="28"/>
          <w:szCs w:val="28"/>
          <w:lang w:val="ru-RU"/>
        </w:rPr>
        <w:t xml:space="preserve">có thời gian công tác </w:t>
      </w:r>
      <w:r w:rsidRPr="004D1565">
        <w:rPr>
          <w:rFonts w:ascii="Times New Roman" w:hAnsi="Times New Roman"/>
          <w:bCs/>
          <w:sz w:val="28"/>
          <w:szCs w:val="28"/>
          <w:lang w:val="nb-NO"/>
        </w:rPr>
        <w:t>31</w:t>
      </w:r>
      <w:r w:rsidRPr="00DA34B5">
        <w:rPr>
          <w:rFonts w:ascii="Times New Roman" w:hAnsi="Times New Roman"/>
          <w:bCs/>
          <w:sz w:val="28"/>
          <w:szCs w:val="28"/>
          <w:lang w:val="ru-RU"/>
        </w:rPr>
        <w:t xml:space="preserve"> năm </w:t>
      </w:r>
      <w:r w:rsidRPr="004D1565">
        <w:rPr>
          <w:rFonts w:ascii="Times New Roman" w:hAnsi="Times New Roman"/>
          <w:bCs/>
          <w:sz w:val="28"/>
          <w:szCs w:val="28"/>
          <w:lang w:val="nb-NO"/>
        </w:rPr>
        <w:t>(17</w:t>
      </w:r>
      <w:r w:rsidRPr="00DA34B5">
        <w:rPr>
          <w:rFonts w:ascii="Times New Roman" w:hAnsi="Times New Roman"/>
          <w:bCs/>
          <w:sz w:val="28"/>
          <w:szCs w:val="28"/>
          <w:lang w:val="ru-RU"/>
        </w:rPr>
        <w:t xml:space="preserve"> năm làm công tác quản lý); </w:t>
      </w:r>
      <w:r w:rsidR="00E91E82">
        <w:rPr>
          <w:rFonts w:ascii="Times New Roman" w:hAnsi="Times New Roman"/>
          <w:bCs/>
          <w:sz w:val="28"/>
          <w:szCs w:val="28"/>
          <w:lang w:val="vi-VN"/>
        </w:rPr>
        <w:t xml:space="preserve">02 </w:t>
      </w:r>
      <w:r w:rsidRPr="004D1565">
        <w:rPr>
          <w:rFonts w:ascii="Times New Roman" w:hAnsi="Times New Roman"/>
          <w:bCs/>
          <w:sz w:val="28"/>
          <w:szCs w:val="28"/>
          <w:lang w:val="nb-NO"/>
        </w:rPr>
        <w:t>P</w:t>
      </w:r>
      <w:r w:rsidRPr="00DA34B5">
        <w:rPr>
          <w:rFonts w:ascii="Times New Roman" w:hAnsi="Times New Roman"/>
          <w:bCs/>
          <w:sz w:val="28"/>
          <w:szCs w:val="28"/>
          <w:lang w:val="ru-RU"/>
        </w:rPr>
        <w:t xml:space="preserve">hó </w:t>
      </w:r>
      <w:r w:rsidR="00E91E82">
        <w:rPr>
          <w:rFonts w:ascii="Times New Roman" w:hAnsi="Times New Roman"/>
          <w:bCs/>
          <w:sz w:val="28"/>
          <w:szCs w:val="28"/>
          <w:lang w:val="vi-VN"/>
        </w:rPr>
        <w:t>H</w:t>
      </w:r>
      <w:r w:rsidRPr="00DA34B5">
        <w:rPr>
          <w:rFonts w:ascii="Times New Roman" w:hAnsi="Times New Roman"/>
          <w:bCs/>
          <w:sz w:val="28"/>
          <w:szCs w:val="28"/>
          <w:lang w:val="ru-RU"/>
        </w:rPr>
        <w:t xml:space="preserve">iệu trưởng </w:t>
      </w:r>
      <w:r w:rsidR="00E91E82">
        <w:rPr>
          <w:rFonts w:ascii="Times New Roman" w:hAnsi="Times New Roman"/>
          <w:bCs/>
          <w:sz w:val="28"/>
          <w:szCs w:val="28"/>
          <w:lang w:val="vi-VN"/>
        </w:rPr>
        <w:t xml:space="preserve">đều là cử nhân giáo dục mầm non, cử nhân quản lý giáo dục mầm non, có </w:t>
      </w:r>
      <w:r w:rsidR="00E91E82" w:rsidRPr="00DA34B5">
        <w:rPr>
          <w:rFonts w:ascii="Times New Roman" w:hAnsi="Times New Roman"/>
          <w:bCs/>
          <w:sz w:val="28"/>
          <w:szCs w:val="28"/>
          <w:lang w:val="ru-RU"/>
        </w:rPr>
        <w:t xml:space="preserve">trình độ </w:t>
      </w:r>
      <w:r w:rsidR="00E91E82" w:rsidRPr="00DA34B5">
        <w:rPr>
          <w:rFonts w:ascii="Times New Roman" w:hAnsi="Times New Roman"/>
          <w:bCs/>
          <w:sz w:val="28"/>
          <w:szCs w:val="28"/>
        </w:rPr>
        <w:t>t</w:t>
      </w:r>
      <w:r w:rsidR="00E91E82" w:rsidRPr="00DA34B5">
        <w:rPr>
          <w:rFonts w:ascii="Times New Roman" w:hAnsi="Times New Roman"/>
          <w:bCs/>
          <w:sz w:val="28"/>
          <w:szCs w:val="28"/>
          <w:lang w:val="ru-RU"/>
        </w:rPr>
        <w:t xml:space="preserve">rung cấp lý luận </w:t>
      </w:r>
      <w:r w:rsidR="00E91E82" w:rsidRPr="00DA34B5">
        <w:rPr>
          <w:rFonts w:ascii="Times New Roman" w:hAnsi="Times New Roman"/>
          <w:bCs/>
          <w:sz w:val="28"/>
          <w:szCs w:val="28"/>
        </w:rPr>
        <w:t>c</w:t>
      </w:r>
      <w:r w:rsidR="00E91E82" w:rsidRPr="00DA34B5">
        <w:rPr>
          <w:rFonts w:ascii="Times New Roman" w:hAnsi="Times New Roman"/>
          <w:bCs/>
          <w:sz w:val="28"/>
          <w:szCs w:val="28"/>
          <w:lang w:val="ru-RU"/>
        </w:rPr>
        <w:t>hính trị</w:t>
      </w:r>
      <w:r w:rsidR="00E91E82">
        <w:rPr>
          <w:rFonts w:ascii="Times New Roman" w:hAnsi="Times New Roman"/>
          <w:bCs/>
          <w:sz w:val="28"/>
          <w:szCs w:val="28"/>
          <w:lang w:val="vi-VN"/>
        </w:rPr>
        <w:t xml:space="preserve"> </w:t>
      </w:r>
      <w:r w:rsidR="00E91E82" w:rsidRPr="00DA34B5">
        <w:rPr>
          <w:rFonts w:ascii="Times New Roman" w:hAnsi="Times New Roman"/>
          <w:b/>
          <w:bCs/>
          <w:sz w:val="28"/>
          <w:szCs w:val="28"/>
          <w:lang w:val="ru-RU"/>
        </w:rPr>
        <w:t>-</w:t>
      </w:r>
      <w:r w:rsidR="00E91E82">
        <w:rPr>
          <w:rFonts w:ascii="Times New Roman" w:hAnsi="Times New Roman"/>
          <w:b/>
          <w:bCs/>
          <w:sz w:val="28"/>
          <w:szCs w:val="28"/>
          <w:lang w:val="vi-VN"/>
        </w:rPr>
        <w:t xml:space="preserve"> </w:t>
      </w:r>
      <w:r w:rsidR="00E91E82" w:rsidRPr="00DA34B5">
        <w:rPr>
          <w:rFonts w:ascii="Times New Roman" w:hAnsi="Times New Roman"/>
          <w:bCs/>
          <w:sz w:val="28"/>
          <w:szCs w:val="28"/>
        </w:rPr>
        <w:t>h</w:t>
      </w:r>
      <w:r w:rsidR="00E91E82" w:rsidRPr="00DA34B5">
        <w:rPr>
          <w:rFonts w:ascii="Times New Roman" w:hAnsi="Times New Roman"/>
          <w:bCs/>
          <w:sz w:val="28"/>
          <w:szCs w:val="28"/>
          <w:lang w:val="ru-RU"/>
        </w:rPr>
        <w:t>ành chính</w:t>
      </w:r>
      <w:r w:rsidR="00E91E82">
        <w:rPr>
          <w:rFonts w:ascii="Times New Roman" w:hAnsi="Times New Roman"/>
          <w:bCs/>
          <w:sz w:val="28"/>
          <w:szCs w:val="28"/>
          <w:lang w:val="vi-VN"/>
        </w:rPr>
        <w:t>; Phó Hiệu trưởng</w:t>
      </w:r>
      <w:r w:rsidR="00E91E82" w:rsidRPr="00DA34B5">
        <w:rPr>
          <w:rFonts w:ascii="Times New Roman" w:hAnsi="Times New Roman"/>
          <w:bCs/>
          <w:sz w:val="28"/>
          <w:szCs w:val="28"/>
          <w:lang w:val="ru-RU"/>
        </w:rPr>
        <w:t xml:space="preserve"> </w:t>
      </w:r>
      <w:r w:rsidRPr="00DA34B5">
        <w:rPr>
          <w:rFonts w:ascii="Times New Roman" w:hAnsi="Times New Roman"/>
          <w:bCs/>
          <w:sz w:val="28"/>
          <w:szCs w:val="28"/>
          <w:lang w:val="ru-RU"/>
        </w:rPr>
        <w:t>phụ trách chăm sóc giáo dục</w:t>
      </w:r>
      <w:r w:rsidRPr="004D1565">
        <w:rPr>
          <w:rFonts w:ascii="Times New Roman" w:hAnsi="Times New Roman"/>
          <w:bCs/>
          <w:sz w:val="28"/>
          <w:szCs w:val="28"/>
          <w:lang w:val="nb-NO"/>
        </w:rPr>
        <w:t xml:space="preserve"> có</w:t>
      </w:r>
      <w:r w:rsidRPr="00DA34B5">
        <w:rPr>
          <w:rFonts w:ascii="Times New Roman" w:hAnsi="Times New Roman"/>
          <w:bCs/>
          <w:sz w:val="28"/>
          <w:szCs w:val="28"/>
          <w:lang w:val="ru-RU"/>
        </w:rPr>
        <w:t xml:space="preserve"> thời gian công tác </w:t>
      </w:r>
      <w:r w:rsidRPr="004D1565">
        <w:rPr>
          <w:rFonts w:ascii="Times New Roman" w:hAnsi="Times New Roman"/>
          <w:bCs/>
          <w:sz w:val="28"/>
          <w:szCs w:val="28"/>
          <w:lang w:val="nb-NO"/>
        </w:rPr>
        <w:t xml:space="preserve">17 </w:t>
      </w:r>
      <w:r w:rsidRPr="00DA34B5">
        <w:rPr>
          <w:rFonts w:ascii="Times New Roman" w:hAnsi="Times New Roman"/>
          <w:bCs/>
          <w:sz w:val="28"/>
          <w:szCs w:val="28"/>
          <w:lang w:val="ru-RU"/>
        </w:rPr>
        <w:t>năm (0</w:t>
      </w:r>
      <w:r w:rsidRPr="004D1565">
        <w:rPr>
          <w:rFonts w:ascii="Times New Roman" w:hAnsi="Times New Roman"/>
          <w:bCs/>
          <w:sz w:val="28"/>
          <w:szCs w:val="28"/>
          <w:lang w:val="nb-NO"/>
        </w:rPr>
        <w:t>2</w:t>
      </w:r>
      <w:r w:rsidRPr="00DA34B5">
        <w:rPr>
          <w:rFonts w:ascii="Times New Roman" w:hAnsi="Times New Roman"/>
          <w:bCs/>
          <w:sz w:val="28"/>
          <w:szCs w:val="28"/>
          <w:lang w:val="ru-RU"/>
        </w:rPr>
        <w:t xml:space="preserve"> năm làm công tác quản lý)</w:t>
      </w:r>
      <w:r w:rsidRPr="004D1565">
        <w:rPr>
          <w:rFonts w:ascii="Times New Roman" w:hAnsi="Times New Roman"/>
          <w:bCs/>
          <w:sz w:val="28"/>
          <w:szCs w:val="28"/>
          <w:lang w:val="nb-NO"/>
        </w:rPr>
        <w:t xml:space="preserve">; Phó </w:t>
      </w:r>
      <w:r w:rsidR="0001328D">
        <w:rPr>
          <w:rFonts w:ascii="Times New Roman" w:hAnsi="Times New Roman"/>
          <w:bCs/>
          <w:sz w:val="28"/>
          <w:szCs w:val="28"/>
          <w:lang w:val="vi-VN"/>
        </w:rPr>
        <w:t>H</w:t>
      </w:r>
      <w:r w:rsidRPr="004D1565">
        <w:rPr>
          <w:rFonts w:ascii="Times New Roman" w:hAnsi="Times New Roman"/>
          <w:bCs/>
          <w:sz w:val="28"/>
          <w:szCs w:val="28"/>
          <w:lang w:val="nb-NO"/>
        </w:rPr>
        <w:t>iệu trưởng phụ trách chăm sóc nuôi dưỡng có thời gian công tác 14 năm (04 năm làm công tác quản lý)</w:t>
      </w:r>
      <w:r w:rsidRPr="00DA34B5">
        <w:rPr>
          <w:rFonts w:ascii="Times New Roman" w:hAnsi="Times New Roman"/>
          <w:bCs/>
          <w:sz w:val="28"/>
          <w:szCs w:val="28"/>
          <w:lang w:val="ru-RU"/>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ru-RU"/>
        </w:rPr>
        <w:t>2</w:t>
      </w:r>
      <w:r w:rsidRPr="00DA34B5">
        <w:rPr>
          <w:rFonts w:ascii="Times New Roman" w:hAnsi="Times New Roman"/>
          <w:bCs/>
          <w:sz w:val="28"/>
          <w:szCs w:val="28"/>
          <w:lang w:val="vi-VN"/>
        </w:rPr>
        <w:t>-</w:t>
      </w:r>
      <w:r w:rsidRPr="004D1565">
        <w:rPr>
          <w:rFonts w:ascii="Times New Roman" w:hAnsi="Times New Roman"/>
          <w:bCs/>
          <w:sz w:val="28"/>
          <w:szCs w:val="28"/>
          <w:lang w:val="ru-RU"/>
        </w:rPr>
        <w:t>2.1</w:t>
      </w:r>
      <w:r w:rsidRPr="00DA34B5">
        <w:rPr>
          <w:rFonts w:ascii="Times New Roman" w:hAnsi="Times New Roman"/>
          <w:bCs/>
          <w:sz w:val="28"/>
          <w:szCs w:val="28"/>
          <w:lang w:val="vi-VN"/>
        </w:rPr>
        <w:t>-0</w:t>
      </w:r>
      <w:r w:rsidRPr="004D1565">
        <w:rPr>
          <w:rFonts w:ascii="Times New Roman" w:hAnsi="Times New Roman"/>
          <w:bCs/>
          <w:sz w:val="28"/>
          <w:szCs w:val="28"/>
          <w:lang w:val="ru-RU"/>
        </w:rPr>
        <w:t>1</w:t>
      </w:r>
      <w:r w:rsidRPr="00DA34B5">
        <w:rPr>
          <w:rFonts w:ascii="Times New Roman" w:hAnsi="Times New Roman"/>
          <w:bCs/>
          <w:sz w:val="28"/>
          <w:szCs w:val="28"/>
          <w:lang w:val="vi-VN"/>
        </w:rPr>
        <w:t>].</w:t>
      </w:r>
      <w:r w:rsidRPr="004D1565">
        <w:rPr>
          <w:rFonts w:ascii="Times New Roman" w:hAnsi="Times New Roman"/>
          <w:bCs/>
          <w:sz w:val="28"/>
          <w:szCs w:val="28"/>
          <w:lang w:val="ru-RU"/>
        </w:rPr>
        <w:t xml:space="preserve"> </w:t>
      </w:r>
    </w:p>
    <w:p w14:paraId="052ECD83" w14:textId="36A6EF3E" w:rsidR="00421E84" w:rsidRPr="004D1565" w:rsidRDefault="00421E84" w:rsidP="00884EBA">
      <w:pPr>
        <w:tabs>
          <w:tab w:val="left" w:pos="851"/>
        </w:tabs>
        <w:spacing w:after="0" w:line="360" w:lineRule="auto"/>
        <w:ind w:firstLine="567"/>
        <w:jc w:val="both"/>
        <w:rPr>
          <w:rFonts w:ascii="Times New Roman" w:hAnsi="Times New Roman"/>
          <w:spacing w:val="6"/>
          <w:sz w:val="28"/>
          <w:szCs w:val="28"/>
          <w:lang w:val="ru-RU"/>
        </w:rPr>
      </w:pPr>
      <w:r w:rsidRPr="00DA34B5">
        <w:rPr>
          <w:rFonts w:ascii="Times New Roman" w:hAnsi="Times New Roman"/>
          <w:bCs/>
          <w:sz w:val="28"/>
          <w:szCs w:val="28"/>
        </w:rPr>
        <w:t>b</w:t>
      </w:r>
      <w:r w:rsidRPr="004D1565">
        <w:rPr>
          <w:rFonts w:ascii="Times New Roman" w:hAnsi="Times New Roman"/>
          <w:bCs/>
          <w:sz w:val="28"/>
          <w:szCs w:val="28"/>
          <w:lang w:val="ru-RU"/>
        </w:rPr>
        <w:t xml:space="preserve">) </w:t>
      </w:r>
      <w:r w:rsidR="00026B4E" w:rsidRPr="009D492F">
        <w:rPr>
          <w:rFonts w:ascii="Times New Roman" w:hAnsi="Times New Roman"/>
          <w:spacing w:val="6"/>
          <w:sz w:val="28"/>
          <w:szCs w:val="28"/>
        </w:rPr>
        <w:t>Hằng</w:t>
      </w:r>
      <w:r w:rsidR="00026B4E" w:rsidRPr="004D1565">
        <w:rPr>
          <w:rFonts w:ascii="Times New Roman" w:hAnsi="Times New Roman"/>
          <w:spacing w:val="6"/>
          <w:sz w:val="28"/>
          <w:szCs w:val="28"/>
          <w:lang w:val="ru-RU"/>
        </w:rPr>
        <w:t xml:space="preserve"> </w:t>
      </w:r>
      <w:r w:rsidR="00026B4E" w:rsidRPr="009D492F">
        <w:rPr>
          <w:rFonts w:ascii="Times New Roman" w:hAnsi="Times New Roman"/>
          <w:spacing w:val="6"/>
          <w:sz w:val="28"/>
          <w:szCs w:val="28"/>
        </w:rPr>
        <w:t>n</w:t>
      </w:r>
      <w:r w:rsidR="00026B4E" w:rsidRPr="004D1565">
        <w:rPr>
          <w:rFonts w:ascii="Times New Roman" w:hAnsi="Times New Roman"/>
          <w:spacing w:val="6"/>
          <w:sz w:val="28"/>
          <w:szCs w:val="28"/>
          <w:lang w:val="ru-RU"/>
        </w:rPr>
        <w:t>ă</w:t>
      </w:r>
      <w:r w:rsidR="00026B4E" w:rsidRPr="009D492F">
        <w:rPr>
          <w:rFonts w:ascii="Times New Roman" w:hAnsi="Times New Roman"/>
          <w:spacing w:val="6"/>
          <w:sz w:val="28"/>
          <w:szCs w:val="28"/>
        </w:rPr>
        <w:t>m</w:t>
      </w:r>
      <w:r w:rsidR="00026B4E" w:rsidRPr="004D1565">
        <w:rPr>
          <w:rFonts w:ascii="Times New Roman" w:hAnsi="Times New Roman"/>
          <w:spacing w:val="6"/>
          <w:sz w:val="28"/>
          <w:szCs w:val="28"/>
          <w:lang w:val="ru-RU"/>
        </w:rPr>
        <w:t xml:space="preserve">, </w:t>
      </w:r>
      <w:r w:rsidR="00026B4E" w:rsidRPr="009D492F">
        <w:rPr>
          <w:rFonts w:ascii="Times New Roman" w:hAnsi="Times New Roman"/>
          <w:spacing w:val="6"/>
          <w:sz w:val="28"/>
          <w:szCs w:val="28"/>
        </w:rPr>
        <w:t>c</w:t>
      </w:r>
      <w:r w:rsidR="00026B4E" w:rsidRPr="004D1565">
        <w:rPr>
          <w:rFonts w:ascii="Times New Roman" w:hAnsi="Times New Roman"/>
          <w:spacing w:val="6"/>
          <w:sz w:val="28"/>
          <w:szCs w:val="28"/>
          <w:lang w:val="ru-RU"/>
        </w:rPr>
        <w:t>á</w:t>
      </w:r>
      <w:r w:rsidR="00026B4E" w:rsidRPr="009D492F">
        <w:rPr>
          <w:rFonts w:ascii="Times New Roman" w:hAnsi="Times New Roman"/>
          <w:spacing w:val="6"/>
          <w:sz w:val="28"/>
          <w:szCs w:val="28"/>
        </w:rPr>
        <w:t>n</w:t>
      </w:r>
      <w:r w:rsidR="00026B4E" w:rsidRPr="004D1565">
        <w:rPr>
          <w:rFonts w:ascii="Times New Roman" w:hAnsi="Times New Roman"/>
          <w:spacing w:val="6"/>
          <w:sz w:val="28"/>
          <w:szCs w:val="28"/>
          <w:lang w:val="ru-RU"/>
        </w:rPr>
        <w:t xml:space="preserve"> </w:t>
      </w:r>
      <w:r w:rsidR="00026B4E" w:rsidRPr="009D492F">
        <w:rPr>
          <w:rFonts w:ascii="Times New Roman" w:hAnsi="Times New Roman"/>
          <w:spacing w:val="6"/>
          <w:sz w:val="28"/>
          <w:szCs w:val="28"/>
        </w:rPr>
        <w:t>bộ</w:t>
      </w:r>
      <w:r w:rsidR="00026B4E" w:rsidRPr="004D1565">
        <w:rPr>
          <w:rFonts w:ascii="Times New Roman" w:hAnsi="Times New Roman"/>
          <w:spacing w:val="6"/>
          <w:sz w:val="28"/>
          <w:szCs w:val="28"/>
          <w:lang w:val="ru-RU"/>
        </w:rPr>
        <w:t xml:space="preserve"> </w:t>
      </w:r>
      <w:r w:rsidR="00026B4E" w:rsidRPr="009D492F">
        <w:rPr>
          <w:rFonts w:ascii="Times New Roman" w:hAnsi="Times New Roman"/>
          <w:spacing w:val="6"/>
          <w:sz w:val="28"/>
          <w:szCs w:val="28"/>
        </w:rPr>
        <w:t>quản</w:t>
      </w:r>
      <w:r w:rsidR="00026B4E" w:rsidRPr="004D1565">
        <w:rPr>
          <w:rFonts w:ascii="Times New Roman" w:hAnsi="Times New Roman"/>
          <w:spacing w:val="6"/>
          <w:sz w:val="28"/>
          <w:szCs w:val="28"/>
          <w:lang w:val="ru-RU"/>
        </w:rPr>
        <w:t xml:space="preserve"> </w:t>
      </w:r>
      <w:r w:rsidR="00026B4E" w:rsidRPr="009D492F">
        <w:rPr>
          <w:rFonts w:ascii="Times New Roman" w:hAnsi="Times New Roman"/>
          <w:spacing w:val="6"/>
          <w:sz w:val="28"/>
          <w:szCs w:val="28"/>
        </w:rPr>
        <w:t>l</w:t>
      </w:r>
      <w:r w:rsidR="00026B4E" w:rsidRPr="004D1565">
        <w:rPr>
          <w:rFonts w:ascii="Times New Roman" w:hAnsi="Times New Roman"/>
          <w:spacing w:val="6"/>
          <w:sz w:val="28"/>
          <w:szCs w:val="28"/>
          <w:lang w:val="ru-RU"/>
        </w:rPr>
        <w:t xml:space="preserve">ý </w:t>
      </w:r>
      <w:bookmarkStart w:id="32" w:name="_Hlk84732960"/>
      <w:r w:rsidR="00026B4E" w:rsidRPr="004D1565">
        <w:rPr>
          <w:rFonts w:ascii="Times New Roman" w:hAnsi="Times New Roman"/>
          <w:spacing w:val="6"/>
          <w:sz w:val="28"/>
          <w:szCs w:val="28"/>
          <w:lang w:val="ru-RU"/>
        </w:rPr>
        <w:t>đư</w:t>
      </w:r>
      <w:r w:rsidR="00026B4E" w:rsidRPr="009D492F">
        <w:rPr>
          <w:rFonts w:ascii="Times New Roman" w:hAnsi="Times New Roman"/>
          <w:spacing w:val="6"/>
          <w:sz w:val="28"/>
          <w:szCs w:val="28"/>
        </w:rPr>
        <w:t>ợc</w:t>
      </w:r>
      <w:r w:rsidR="00026B4E" w:rsidRPr="004D1565">
        <w:rPr>
          <w:rFonts w:ascii="Times New Roman" w:hAnsi="Times New Roman"/>
          <w:spacing w:val="6"/>
          <w:sz w:val="28"/>
          <w:szCs w:val="28"/>
          <w:lang w:val="ru-RU"/>
        </w:rPr>
        <w:t xml:space="preserve"> </w:t>
      </w:r>
      <w:r w:rsidR="00026B4E">
        <w:rPr>
          <w:rFonts w:ascii="Times New Roman" w:hAnsi="Times New Roman"/>
          <w:spacing w:val="6"/>
          <w:sz w:val="28"/>
          <w:szCs w:val="28"/>
        </w:rPr>
        <w:t>Ph</w:t>
      </w:r>
      <w:r w:rsidR="00026B4E" w:rsidRPr="004D1565">
        <w:rPr>
          <w:rFonts w:ascii="Times New Roman" w:hAnsi="Times New Roman"/>
          <w:spacing w:val="6"/>
          <w:sz w:val="28"/>
          <w:szCs w:val="28"/>
          <w:lang w:val="ru-RU"/>
        </w:rPr>
        <w:t>ò</w:t>
      </w:r>
      <w:r w:rsidR="00026B4E">
        <w:rPr>
          <w:rFonts w:ascii="Times New Roman" w:hAnsi="Times New Roman"/>
          <w:spacing w:val="6"/>
          <w:sz w:val="28"/>
          <w:szCs w:val="28"/>
        </w:rPr>
        <w:t>ng</w:t>
      </w:r>
      <w:r w:rsidR="00026B4E" w:rsidRPr="004D1565">
        <w:rPr>
          <w:rFonts w:ascii="Times New Roman" w:hAnsi="Times New Roman"/>
          <w:spacing w:val="6"/>
          <w:sz w:val="28"/>
          <w:szCs w:val="28"/>
          <w:lang w:val="ru-RU"/>
        </w:rPr>
        <w:t xml:space="preserve"> </w:t>
      </w:r>
      <w:r w:rsidR="00026B4E">
        <w:rPr>
          <w:rFonts w:ascii="Times New Roman" w:hAnsi="Times New Roman"/>
          <w:spacing w:val="6"/>
          <w:sz w:val="28"/>
          <w:szCs w:val="28"/>
        </w:rPr>
        <w:t>Gi</w:t>
      </w:r>
      <w:r w:rsidR="00026B4E" w:rsidRPr="004D1565">
        <w:rPr>
          <w:rFonts w:ascii="Times New Roman" w:hAnsi="Times New Roman"/>
          <w:spacing w:val="6"/>
          <w:sz w:val="28"/>
          <w:szCs w:val="28"/>
          <w:lang w:val="ru-RU"/>
        </w:rPr>
        <w:t>á</w:t>
      </w:r>
      <w:r w:rsidR="00026B4E">
        <w:rPr>
          <w:rFonts w:ascii="Times New Roman" w:hAnsi="Times New Roman"/>
          <w:spacing w:val="6"/>
          <w:sz w:val="28"/>
          <w:szCs w:val="28"/>
        </w:rPr>
        <w:t>o</w:t>
      </w:r>
      <w:r w:rsidR="00026B4E" w:rsidRPr="004D1565">
        <w:rPr>
          <w:rFonts w:ascii="Times New Roman" w:hAnsi="Times New Roman"/>
          <w:spacing w:val="6"/>
          <w:sz w:val="28"/>
          <w:szCs w:val="28"/>
          <w:lang w:val="ru-RU"/>
        </w:rPr>
        <w:t xml:space="preserve"> </w:t>
      </w:r>
      <w:r w:rsidR="00026B4E">
        <w:rPr>
          <w:rFonts w:ascii="Times New Roman" w:hAnsi="Times New Roman"/>
          <w:spacing w:val="6"/>
          <w:sz w:val="28"/>
          <w:szCs w:val="28"/>
        </w:rPr>
        <w:t>dục</w:t>
      </w:r>
      <w:r w:rsidR="00026B4E" w:rsidRPr="004D1565">
        <w:rPr>
          <w:rFonts w:ascii="Times New Roman" w:hAnsi="Times New Roman"/>
          <w:spacing w:val="6"/>
          <w:sz w:val="28"/>
          <w:szCs w:val="28"/>
          <w:lang w:val="ru-RU"/>
        </w:rPr>
        <w:t xml:space="preserve"> </w:t>
      </w:r>
      <w:r w:rsidR="00026B4E">
        <w:rPr>
          <w:rFonts w:ascii="Times New Roman" w:hAnsi="Times New Roman"/>
          <w:spacing w:val="6"/>
          <w:sz w:val="28"/>
          <w:szCs w:val="28"/>
        </w:rPr>
        <w:t>v</w:t>
      </w:r>
      <w:r w:rsidR="00026B4E" w:rsidRPr="004D1565">
        <w:rPr>
          <w:rFonts w:ascii="Times New Roman" w:hAnsi="Times New Roman"/>
          <w:spacing w:val="6"/>
          <w:sz w:val="28"/>
          <w:szCs w:val="28"/>
          <w:lang w:val="ru-RU"/>
        </w:rPr>
        <w:t>à Đà</w:t>
      </w:r>
      <w:r w:rsidR="00026B4E">
        <w:rPr>
          <w:rFonts w:ascii="Times New Roman" w:hAnsi="Times New Roman"/>
          <w:spacing w:val="6"/>
          <w:sz w:val="28"/>
          <w:szCs w:val="28"/>
        </w:rPr>
        <w:t>o</w:t>
      </w:r>
      <w:r w:rsidR="00026B4E" w:rsidRPr="004D1565">
        <w:rPr>
          <w:rFonts w:ascii="Times New Roman" w:hAnsi="Times New Roman"/>
          <w:spacing w:val="6"/>
          <w:sz w:val="28"/>
          <w:szCs w:val="28"/>
          <w:lang w:val="ru-RU"/>
        </w:rPr>
        <w:t xml:space="preserve"> </w:t>
      </w:r>
      <w:r w:rsidR="00026B4E">
        <w:rPr>
          <w:rFonts w:ascii="Times New Roman" w:hAnsi="Times New Roman"/>
          <w:spacing w:val="6"/>
          <w:sz w:val="28"/>
          <w:szCs w:val="28"/>
        </w:rPr>
        <w:t>tạo</w:t>
      </w:r>
      <w:bookmarkEnd w:id="32"/>
      <w:r w:rsidR="00026B4E" w:rsidRPr="004D1565">
        <w:rPr>
          <w:rFonts w:ascii="Times New Roman" w:hAnsi="Times New Roman"/>
          <w:spacing w:val="6"/>
          <w:sz w:val="28"/>
          <w:szCs w:val="28"/>
          <w:lang w:val="ru-RU"/>
        </w:rPr>
        <w:t xml:space="preserve">; </w:t>
      </w:r>
      <w:r w:rsidR="00026B4E" w:rsidRPr="009D492F">
        <w:rPr>
          <w:rFonts w:ascii="Times New Roman" w:hAnsi="Times New Roman"/>
          <w:spacing w:val="6"/>
          <w:sz w:val="28"/>
          <w:szCs w:val="28"/>
        </w:rPr>
        <w:t>gi</w:t>
      </w:r>
      <w:r w:rsidR="00026B4E" w:rsidRPr="004D1565">
        <w:rPr>
          <w:rFonts w:ascii="Times New Roman" w:hAnsi="Times New Roman"/>
          <w:spacing w:val="6"/>
          <w:sz w:val="28"/>
          <w:szCs w:val="28"/>
          <w:lang w:val="ru-RU"/>
        </w:rPr>
        <w:t>á</w:t>
      </w:r>
      <w:r w:rsidR="00026B4E" w:rsidRPr="009D492F">
        <w:rPr>
          <w:rFonts w:ascii="Times New Roman" w:hAnsi="Times New Roman"/>
          <w:spacing w:val="6"/>
          <w:sz w:val="28"/>
          <w:szCs w:val="28"/>
        </w:rPr>
        <w:t>o</w:t>
      </w:r>
      <w:r w:rsidR="00026B4E" w:rsidRPr="004D1565">
        <w:rPr>
          <w:rFonts w:ascii="Times New Roman" w:hAnsi="Times New Roman"/>
          <w:spacing w:val="6"/>
          <w:sz w:val="28"/>
          <w:szCs w:val="28"/>
          <w:lang w:val="ru-RU"/>
        </w:rPr>
        <w:t xml:space="preserve"> </w:t>
      </w:r>
      <w:r w:rsidR="00026B4E" w:rsidRPr="009D492F">
        <w:rPr>
          <w:rFonts w:ascii="Times New Roman" w:hAnsi="Times New Roman"/>
          <w:spacing w:val="6"/>
          <w:sz w:val="28"/>
          <w:szCs w:val="28"/>
        </w:rPr>
        <w:t>vi</w:t>
      </w:r>
      <w:r w:rsidR="00026B4E" w:rsidRPr="004D1565">
        <w:rPr>
          <w:rFonts w:ascii="Times New Roman" w:hAnsi="Times New Roman"/>
          <w:spacing w:val="6"/>
          <w:sz w:val="28"/>
          <w:szCs w:val="28"/>
          <w:lang w:val="ru-RU"/>
        </w:rPr>
        <w:t>ê</w:t>
      </w:r>
      <w:r w:rsidR="00026B4E" w:rsidRPr="009D492F">
        <w:rPr>
          <w:rFonts w:ascii="Times New Roman" w:hAnsi="Times New Roman"/>
          <w:spacing w:val="6"/>
          <w:sz w:val="28"/>
          <w:szCs w:val="28"/>
        </w:rPr>
        <w:t>n</w:t>
      </w:r>
      <w:r w:rsidR="00026B4E" w:rsidRPr="004D1565">
        <w:rPr>
          <w:rFonts w:ascii="Times New Roman" w:hAnsi="Times New Roman"/>
          <w:spacing w:val="6"/>
          <w:sz w:val="28"/>
          <w:szCs w:val="28"/>
          <w:lang w:val="ru-RU"/>
        </w:rPr>
        <w:t xml:space="preserve">, </w:t>
      </w:r>
      <w:r w:rsidR="00026B4E" w:rsidRPr="009D492F">
        <w:rPr>
          <w:rFonts w:ascii="Times New Roman" w:hAnsi="Times New Roman"/>
          <w:spacing w:val="6"/>
          <w:sz w:val="28"/>
          <w:szCs w:val="28"/>
        </w:rPr>
        <w:t>nh</w:t>
      </w:r>
      <w:r w:rsidR="00026B4E" w:rsidRPr="004D1565">
        <w:rPr>
          <w:rFonts w:ascii="Times New Roman" w:hAnsi="Times New Roman"/>
          <w:spacing w:val="6"/>
          <w:sz w:val="28"/>
          <w:szCs w:val="28"/>
          <w:lang w:val="ru-RU"/>
        </w:rPr>
        <w:t>â</w:t>
      </w:r>
      <w:r w:rsidR="00026B4E" w:rsidRPr="009D492F">
        <w:rPr>
          <w:rFonts w:ascii="Times New Roman" w:hAnsi="Times New Roman"/>
          <w:spacing w:val="6"/>
          <w:sz w:val="28"/>
          <w:szCs w:val="28"/>
        </w:rPr>
        <w:t>n</w:t>
      </w:r>
      <w:r w:rsidR="00026B4E" w:rsidRPr="004D1565">
        <w:rPr>
          <w:rFonts w:ascii="Times New Roman" w:hAnsi="Times New Roman"/>
          <w:spacing w:val="6"/>
          <w:sz w:val="28"/>
          <w:szCs w:val="28"/>
          <w:lang w:val="ru-RU"/>
        </w:rPr>
        <w:t xml:space="preserve"> </w:t>
      </w:r>
      <w:r w:rsidR="00026B4E" w:rsidRPr="009D492F">
        <w:rPr>
          <w:rFonts w:ascii="Times New Roman" w:hAnsi="Times New Roman"/>
          <w:spacing w:val="6"/>
          <w:sz w:val="28"/>
          <w:szCs w:val="28"/>
        </w:rPr>
        <w:t>vi</w:t>
      </w:r>
      <w:r w:rsidR="00026B4E" w:rsidRPr="004D1565">
        <w:rPr>
          <w:rFonts w:ascii="Times New Roman" w:hAnsi="Times New Roman"/>
          <w:spacing w:val="6"/>
          <w:sz w:val="28"/>
          <w:szCs w:val="28"/>
          <w:lang w:val="ru-RU"/>
        </w:rPr>
        <w:t>ê</w:t>
      </w:r>
      <w:r w:rsidR="00026B4E" w:rsidRPr="009D492F">
        <w:rPr>
          <w:rFonts w:ascii="Times New Roman" w:hAnsi="Times New Roman"/>
          <w:spacing w:val="6"/>
          <w:sz w:val="28"/>
          <w:szCs w:val="28"/>
        </w:rPr>
        <w:t>n</w:t>
      </w:r>
      <w:r w:rsidR="00026B4E" w:rsidRPr="004D1565">
        <w:rPr>
          <w:rFonts w:ascii="Times New Roman" w:hAnsi="Times New Roman"/>
          <w:spacing w:val="6"/>
          <w:sz w:val="28"/>
          <w:szCs w:val="28"/>
          <w:lang w:val="ru-RU"/>
        </w:rPr>
        <w:t xml:space="preserve"> </w:t>
      </w:r>
      <w:r w:rsidR="00026B4E" w:rsidRPr="009D492F">
        <w:rPr>
          <w:rFonts w:ascii="Times New Roman" w:hAnsi="Times New Roman"/>
          <w:spacing w:val="6"/>
          <w:sz w:val="28"/>
          <w:szCs w:val="28"/>
        </w:rPr>
        <w:t>nhận</w:t>
      </w:r>
      <w:r w:rsidR="00026B4E" w:rsidRPr="004D1565">
        <w:rPr>
          <w:rFonts w:ascii="Times New Roman" w:hAnsi="Times New Roman"/>
          <w:spacing w:val="6"/>
          <w:sz w:val="28"/>
          <w:szCs w:val="28"/>
          <w:lang w:val="ru-RU"/>
        </w:rPr>
        <w:t xml:space="preserve"> </w:t>
      </w:r>
      <w:r w:rsidR="00026B4E" w:rsidRPr="009D492F">
        <w:rPr>
          <w:rFonts w:ascii="Times New Roman" w:hAnsi="Times New Roman"/>
          <w:spacing w:val="6"/>
          <w:sz w:val="28"/>
          <w:szCs w:val="28"/>
        </w:rPr>
        <w:t>x</w:t>
      </w:r>
      <w:r w:rsidR="00026B4E" w:rsidRPr="004D1565">
        <w:rPr>
          <w:rFonts w:ascii="Times New Roman" w:hAnsi="Times New Roman"/>
          <w:spacing w:val="6"/>
          <w:sz w:val="28"/>
          <w:szCs w:val="28"/>
          <w:lang w:val="ru-RU"/>
        </w:rPr>
        <w:t>é</w:t>
      </w:r>
      <w:r w:rsidR="00026B4E" w:rsidRPr="009D492F">
        <w:rPr>
          <w:rFonts w:ascii="Times New Roman" w:hAnsi="Times New Roman"/>
          <w:spacing w:val="6"/>
          <w:sz w:val="28"/>
          <w:szCs w:val="28"/>
        </w:rPr>
        <w:t>t</w:t>
      </w:r>
      <w:r w:rsidR="00026B4E" w:rsidRPr="004D1565">
        <w:rPr>
          <w:rFonts w:ascii="Times New Roman" w:hAnsi="Times New Roman"/>
          <w:spacing w:val="6"/>
          <w:sz w:val="28"/>
          <w:szCs w:val="28"/>
          <w:lang w:val="ru-RU"/>
        </w:rPr>
        <w:t xml:space="preserve"> đá</w:t>
      </w:r>
      <w:r w:rsidR="00026B4E" w:rsidRPr="009D492F">
        <w:rPr>
          <w:rFonts w:ascii="Times New Roman" w:hAnsi="Times New Roman"/>
          <w:spacing w:val="6"/>
          <w:sz w:val="28"/>
          <w:szCs w:val="28"/>
        </w:rPr>
        <w:t>nh</w:t>
      </w:r>
      <w:r w:rsidR="00026B4E" w:rsidRPr="004D1565">
        <w:rPr>
          <w:rFonts w:ascii="Times New Roman" w:hAnsi="Times New Roman"/>
          <w:spacing w:val="6"/>
          <w:sz w:val="28"/>
          <w:szCs w:val="28"/>
          <w:lang w:val="ru-RU"/>
        </w:rPr>
        <w:t xml:space="preserve"> </w:t>
      </w:r>
      <w:r w:rsidR="00026B4E" w:rsidRPr="009D492F">
        <w:rPr>
          <w:rFonts w:ascii="Times New Roman" w:hAnsi="Times New Roman"/>
          <w:spacing w:val="6"/>
          <w:sz w:val="28"/>
          <w:szCs w:val="28"/>
        </w:rPr>
        <w:t>gi</w:t>
      </w:r>
      <w:r w:rsidR="00026B4E" w:rsidRPr="004D1565">
        <w:rPr>
          <w:rFonts w:ascii="Times New Roman" w:hAnsi="Times New Roman"/>
          <w:spacing w:val="6"/>
          <w:sz w:val="28"/>
          <w:szCs w:val="28"/>
          <w:lang w:val="ru-RU"/>
        </w:rPr>
        <w:t xml:space="preserve">á </w:t>
      </w:r>
      <w:r w:rsidR="00026B4E" w:rsidRPr="009D492F">
        <w:rPr>
          <w:rFonts w:ascii="Times New Roman" w:hAnsi="Times New Roman"/>
          <w:spacing w:val="6"/>
          <w:sz w:val="28"/>
          <w:szCs w:val="28"/>
        </w:rPr>
        <w:t>xếp</w:t>
      </w:r>
      <w:r w:rsidR="00026B4E" w:rsidRPr="004D1565">
        <w:rPr>
          <w:rFonts w:ascii="Times New Roman" w:hAnsi="Times New Roman"/>
          <w:spacing w:val="6"/>
          <w:sz w:val="28"/>
          <w:szCs w:val="28"/>
          <w:lang w:val="ru-RU"/>
        </w:rPr>
        <w:t xml:space="preserve"> </w:t>
      </w:r>
      <w:r w:rsidR="00026B4E" w:rsidRPr="009D492F">
        <w:rPr>
          <w:rFonts w:ascii="Times New Roman" w:hAnsi="Times New Roman"/>
          <w:spacing w:val="6"/>
          <w:sz w:val="28"/>
          <w:szCs w:val="28"/>
        </w:rPr>
        <w:t>loại</w:t>
      </w:r>
      <w:r w:rsidR="00026B4E" w:rsidRPr="004D1565">
        <w:rPr>
          <w:rFonts w:ascii="Times New Roman" w:hAnsi="Times New Roman"/>
          <w:spacing w:val="6"/>
          <w:sz w:val="28"/>
          <w:szCs w:val="28"/>
          <w:lang w:val="ru-RU"/>
        </w:rPr>
        <w:t xml:space="preserve"> đ</w:t>
      </w:r>
      <w:r w:rsidR="00026B4E" w:rsidRPr="009D492F">
        <w:rPr>
          <w:rFonts w:ascii="Times New Roman" w:hAnsi="Times New Roman"/>
          <w:spacing w:val="6"/>
          <w:sz w:val="28"/>
          <w:szCs w:val="28"/>
        </w:rPr>
        <w:t>ạ</w:t>
      </w:r>
      <w:r w:rsidR="00026B4E">
        <w:rPr>
          <w:rFonts w:ascii="Times New Roman" w:hAnsi="Times New Roman"/>
          <w:spacing w:val="6"/>
          <w:sz w:val="28"/>
          <w:szCs w:val="28"/>
        </w:rPr>
        <w:t>t</w:t>
      </w:r>
      <w:r w:rsidR="00026B4E" w:rsidRPr="004D1565">
        <w:rPr>
          <w:rFonts w:ascii="Times New Roman" w:hAnsi="Times New Roman"/>
          <w:spacing w:val="6"/>
          <w:sz w:val="28"/>
          <w:szCs w:val="28"/>
          <w:lang w:val="ru-RU"/>
        </w:rPr>
        <w:t xml:space="preserve"> </w:t>
      </w:r>
      <w:r w:rsidR="00026B4E">
        <w:rPr>
          <w:rFonts w:ascii="Times New Roman" w:hAnsi="Times New Roman"/>
          <w:spacing w:val="6"/>
          <w:sz w:val="28"/>
          <w:szCs w:val="28"/>
        </w:rPr>
        <w:t>xuất</w:t>
      </w:r>
      <w:r w:rsidR="00026B4E" w:rsidRPr="004D1565">
        <w:rPr>
          <w:rFonts w:ascii="Times New Roman" w:hAnsi="Times New Roman"/>
          <w:spacing w:val="6"/>
          <w:sz w:val="28"/>
          <w:szCs w:val="28"/>
          <w:lang w:val="ru-RU"/>
        </w:rPr>
        <w:t xml:space="preserve"> </w:t>
      </w:r>
      <w:r w:rsidR="00026B4E">
        <w:rPr>
          <w:rFonts w:ascii="Times New Roman" w:hAnsi="Times New Roman"/>
          <w:spacing w:val="6"/>
          <w:sz w:val="28"/>
          <w:szCs w:val="28"/>
        </w:rPr>
        <w:t>sắc</w:t>
      </w:r>
      <w:r w:rsidR="001222EE" w:rsidRPr="004D1565">
        <w:rPr>
          <w:rFonts w:ascii="Times New Roman" w:hAnsi="Times New Roman"/>
          <w:spacing w:val="6"/>
          <w:sz w:val="28"/>
          <w:szCs w:val="28"/>
          <w:lang w:val="ru-RU"/>
        </w:rPr>
        <w:t xml:space="preserve">, </w:t>
      </w:r>
      <w:r w:rsidR="001222EE">
        <w:rPr>
          <w:rFonts w:ascii="Times New Roman" w:hAnsi="Times New Roman"/>
          <w:spacing w:val="6"/>
          <w:sz w:val="28"/>
          <w:szCs w:val="28"/>
        </w:rPr>
        <w:t>tốt</w:t>
      </w:r>
      <w:r w:rsidR="00026B4E" w:rsidRPr="004D1565">
        <w:rPr>
          <w:rFonts w:ascii="Times New Roman" w:hAnsi="Times New Roman"/>
          <w:spacing w:val="6"/>
          <w:sz w:val="28"/>
          <w:szCs w:val="28"/>
          <w:lang w:val="ru-RU"/>
        </w:rPr>
        <w:t xml:space="preserve"> </w:t>
      </w:r>
      <w:r w:rsidR="00026B4E">
        <w:rPr>
          <w:rFonts w:ascii="Times New Roman" w:hAnsi="Times New Roman"/>
          <w:spacing w:val="6"/>
          <w:sz w:val="28"/>
          <w:szCs w:val="28"/>
        </w:rPr>
        <w:t>theo</w:t>
      </w:r>
      <w:r w:rsidR="00026B4E" w:rsidRPr="004D1565">
        <w:rPr>
          <w:rFonts w:ascii="Times New Roman" w:hAnsi="Times New Roman"/>
          <w:spacing w:val="6"/>
          <w:sz w:val="28"/>
          <w:szCs w:val="28"/>
          <w:lang w:val="ru-RU"/>
        </w:rPr>
        <w:t xml:space="preserve"> </w:t>
      </w:r>
      <w:r w:rsidR="00026B4E">
        <w:rPr>
          <w:rFonts w:ascii="Times New Roman" w:hAnsi="Times New Roman"/>
          <w:spacing w:val="6"/>
          <w:sz w:val="28"/>
          <w:szCs w:val="28"/>
        </w:rPr>
        <w:t>quy</w:t>
      </w:r>
      <w:r w:rsidR="00026B4E" w:rsidRPr="004D1565">
        <w:rPr>
          <w:rFonts w:ascii="Times New Roman" w:hAnsi="Times New Roman"/>
          <w:spacing w:val="6"/>
          <w:sz w:val="28"/>
          <w:szCs w:val="28"/>
          <w:lang w:val="ru-RU"/>
        </w:rPr>
        <w:t xml:space="preserve"> đ</w:t>
      </w:r>
      <w:r w:rsidR="00026B4E">
        <w:rPr>
          <w:rFonts w:ascii="Times New Roman" w:hAnsi="Times New Roman"/>
          <w:spacing w:val="6"/>
          <w:sz w:val="28"/>
          <w:szCs w:val="28"/>
        </w:rPr>
        <w:t>ịnh</w:t>
      </w:r>
      <w:r w:rsidR="00026B4E" w:rsidRPr="004D1565">
        <w:rPr>
          <w:rFonts w:ascii="Times New Roman" w:hAnsi="Times New Roman"/>
          <w:spacing w:val="6"/>
          <w:sz w:val="28"/>
          <w:szCs w:val="28"/>
          <w:lang w:val="ru-RU"/>
        </w:rPr>
        <w:t xml:space="preserve"> </w:t>
      </w:r>
      <w:r w:rsidR="00026B4E" w:rsidRPr="004F39F8">
        <w:rPr>
          <w:rFonts w:ascii="Times New Roman" w:hAnsi="Times New Roman"/>
          <w:color w:val="000000" w:themeColor="text1"/>
          <w:spacing w:val="6"/>
          <w:sz w:val="28"/>
          <w:szCs w:val="28"/>
        </w:rPr>
        <w:t>Chuẩn</w:t>
      </w:r>
      <w:r w:rsidR="00026B4E" w:rsidRPr="004D1565">
        <w:rPr>
          <w:rFonts w:ascii="Times New Roman" w:hAnsi="Times New Roman"/>
          <w:color w:val="000000" w:themeColor="text1"/>
          <w:spacing w:val="6"/>
          <w:sz w:val="28"/>
          <w:szCs w:val="28"/>
          <w:lang w:val="ru-RU"/>
        </w:rPr>
        <w:t xml:space="preserve"> </w:t>
      </w:r>
      <w:r w:rsidR="0001328D">
        <w:rPr>
          <w:rFonts w:ascii="Times New Roman" w:hAnsi="Times New Roman"/>
          <w:color w:val="000000" w:themeColor="text1"/>
          <w:spacing w:val="6"/>
          <w:sz w:val="28"/>
          <w:szCs w:val="28"/>
          <w:lang w:val="vi-VN"/>
        </w:rPr>
        <w:t>H</w:t>
      </w:r>
      <w:r w:rsidR="00026B4E" w:rsidRPr="004F39F8">
        <w:rPr>
          <w:rFonts w:ascii="Times New Roman" w:hAnsi="Times New Roman"/>
          <w:color w:val="000000" w:themeColor="text1"/>
          <w:spacing w:val="6"/>
          <w:sz w:val="28"/>
          <w:szCs w:val="28"/>
        </w:rPr>
        <w:t>iệu</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tr</w:t>
      </w:r>
      <w:r w:rsidR="00026B4E" w:rsidRPr="004D1565">
        <w:rPr>
          <w:rFonts w:ascii="Times New Roman" w:hAnsi="Times New Roman"/>
          <w:color w:val="000000" w:themeColor="text1"/>
          <w:spacing w:val="6"/>
          <w:sz w:val="28"/>
          <w:szCs w:val="28"/>
          <w:lang w:val="ru-RU"/>
        </w:rPr>
        <w:t>ư</w:t>
      </w:r>
      <w:r w:rsidR="00026B4E" w:rsidRPr="004F39F8">
        <w:rPr>
          <w:rFonts w:ascii="Times New Roman" w:hAnsi="Times New Roman"/>
          <w:color w:val="000000" w:themeColor="text1"/>
          <w:spacing w:val="6"/>
          <w:sz w:val="28"/>
          <w:szCs w:val="28"/>
        </w:rPr>
        <w:t>ởng</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mầm</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non</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v</w:t>
      </w:r>
      <w:r w:rsidR="00026B4E" w:rsidRPr="004D1565">
        <w:rPr>
          <w:rFonts w:ascii="Times New Roman" w:hAnsi="Times New Roman"/>
          <w:color w:val="000000" w:themeColor="text1"/>
          <w:spacing w:val="6"/>
          <w:sz w:val="28"/>
          <w:szCs w:val="28"/>
          <w:lang w:val="ru-RU"/>
        </w:rPr>
        <w:t xml:space="preserve">à </w:t>
      </w:r>
      <w:r w:rsidR="00026B4E" w:rsidRPr="004F39F8">
        <w:rPr>
          <w:rFonts w:ascii="Times New Roman" w:hAnsi="Times New Roman"/>
          <w:color w:val="000000" w:themeColor="text1"/>
          <w:spacing w:val="6"/>
          <w:sz w:val="28"/>
          <w:szCs w:val="28"/>
        </w:rPr>
        <w:t>h</w:t>
      </w:r>
      <w:r w:rsidR="00026B4E" w:rsidRPr="004D1565">
        <w:rPr>
          <w:rFonts w:ascii="Times New Roman" w:hAnsi="Times New Roman"/>
          <w:color w:val="000000" w:themeColor="text1"/>
          <w:spacing w:val="6"/>
          <w:sz w:val="28"/>
          <w:szCs w:val="28"/>
          <w:lang w:val="ru-RU"/>
        </w:rPr>
        <w:t>ư</w:t>
      </w:r>
      <w:r w:rsidR="00026B4E" w:rsidRPr="004F39F8">
        <w:rPr>
          <w:rFonts w:ascii="Times New Roman" w:hAnsi="Times New Roman"/>
          <w:color w:val="000000" w:themeColor="text1"/>
          <w:spacing w:val="6"/>
          <w:sz w:val="28"/>
          <w:szCs w:val="28"/>
        </w:rPr>
        <w:t>ớng</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dẫn</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thực</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hiện</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k</w:t>
      </w:r>
      <w:r w:rsidR="00026B4E" w:rsidRPr="004D1565">
        <w:rPr>
          <w:rFonts w:ascii="Times New Roman" w:hAnsi="Times New Roman"/>
          <w:color w:val="000000" w:themeColor="text1"/>
          <w:spacing w:val="6"/>
          <w:sz w:val="28"/>
          <w:szCs w:val="28"/>
          <w:lang w:val="ru-RU"/>
        </w:rPr>
        <w:t>è</w:t>
      </w:r>
      <w:r w:rsidR="00026B4E" w:rsidRPr="004F39F8">
        <w:rPr>
          <w:rFonts w:ascii="Times New Roman" w:hAnsi="Times New Roman"/>
          <w:color w:val="000000" w:themeColor="text1"/>
          <w:spacing w:val="6"/>
          <w:sz w:val="28"/>
          <w:szCs w:val="28"/>
        </w:rPr>
        <w:t>m</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theo</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Th</w:t>
      </w:r>
      <w:r w:rsidR="00026B4E" w:rsidRPr="004D1565">
        <w:rPr>
          <w:rFonts w:ascii="Times New Roman" w:hAnsi="Times New Roman"/>
          <w:color w:val="000000" w:themeColor="text1"/>
          <w:spacing w:val="6"/>
          <w:sz w:val="28"/>
          <w:szCs w:val="28"/>
          <w:lang w:val="ru-RU"/>
        </w:rPr>
        <w:t>ô</w:t>
      </w:r>
      <w:r w:rsidR="00026B4E" w:rsidRPr="004F39F8">
        <w:rPr>
          <w:rFonts w:ascii="Times New Roman" w:hAnsi="Times New Roman"/>
          <w:color w:val="000000" w:themeColor="text1"/>
          <w:spacing w:val="6"/>
          <w:sz w:val="28"/>
          <w:szCs w:val="28"/>
        </w:rPr>
        <w:t>ng</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t</w:t>
      </w:r>
      <w:r w:rsidR="00026B4E" w:rsidRPr="004D1565">
        <w:rPr>
          <w:rFonts w:ascii="Times New Roman" w:hAnsi="Times New Roman"/>
          <w:color w:val="000000" w:themeColor="text1"/>
          <w:spacing w:val="6"/>
          <w:sz w:val="28"/>
          <w:szCs w:val="28"/>
          <w:lang w:val="ru-RU"/>
        </w:rPr>
        <w:t>ư 17/2011/</w:t>
      </w:r>
      <w:r w:rsidR="00026B4E" w:rsidRPr="004F39F8">
        <w:rPr>
          <w:rFonts w:ascii="Times New Roman" w:hAnsi="Times New Roman"/>
          <w:color w:val="000000" w:themeColor="text1"/>
          <w:spacing w:val="6"/>
          <w:sz w:val="28"/>
          <w:szCs w:val="28"/>
        </w:rPr>
        <w:t>TT</w:t>
      </w:r>
      <w:r w:rsidR="00026B4E" w:rsidRPr="004D1565">
        <w:rPr>
          <w:rFonts w:ascii="Times New Roman" w:hAnsi="Times New Roman"/>
          <w:color w:val="000000" w:themeColor="text1"/>
          <w:spacing w:val="6"/>
          <w:sz w:val="28"/>
          <w:szCs w:val="28"/>
          <w:lang w:val="ru-RU"/>
        </w:rPr>
        <w:t>-</w:t>
      </w:r>
      <w:r w:rsidR="00026B4E" w:rsidRPr="004F39F8">
        <w:rPr>
          <w:rFonts w:ascii="Times New Roman" w:hAnsi="Times New Roman"/>
          <w:color w:val="000000" w:themeColor="text1"/>
          <w:spacing w:val="6"/>
          <w:sz w:val="28"/>
          <w:szCs w:val="28"/>
        </w:rPr>
        <w:t>BGD</w:t>
      </w:r>
      <w:r w:rsidR="00026B4E" w:rsidRPr="004D1565">
        <w:rPr>
          <w:rFonts w:ascii="Times New Roman" w:hAnsi="Times New Roman"/>
          <w:color w:val="000000" w:themeColor="text1"/>
          <w:spacing w:val="6"/>
          <w:sz w:val="28"/>
          <w:szCs w:val="28"/>
          <w:lang w:val="ru-RU"/>
        </w:rPr>
        <w:t>Đ</w:t>
      </w:r>
      <w:r w:rsidR="00026B4E" w:rsidRPr="004F39F8">
        <w:rPr>
          <w:rFonts w:ascii="Times New Roman" w:hAnsi="Times New Roman"/>
          <w:color w:val="000000" w:themeColor="text1"/>
          <w:spacing w:val="6"/>
          <w:sz w:val="28"/>
          <w:szCs w:val="28"/>
        </w:rPr>
        <w:t>T</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ng</w:t>
      </w:r>
      <w:r w:rsidR="00026B4E" w:rsidRPr="004D1565">
        <w:rPr>
          <w:rFonts w:ascii="Times New Roman" w:hAnsi="Times New Roman"/>
          <w:color w:val="000000" w:themeColor="text1"/>
          <w:spacing w:val="6"/>
          <w:sz w:val="28"/>
          <w:szCs w:val="28"/>
          <w:lang w:val="ru-RU"/>
        </w:rPr>
        <w:t>à</w:t>
      </w:r>
      <w:r w:rsidR="00026B4E" w:rsidRPr="004F39F8">
        <w:rPr>
          <w:rFonts w:ascii="Times New Roman" w:hAnsi="Times New Roman"/>
          <w:color w:val="000000" w:themeColor="text1"/>
          <w:spacing w:val="6"/>
          <w:sz w:val="28"/>
          <w:szCs w:val="28"/>
        </w:rPr>
        <w:t>y</w:t>
      </w:r>
      <w:r w:rsidR="00026B4E" w:rsidRPr="004D1565">
        <w:rPr>
          <w:rFonts w:ascii="Times New Roman" w:hAnsi="Times New Roman"/>
          <w:color w:val="000000" w:themeColor="text1"/>
          <w:spacing w:val="6"/>
          <w:sz w:val="28"/>
          <w:szCs w:val="28"/>
          <w:lang w:val="ru-RU"/>
        </w:rPr>
        <w:t xml:space="preserve"> 14 </w:t>
      </w:r>
      <w:r w:rsidR="00026B4E" w:rsidRPr="004F39F8">
        <w:rPr>
          <w:rFonts w:ascii="Times New Roman" w:hAnsi="Times New Roman"/>
          <w:color w:val="000000" w:themeColor="text1"/>
          <w:spacing w:val="6"/>
          <w:sz w:val="28"/>
          <w:szCs w:val="28"/>
        </w:rPr>
        <w:t>th</w:t>
      </w:r>
      <w:r w:rsidR="00026B4E" w:rsidRPr="004D1565">
        <w:rPr>
          <w:rFonts w:ascii="Times New Roman" w:hAnsi="Times New Roman"/>
          <w:color w:val="000000" w:themeColor="text1"/>
          <w:spacing w:val="6"/>
          <w:sz w:val="28"/>
          <w:szCs w:val="28"/>
          <w:lang w:val="ru-RU"/>
        </w:rPr>
        <w:t>á</w:t>
      </w:r>
      <w:r w:rsidR="00026B4E" w:rsidRPr="004F39F8">
        <w:rPr>
          <w:rFonts w:ascii="Times New Roman" w:hAnsi="Times New Roman"/>
          <w:color w:val="000000" w:themeColor="text1"/>
          <w:spacing w:val="6"/>
          <w:sz w:val="28"/>
          <w:szCs w:val="28"/>
        </w:rPr>
        <w:t>ng</w:t>
      </w:r>
      <w:r w:rsidR="00026B4E" w:rsidRPr="004D1565">
        <w:rPr>
          <w:rFonts w:ascii="Times New Roman" w:hAnsi="Times New Roman"/>
          <w:color w:val="000000" w:themeColor="text1"/>
          <w:spacing w:val="6"/>
          <w:sz w:val="28"/>
          <w:szCs w:val="28"/>
          <w:lang w:val="ru-RU"/>
        </w:rPr>
        <w:t xml:space="preserve"> 04 </w:t>
      </w:r>
      <w:r w:rsidR="00026B4E" w:rsidRPr="004F39F8">
        <w:rPr>
          <w:rFonts w:ascii="Times New Roman" w:hAnsi="Times New Roman"/>
          <w:color w:val="000000" w:themeColor="text1"/>
          <w:spacing w:val="6"/>
          <w:sz w:val="28"/>
          <w:szCs w:val="28"/>
        </w:rPr>
        <w:t>n</w:t>
      </w:r>
      <w:r w:rsidR="00026B4E" w:rsidRPr="004D1565">
        <w:rPr>
          <w:rFonts w:ascii="Times New Roman" w:hAnsi="Times New Roman"/>
          <w:color w:val="000000" w:themeColor="text1"/>
          <w:spacing w:val="6"/>
          <w:sz w:val="28"/>
          <w:szCs w:val="28"/>
          <w:lang w:val="ru-RU"/>
        </w:rPr>
        <w:t>ă</w:t>
      </w:r>
      <w:r w:rsidR="00026B4E" w:rsidRPr="004F39F8">
        <w:rPr>
          <w:rFonts w:ascii="Times New Roman" w:hAnsi="Times New Roman"/>
          <w:color w:val="000000" w:themeColor="text1"/>
          <w:spacing w:val="6"/>
          <w:sz w:val="28"/>
          <w:szCs w:val="28"/>
        </w:rPr>
        <w:t>m</w:t>
      </w:r>
      <w:r w:rsidR="00026B4E" w:rsidRPr="004D1565">
        <w:rPr>
          <w:rFonts w:ascii="Times New Roman" w:hAnsi="Times New Roman"/>
          <w:color w:val="000000" w:themeColor="text1"/>
          <w:spacing w:val="6"/>
          <w:sz w:val="28"/>
          <w:szCs w:val="28"/>
          <w:lang w:val="ru-RU"/>
        </w:rPr>
        <w:t xml:space="preserve"> 2011 </w:t>
      </w:r>
      <w:r w:rsidR="00026B4E" w:rsidRPr="004F39F8">
        <w:rPr>
          <w:rFonts w:ascii="Times New Roman" w:hAnsi="Times New Roman"/>
          <w:color w:val="000000" w:themeColor="text1"/>
          <w:spacing w:val="6"/>
          <w:sz w:val="28"/>
          <w:szCs w:val="28"/>
        </w:rPr>
        <w:t>quy</w:t>
      </w:r>
      <w:r w:rsidR="00026B4E" w:rsidRPr="004D1565">
        <w:rPr>
          <w:rFonts w:ascii="Times New Roman" w:hAnsi="Times New Roman"/>
          <w:color w:val="000000" w:themeColor="text1"/>
          <w:spacing w:val="6"/>
          <w:sz w:val="28"/>
          <w:szCs w:val="28"/>
          <w:lang w:val="ru-RU"/>
        </w:rPr>
        <w:t xml:space="preserve"> đ</w:t>
      </w:r>
      <w:r w:rsidR="00026B4E" w:rsidRPr="004F39F8">
        <w:rPr>
          <w:rFonts w:ascii="Times New Roman" w:hAnsi="Times New Roman"/>
          <w:color w:val="000000" w:themeColor="text1"/>
          <w:spacing w:val="6"/>
          <w:sz w:val="28"/>
          <w:szCs w:val="28"/>
        </w:rPr>
        <w:t>ịnh</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về</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Chuẩn</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hiệu</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tr</w:t>
      </w:r>
      <w:r w:rsidR="00026B4E" w:rsidRPr="004D1565">
        <w:rPr>
          <w:rFonts w:ascii="Times New Roman" w:hAnsi="Times New Roman"/>
          <w:color w:val="000000" w:themeColor="text1"/>
          <w:spacing w:val="6"/>
          <w:sz w:val="28"/>
          <w:szCs w:val="28"/>
          <w:lang w:val="ru-RU"/>
        </w:rPr>
        <w:t>ư</w:t>
      </w:r>
      <w:r w:rsidR="00026B4E" w:rsidRPr="004F39F8">
        <w:rPr>
          <w:rFonts w:ascii="Times New Roman" w:hAnsi="Times New Roman"/>
          <w:color w:val="000000" w:themeColor="text1"/>
          <w:spacing w:val="6"/>
          <w:sz w:val="28"/>
          <w:szCs w:val="28"/>
        </w:rPr>
        <w:t>ởng</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mầm</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non</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v</w:t>
      </w:r>
      <w:r w:rsidR="00026B4E" w:rsidRPr="004D1565">
        <w:rPr>
          <w:rFonts w:ascii="Times New Roman" w:hAnsi="Times New Roman"/>
          <w:color w:val="000000" w:themeColor="text1"/>
          <w:spacing w:val="6"/>
          <w:sz w:val="28"/>
          <w:szCs w:val="28"/>
          <w:lang w:val="ru-RU"/>
        </w:rPr>
        <w:t>ă</w:t>
      </w:r>
      <w:r w:rsidR="00026B4E" w:rsidRPr="004F39F8">
        <w:rPr>
          <w:rFonts w:ascii="Times New Roman" w:hAnsi="Times New Roman"/>
          <w:color w:val="000000" w:themeColor="text1"/>
          <w:spacing w:val="6"/>
          <w:sz w:val="28"/>
          <w:szCs w:val="28"/>
        </w:rPr>
        <w:t>n</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bản</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số</w:t>
      </w:r>
      <w:r w:rsidR="00026B4E" w:rsidRPr="004D1565">
        <w:rPr>
          <w:rFonts w:ascii="Times New Roman" w:hAnsi="Times New Roman"/>
          <w:color w:val="000000" w:themeColor="text1"/>
          <w:spacing w:val="6"/>
          <w:sz w:val="28"/>
          <w:szCs w:val="28"/>
          <w:lang w:val="ru-RU"/>
        </w:rPr>
        <w:t xml:space="preserve"> 1222/</w:t>
      </w:r>
      <w:r w:rsidR="00026B4E" w:rsidRPr="004F39F8">
        <w:rPr>
          <w:rFonts w:ascii="Times New Roman" w:hAnsi="Times New Roman"/>
          <w:color w:val="000000" w:themeColor="text1"/>
          <w:spacing w:val="6"/>
          <w:sz w:val="28"/>
          <w:szCs w:val="28"/>
        </w:rPr>
        <w:t>GD</w:t>
      </w:r>
      <w:r w:rsidR="00026B4E" w:rsidRPr="004D1565">
        <w:rPr>
          <w:rFonts w:ascii="Times New Roman" w:hAnsi="Times New Roman"/>
          <w:color w:val="000000" w:themeColor="text1"/>
          <w:spacing w:val="6"/>
          <w:sz w:val="28"/>
          <w:szCs w:val="28"/>
          <w:lang w:val="ru-RU"/>
        </w:rPr>
        <w:t>Đ</w:t>
      </w:r>
      <w:r w:rsidR="00026B4E" w:rsidRPr="004F39F8">
        <w:rPr>
          <w:rFonts w:ascii="Times New Roman" w:hAnsi="Times New Roman"/>
          <w:color w:val="000000" w:themeColor="text1"/>
          <w:spacing w:val="6"/>
          <w:sz w:val="28"/>
          <w:szCs w:val="28"/>
        </w:rPr>
        <w:t>T</w:t>
      </w:r>
      <w:r w:rsidR="00026B4E" w:rsidRPr="004D1565">
        <w:rPr>
          <w:rFonts w:ascii="Times New Roman" w:hAnsi="Times New Roman"/>
          <w:color w:val="000000" w:themeColor="text1"/>
          <w:spacing w:val="6"/>
          <w:sz w:val="28"/>
          <w:szCs w:val="28"/>
          <w:lang w:val="ru-RU"/>
        </w:rPr>
        <w:t>-</w:t>
      </w:r>
      <w:r w:rsidR="00026B4E" w:rsidRPr="004F39F8">
        <w:rPr>
          <w:rFonts w:ascii="Times New Roman" w:hAnsi="Times New Roman"/>
          <w:color w:val="000000" w:themeColor="text1"/>
          <w:spacing w:val="6"/>
          <w:sz w:val="28"/>
          <w:szCs w:val="28"/>
        </w:rPr>
        <w:t>TC</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ng</w:t>
      </w:r>
      <w:r w:rsidR="00026B4E" w:rsidRPr="004D1565">
        <w:rPr>
          <w:rFonts w:ascii="Times New Roman" w:hAnsi="Times New Roman"/>
          <w:color w:val="000000" w:themeColor="text1"/>
          <w:spacing w:val="6"/>
          <w:sz w:val="28"/>
          <w:szCs w:val="28"/>
          <w:lang w:val="ru-RU"/>
        </w:rPr>
        <w:t>à</w:t>
      </w:r>
      <w:r w:rsidR="00026B4E" w:rsidRPr="004F39F8">
        <w:rPr>
          <w:rFonts w:ascii="Times New Roman" w:hAnsi="Times New Roman"/>
          <w:color w:val="000000" w:themeColor="text1"/>
          <w:spacing w:val="6"/>
          <w:sz w:val="28"/>
          <w:szCs w:val="28"/>
        </w:rPr>
        <w:t>y</w:t>
      </w:r>
      <w:r w:rsidR="00026B4E" w:rsidRPr="004D1565">
        <w:rPr>
          <w:rFonts w:ascii="Times New Roman" w:hAnsi="Times New Roman"/>
          <w:color w:val="000000" w:themeColor="text1"/>
          <w:spacing w:val="6"/>
          <w:sz w:val="28"/>
          <w:szCs w:val="28"/>
          <w:lang w:val="ru-RU"/>
        </w:rPr>
        <w:t xml:space="preserve"> 15 </w:t>
      </w:r>
      <w:r w:rsidR="00026B4E" w:rsidRPr="004F39F8">
        <w:rPr>
          <w:rFonts w:ascii="Times New Roman" w:hAnsi="Times New Roman"/>
          <w:color w:val="000000" w:themeColor="text1"/>
          <w:spacing w:val="6"/>
          <w:sz w:val="28"/>
          <w:szCs w:val="28"/>
        </w:rPr>
        <w:t>th</w:t>
      </w:r>
      <w:r w:rsidR="00026B4E" w:rsidRPr="004D1565">
        <w:rPr>
          <w:rFonts w:ascii="Times New Roman" w:hAnsi="Times New Roman"/>
          <w:color w:val="000000" w:themeColor="text1"/>
          <w:spacing w:val="6"/>
          <w:sz w:val="28"/>
          <w:szCs w:val="28"/>
          <w:lang w:val="ru-RU"/>
        </w:rPr>
        <w:t>á</w:t>
      </w:r>
      <w:r w:rsidR="00026B4E" w:rsidRPr="004F39F8">
        <w:rPr>
          <w:rFonts w:ascii="Times New Roman" w:hAnsi="Times New Roman"/>
          <w:color w:val="000000" w:themeColor="text1"/>
          <w:spacing w:val="6"/>
          <w:sz w:val="28"/>
          <w:szCs w:val="28"/>
        </w:rPr>
        <w:t>ng</w:t>
      </w:r>
      <w:r w:rsidR="00026B4E" w:rsidRPr="004D1565">
        <w:rPr>
          <w:rFonts w:ascii="Times New Roman" w:hAnsi="Times New Roman"/>
          <w:color w:val="000000" w:themeColor="text1"/>
          <w:spacing w:val="6"/>
          <w:sz w:val="28"/>
          <w:szCs w:val="28"/>
          <w:lang w:val="ru-RU"/>
        </w:rPr>
        <w:t xml:space="preserve"> 05 </w:t>
      </w:r>
      <w:r w:rsidR="00026B4E" w:rsidRPr="004F39F8">
        <w:rPr>
          <w:rFonts w:ascii="Times New Roman" w:hAnsi="Times New Roman"/>
          <w:color w:val="000000" w:themeColor="text1"/>
          <w:spacing w:val="6"/>
          <w:sz w:val="28"/>
          <w:szCs w:val="28"/>
        </w:rPr>
        <w:t>n</w:t>
      </w:r>
      <w:r w:rsidR="00026B4E" w:rsidRPr="004D1565">
        <w:rPr>
          <w:rFonts w:ascii="Times New Roman" w:hAnsi="Times New Roman"/>
          <w:color w:val="000000" w:themeColor="text1"/>
          <w:spacing w:val="6"/>
          <w:sz w:val="28"/>
          <w:szCs w:val="28"/>
          <w:lang w:val="ru-RU"/>
        </w:rPr>
        <w:t>ă</w:t>
      </w:r>
      <w:r w:rsidR="00026B4E" w:rsidRPr="004F39F8">
        <w:rPr>
          <w:rFonts w:ascii="Times New Roman" w:hAnsi="Times New Roman"/>
          <w:color w:val="000000" w:themeColor="text1"/>
          <w:spacing w:val="6"/>
          <w:sz w:val="28"/>
          <w:szCs w:val="28"/>
        </w:rPr>
        <w:t>m</w:t>
      </w:r>
      <w:r w:rsidR="00026B4E" w:rsidRPr="004D1565">
        <w:rPr>
          <w:rFonts w:ascii="Times New Roman" w:hAnsi="Times New Roman"/>
          <w:color w:val="000000" w:themeColor="text1"/>
          <w:spacing w:val="6"/>
          <w:sz w:val="28"/>
          <w:szCs w:val="28"/>
          <w:lang w:val="ru-RU"/>
        </w:rPr>
        <w:t xml:space="preserve"> 2012 </w:t>
      </w:r>
      <w:r w:rsidR="00026B4E" w:rsidRPr="004F39F8">
        <w:rPr>
          <w:rFonts w:ascii="Times New Roman" w:hAnsi="Times New Roman"/>
          <w:color w:val="000000" w:themeColor="text1"/>
          <w:spacing w:val="6"/>
          <w:sz w:val="28"/>
          <w:szCs w:val="28"/>
        </w:rPr>
        <w:t>h</w:t>
      </w:r>
      <w:r w:rsidR="00026B4E" w:rsidRPr="004D1565">
        <w:rPr>
          <w:rFonts w:ascii="Times New Roman" w:hAnsi="Times New Roman"/>
          <w:color w:val="000000" w:themeColor="text1"/>
          <w:spacing w:val="6"/>
          <w:sz w:val="28"/>
          <w:szCs w:val="28"/>
          <w:lang w:val="ru-RU"/>
        </w:rPr>
        <w:t>ư</w:t>
      </w:r>
      <w:r w:rsidR="00026B4E" w:rsidRPr="004F39F8">
        <w:rPr>
          <w:rFonts w:ascii="Times New Roman" w:hAnsi="Times New Roman"/>
          <w:color w:val="000000" w:themeColor="text1"/>
          <w:spacing w:val="6"/>
          <w:sz w:val="28"/>
          <w:szCs w:val="28"/>
        </w:rPr>
        <w:t>ớng</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dẫn</w:t>
      </w:r>
      <w:r w:rsidR="00026B4E" w:rsidRPr="004D1565">
        <w:rPr>
          <w:rFonts w:ascii="Times New Roman" w:hAnsi="Times New Roman"/>
          <w:color w:val="000000" w:themeColor="text1"/>
          <w:spacing w:val="6"/>
          <w:sz w:val="28"/>
          <w:szCs w:val="28"/>
          <w:lang w:val="ru-RU"/>
        </w:rPr>
        <w:t xml:space="preserve"> đá</w:t>
      </w:r>
      <w:r w:rsidR="00026B4E" w:rsidRPr="004F39F8">
        <w:rPr>
          <w:rFonts w:ascii="Times New Roman" w:hAnsi="Times New Roman"/>
          <w:color w:val="000000" w:themeColor="text1"/>
          <w:spacing w:val="6"/>
          <w:sz w:val="28"/>
          <w:szCs w:val="28"/>
        </w:rPr>
        <w:t>nh</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gi</w:t>
      </w:r>
      <w:r w:rsidR="00026B4E" w:rsidRPr="004D1565">
        <w:rPr>
          <w:rFonts w:ascii="Times New Roman" w:hAnsi="Times New Roman"/>
          <w:color w:val="000000" w:themeColor="text1"/>
          <w:spacing w:val="6"/>
          <w:sz w:val="28"/>
          <w:szCs w:val="28"/>
          <w:lang w:val="ru-RU"/>
        </w:rPr>
        <w:t xml:space="preserve">á, </w:t>
      </w:r>
      <w:r w:rsidR="00026B4E" w:rsidRPr="004F39F8">
        <w:rPr>
          <w:rFonts w:ascii="Times New Roman" w:hAnsi="Times New Roman"/>
          <w:color w:val="000000" w:themeColor="text1"/>
          <w:spacing w:val="6"/>
          <w:sz w:val="28"/>
          <w:szCs w:val="28"/>
        </w:rPr>
        <w:t>xếp</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loại</w:t>
      </w:r>
      <w:r w:rsidR="00026B4E" w:rsidRPr="004D1565">
        <w:rPr>
          <w:rFonts w:ascii="Times New Roman" w:hAnsi="Times New Roman"/>
          <w:color w:val="000000" w:themeColor="text1"/>
          <w:spacing w:val="6"/>
          <w:sz w:val="28"/>
          <w:szCs w:val="28"/>
          <w:lang w:val="ru-RU"/>
        </w:rPr>
        <w:t xml:space="preserve"> </w:t>
      </w:r>
      <w:r w:rsidR="00026B4E">
        <w:rPr>
          <w:rFonts w:ascii="Times New Roman" w:hAnsi="Times New Roman"/>
          <w:color w:val="000000" w:themeColor="text1"/>
          <w:spacing w:val="6"/>
          <w:sz w:val="28"/>
          <w:szCs w:val="28"/>
        </w:rPr>
        <w:t>P</w:t>
      </w:r>
      <w:r w:rsidR="00026B4E" w:rsidRPr="004F39F8">
        <w:rPr>
          <w:rFonts w:ascii="Times New Roman" w:hAnsi="Times New Roman"/>
          <w:color w:val="000000" w:themeColor="text1"/>
          <w:spacing w:val="6"/>
          <w:sz w:val="28"/>
          <w:szCs w:val="28"/>
        </w:rPr>
        <w:t>h</w:t>
      </w:r>
      <w:r w:rsidR="00026B4E" w:rsidRPr="004D1565">
        <w:rPr>
          <w:rFonts w:ascii="Times New Roman" w:hAnsi="Times New Roman"/>
          <w:color w:val="000000" w:themeColor="text1"/>
          <w:spacing w:val="6"/>
          <w:sz w:val="28"/>
          <w:szCs w:val="28"/>
          <w:lang w:val="ru-RU"/>
        </w:rPr>
        <w:t xml:space="preserve">ó </w:t>
      </w:r>
      <w:r w:rsidR="0001328D">
        <w:rPr>
          <w:rFonts w:ascii="Times New Roman" w:hAnsi="Times New Roman"/>
          <w:color w:val="000000" w:themeColor="text1"/>
          <w:spacing w:val="6"/>
          <w:sz w:val="28"/>
          <w:szCs w:val="28"/>
          <w:lang w:val="vi-VN"/>
        </w:rPr>
        <w:t>H</w:t>
      </w:r>
      <w:r w:rsidR="00026B4E" w:rsidRPr="004F39F8">
        <w:rPr>
          <w:rFonts w:ascii="Times New Roman" w:hAnsi="Times New Roman"/>
          <w:color w:val="000000" w:themeColor="text1"/>
          <w:spacing w:val="6"/>
          <w:sz w:val="28"/>
          <w:szCs w:val="28"/>
        </w:rPr>
        <w:t>iệu</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tr</w:t>
      </w:r>
      <w:r w:rsidR="00026B4E" w:rsidRPr="004D1565">
        <w:rPr>
          <w:rFonts w:ascii="Times New Roman" w:hAnsi="Times New Roman"/>
          <w:color w:val="000000" w:themeColor="text1"/>
          <w:spacing w:val="6"/>
          <w:sz w:val="28"/>
          <w:szCs w:val="28"/>
          <w:lang w:val="ru-RU"/>
        </w:rPr>
        <w:t>ư</w:t>
      </w:r>
      <w:r w:rsidR="00026B4E" w:rsidRPr="004F39F8">
        <w:rPr>
          <w:rFonts w:ascii="Times New Roman" w:hAnsi="Times New Roman"/>
          <w:color w:val="000000" w:themeColor="text1"/>
          <w:spacing w:val="6"/>
          <w:sz w:val="28"/>
          <w:szCs w:val="28"/>
        </w:rPr>
        <w:t>ởng</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c</w:t>
      </w:r>
      <w:r w:rsidR="00026B4E" w:rsidRPr="004D1565">
        <w:rPr>
          <w:rFonts w:ascii="Times New Roman" w:hAnsi="Times New Roman"/>
          <w:color w:val="000000" w:themeColor="text1"/>
          <w:spacing w:val="6"/>
          <w:sz w:val="28"/>
          <w:szCs w:val="28"/>
          <w:lang w:val="ru-RU"/>
        </w:rPr>
        <w:t>á</w:t>
      </w:r>
      <w:r w:rsidR="00026B4E" w:rsidRPr="004F39F8">
        <w:rPr>
          <w:rFonts w:ascii="Times New Roman" w:hAnsi="Times New Roman"/>
          <w:color w:val="000000" w:themeColor="text1"/>
          <w:spacing w:val="6"/>
          <w:sz w:val="28"/>
          <w:szCs w:val="28"/>
        </w:rPr>
        <w:t>c</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tr</w:t>
      </w:r>
      <w:r w:rsidR="00026B4E" w:rsidRPr="004D1565">
        <w:rPr>
          <w:rFonts w:ascii="Times New Roman" w:hAnsi="Times New Roman"/>
          <w:color w:val="000000" w:themeColor="text1"/>
          <w:spacing w:val="6"/>
          <w:sz w:val="28"/>
          <w:szCs w:val="28"/>
          <w:lang w:val="ru-RU"/>
        </w:rPr>
        <w:t>ư</w:t>
      </w:r>
      <w:r w:rsidR="00026B4E" w:rsidRPr="004F39F8">
        <w:rPr>
          <w:rFonts w:ascii="Times New Roman" w:hAnsi="Times New Roman"/>
          <w:color w:val="000000" w:themeColor="text1"/>
          <w:spacing w:val="6"/>
          <w:sz w:val="28"/>
          <w:szCs w:val="28"/>
        </w:rPr>
        <w:t>ờng</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mầm</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non</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phổ</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th</w:t>
      </w:r>
      <w:r w:rsidR="00026B4E" w:rsidRPr="004D1565">
        <w:rPr>
          <w:rFonts w:ascii="Times New Roman" w:hAnsi="Times New Roman"/>
          <w:color w:val="000000" w:themeColor="text1"/>
          <w:spacing w:val="6"/>
          <w:sz w:val="28"/>
          <w:szCs w:val="28"/>
          <w:lang w:val="ru-RU"/>
        </w:rPr>
        <w:t>ô</w:t>
      </w:r>
      <w:r w:rsidR="00026B4E" w:rsidRPr="004F39F8">
        <w:rPr>
          <w:rFonts w:ascii="Times New Roman" w:hAnsi="Times New Roman"/>
          <w:color w:val="000000" w:themeColor="text1"/>
          <w:spacing w:val="6"/>
          <w:sz w:val="28"/>
          <w:szCs w:val="28"/>
        </w:rPr>
        <w:t>ng</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v</w:t>
      </w:r>
      <w:r w:rsidR="00026B4E" w:rsidRPr="004D1565">
        <w:rPr>
          <w:rFonts w:ascii="Times New Roman" w:hAnsi="Times New Roman"/>
          <w:color w:val="000000" w:themeColor="text1"/>
          <w:spacing w:val="6"/>
          <w:sz w:val="28"/>
          <w:szCs w:val="28"/>
          <w:lang w:val="ru-RU"/>
        </w:rPr>
        <w:t xml:space="preserve">à </w:t>
      </w:r>
      <w:r w:rsidR="00026B4E">
        <w:rPr>
          <w:rFonts w:ascii="Times New Roman" w:hAnsi="Times New Roman"/>
          <w:color w:val="000000" w:themeColor="text1"/>
          <w:spacing w:val="6"/>
          <w:sz w:val="28"/>
          <w:szCs w:val="28"/>
        </w:rPr>
        <w:t>P</w:t>
      </w:r>
      <w:r w:rsidR="00026B4E" w:rsidRPr="004F39F8">
        <w:rPr>
          <w:rFonts w:ascii="Times New Roman" w:hAnsi="Times New Roman"/>
          <w:color w:val="000000" w:themeColor="text1"/>
          <w:spacing w:val="6"/>
          <w:sz w:val="28"/>
          <w:szCs w:val="28"/>
        </w:rPr>
        <w:t>h</w:t>
      </w:r>
      <w:r w:rsidR="00026B4E" w:rsidRPr="004D1565">
        <w:rPr>
          <w:rFonts w:ascii="Times New Roman" w:hAnsi="Times New Roman"/>
          <w:color w:val="000000" w:themeColor="text1"/>
          <w:spacing w:val="6"/>
          <w:sz w:val="28"/>
          <w:szCs w:val="28"/>
          <w:lang w:val="ru-RU"/>
        </w:rPr>
        <w:t xml:space="preserve">ó </w:t>
      </w:r>
      <w:r w:rsidR="00026B4E" w:rsidRPr="004F39F8">
        <w:rPr>
          <w:rFonts w:ascii="Times New Roman" w:hAnsi="Times New Roman"/>
          <w:color w:val="000000" w:themeColor="text1"/>
          <w:spacing w:val="6"/>
          <w:sz w:val="28"/>
          <w:szCs w:val="28"/>
        </w:rPr>
        <w:t>Gi</w:t>
      </w:r>
      <w:r w:rsidR="00026B4E" w:rsidRPr="004D1565">
        <w:rPr>
          <w:rFonts w:ascii="Times New Roman" w:hAnsi="Times New Roman"/>
          <w:color w:val="000000" w:themeColor="text1"/>
          <w:spacing w:val="6"/>
          <w:sz w:val="28"/>
          <w:szCs w:val="28"/>
          <w:lang w:val="ru-RU"/>
        </w:rPr>
        <w:t>á</w:t>
      </w:r>
      <w:r w:rsidR="00026B4E" w:rsidRPr="004F39F8">
        <w:rPr>
          <w:rFonts w:ascii="Times New Roman" w:hAnsi="Times New Roman"/>
          <w:color w:val="000000" w:themeColor="text1"/>
          <w:spacing w:val="6"/>
          <w:sz w:val="28"/>
          <w:szCs w:val="28"/>
        </w:rPr>
        <w:t>m</w:t>
      </w:r>
      <w:r w:rsidR="00026B4E" w:rsidRPr="004D1565">
        <w:rPr>
          <w:rFonts w:ascii="Times New Roman" w:hAnsi="Times New Roman"/>
          <w:color w:val="000000" w:themeColor="text1"/>
          <w:spacing w:val="6"/>
          <w:sz w:val="28"/>
          <w:szCs w:val="28"/>
          <w:lang w:val="ru-RU"/>
        </w:rPr>
        <w:t xml:space="preserve"> đ</w:t>
      </w:r>
      <w:r w:rsidR="00026B4E" w:rsidRPr="004F39F8">
        <w:rPr>
          <w:rFonts w:ascii="Times New Roman" w:hAnsi="Times New Roman"/>
          <w:color w:val="000000" w:themeColor="text1"/>
          <w:spacing w:val="6"/>
          <w:sz w:val="28"/>
          <w:szCs w:val="28"/>
        </w:rPr>
        <w:t>ốc</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c</w:t>
      </w:r>
      <w:r w:rsidR="00026B4E" w:rsidRPr="004D1565">
        <w:rPr>
          <w:rFonts w:ascii="Times New Roman" w:hAnsi="Times New Roman"/>
          <w:color w:val="000000" w:themeColor="text1"/>
          <w:spacing w:val="6"/>
          <w:sz w:val="28"/>
          <w:szCs w:val="28"/>
          <w:lang w:val="ru-RU"/>
        </w:rPr>
        <w:t>á</w:t>
      </w:r>
      <w:r w:rsidR="00026B4E" w:rsidRPr="004F39F8">
        <w:rPr>
          <w:rFonts w:ascii="Times New Roman" w:hAnsi="Times New Roman"/>
          <w:color w:val="000000" w:themeColor="text1"/>
          <w:spacing w:val="6"/>
          <w:sz w:val="28"/>
          <w:szCs w:val="28"/>
        </w:rPr>
        <w:t>c</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trung</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t</w:t>
      </w:r>
      <w:r w:rsidR="00026B4E" w:rsidRPr="004D1565">
        <w:rPr>
          <w:rFonts w:ascii="Times New Roman" w:hAnsi="Times New Roman"/>
          <w:color w:val="000000" w:themeColor="text1"/>
          <w:spacing w:val="6"/>
          <w:sz w:val="28"/>
          <w:szCs w:val="28"/>
          <w:lang w:val="ru-RU"/>
        </w:rPr>
        <w:t>â</w:t>
      </w:r>
      <w:r w:rsidR="00026B4E" w:rsidRPr="004F39F8">
        <w:rPr>
          <w:rFonts w:ascii="Times New Roman" w:hAnsi="Times New Roman"/>
          <w:color w:val="000000" w:themeColor="text1"/>
          <w:spacing w:val="6"/>
          <w:sz w:val="28"/>
          <w:szCs w:val="28"/>
        </w:rPr>
        <w:t>m</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gi</w:t>
      </w:r>
      <w:r w:rsidR="00026B4E" w:rsidRPr="004D1565">
        <w:rPr>
          <w:rFonts w:ascii="Times New Roman" w:hAnsi="Times New Roman"/>
          <w:color w:val="000000" w:themeColor="text1"/>
          <w:spacing w:val="6"/>
          <w:sz w:val="28"/>
          <w:szCs w:val="28"/>
          <w:lang w:val="ru-RU"/>
        </w:rPr>
        <w:t>á</w:t>
      </w:r>
      <w:r w:rsidR="00026B4E" w:rsidRPr="004F39F8">
        <w:rPr>
          <w:rFonts w:ascii="Times New Roman" w:hAnsi="Times New Roman"/>
          <w:color w:val="000000" w:themeColor="text1"/>
          <w:spacing w:val="6"/>
          <w:sz w:val="28"/>
          <w:szCs w:val="28"/>
        </w:rPr>
        <w:t>o</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dục</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th</w:t>
      </w:r>
      <w:r w:rsidR="00026B4E" w:rsidRPr="004D1565">
        <w:rPr>
          <w:rFonts w:ascii="Times New Roman" w:hAnsi="Times New Roman"/>
          <w:color w:val="000000" w:themeColor="text1"/>
          <w:spacing w:val="6"/>
          <w:sz w:val="28"/>
          <w:szCs w:val="28"/>
          <w:lang w:val="ru-RU"/>
        </w:rPr>
        <w:t>ư</w:t>
      </w:r>
      <w:r w:rsidR="00026B4E" w:rsidRPr="004F39F8">
        <w:rPr>
          <w:rFonts w:ascii="Times New Roman" w:hAnsi="Times New Roman"/>
          <w:color w:val="000000" w:themeColor="text1"/>
          <w:spacing w:val="6"/>
          <w:sz w:val="28"/>
          <w:szCs w:val="28"/>
        </w:rPr>
        <w:t>ờng</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xuy</w:t>
      </w:r>
      <w:r w:rsidR="00026B4E" w:rsidRPr="004D1565">
        <w:rPr>
          <w:rFonts w:ascii="Times New Roman" w:hAnsi="Times New Roman"/>
          <w:color w:val="000000" w:themeColor="text1"/>
          <w:spacing w:val="6"/>
          <w:sz w:val="28"/>
          <w:szCs w:val="28"/>
          <w:lang w:val="ru-RU"/>
        </w:rPr>
        <w:t>ê</w:t>
      </w:r>
      <w:r w:rsidR="00026B4E" w:rsidRPr="004F39F8">
        <w:rPr>
          <w:rFonts w:ascii="Times New Roman" w:hAnsi="Times New Roman"/>
          <w:color w:val="000000" w:themeColor="text1"/>
          <w:spacing w:val="6"/>
          <w:sz w:val="28"/>
          <w:szCs w:val="28"/>
        </w:rPr>
        <w:t>n</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N</w:t>
      </w:r>
      <w:r w:rsidR="00026B4E" w:rsidRPr="004D1565">
        <w:rPr>
          <w:rFonts w:ascii="Times New Roman" w:hAnsi="Times New Roman"/>
          <w:color w:val="000000" w:themeColor="text1"/>
          <w:spacing w:val="6"/>
          <w:sz w:val="28"/>
          <w:szCs w:val="28"/>
          <w:lang w:val="ru-RU"/>
        </w:rPr>
        <w:t>ă</w:t>
      </w:r>
      <w:r w:rsidR="00026B4E" w:rsidRPr="004F39F8">
        <w:rPr>
          <w:rFonts w:ascii="Times New Roman" w:hAnsi="Times New Roman"/>
          <w:color w:val="000000" w:themeColor="text1"/>
          <w:spacing w:val="6"/>
          <w:sz w:val="28"/>
          <w:szCs w:val="28"/>
        </w:rPr>
        <w:t>m</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học</w:t>
      </w:r>
      <w:r w:rsidR="00026B4E" w:rsidRPr="004D1565">
        <w:rPr>
          <w:rFonts w:ascii="Times New Roman" w:hAnsi="Times New Roman"/>
          <w:color w:val="000000" w:themeColor="text1"/>
          <w:spacing w:val="6"/>
          <w:sz w:val="28"/>
          <w:szCs w:val="28"/>
          <w:lang w:val="ru-RU"/>
        </w:rPr>
        <w:t xml:space="preserve"> 2018-2019, 2020-2021, </w:t>
      </w:r>
      <w:r w:rsidR="00026B4E">
        <w:rPr>
          <w:rFonts w:ascii="Times New Roman" w:hAnsi="Times New Roman"/>
          <w:color w:val="000000" w:themeColor="text1"/>
          <w:spacing w:val="6"/>
          <w:sz w:val="28"/>
          <w:szCs w:val="28"/>
        </w:rPr>
        <w:t>H</w:t>
      </w:r>
      <w:r w:rsidR="00026B4E" w:rsidRPr="004F39F8">
        <w:rPr>
          <w:rFonts w:ascii="Times New Roman" w:hAnsi="Times New Roman"/>
          <w:color w:val="000000" w:themeColor="text1"/>
          <w:spacing w:val="6"/>
          <w:sz w:val="28"/>
          <w:szCs w:val="28"/>
        </w:rPr>
        <w:t>iệu</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tr</w:t>
      </w:r>
      <w:r w:rsidR="00026B4E" w:rsidRPr="004D1565">
        <w:rPr>
          <w:rFonts w:ascii="Times New Roman" w:hAnsi="Times New Roman"/>
          <w:color w:val="000000" w:themeColor="text1"/>
          <w:spacing w:val="6"/>
          <w:sz w:val="28"/>
          <w:szCs w:val="28"/>
          <w:lang w:val="ru-RU"/>
        </w:rPr>
        <w:t>ư</w:t>
      </w:r>
      <w:r w:rsidR="00026B4E" w:rsidRPr="004F39F8">
        <w:rPr>
          <w:rFonts w:ascii="Times New Roman" w:hAnsi="Times New Roman"/>
          <w:color w:val="000000" w:themeColor="text1"/>
          <w:spacing w:val="6"/>
          <w:sz w:val="28"/>
          <w:szCs w:val="28"/>
        </w:rPr>
        <w:t>ởng</w:t>
      </w:r>
      <w:r w:rsidR="00026B4E" w:rsidRPr="004D1565">
        <w:rPr>
          <w:rFonts w:ascii="Times New Roman" w:hAnsi="Times New Roman"/>
          <w:color w:val="000000" w:themeColor="text1"/>
          <w:spacing w:val="6"/>
          <w:sz w:val="28"/>
          <w:szCs w:val="28"/>
          <w:lang w:val="ru-RU"/>
        </w:rPr>
        <w:t xml:space="preserve">, </w:t>
      </w:r>
      <w:r w:rsidR="0001328D">
        <w:rPr>
          <w:rFonts w:ascii="Times New Roman" w:hAnsi="Times New Roman"/>
          <w:color w:val="000000" w:themeColor="text1"/>
          <w:spacing w:val="6"/>
          <w:sz w:val="28"/>
          <w:szCs w:val="28"/>
          <w:lang w:val="vi-VN"/>
        </w:rPr>
        <w:t>P</w:t>
      </w:r>
      <w:r w:rsidR="00026B4E" w:rsidRPr="004F39F8">
        <w:rPr>
          <w:rFonts w:ascii="Times New Roman" w:hAnsi="Times New Roman"/>
          <w:color w:val="000000" w:themeColor="text1"/>
          <w:spacing w:val="6"/>
          <w:sz w:val="28"/>
          <w:szCs w:val="28"/>
        </w:rPr>
        <w:t>h</w:t>
      </w:r>
      <w:r w:rsidR="00026B4E" w:rsidRPr="004D1565">
        <w:rPr>
          <w:rFonts w:ascii="Times New Roman" w:hAnsi="Times New Roman"/>
          <w:color w:val="000000" w:themeColor="text1"/>
          <w:spacing w:val="6"/>
          <w:sz w:val="28"/>
          <w:szCs w:val="28"/>
          <w:lang w:val="ru-RU"/>
        </w:rPr>
        <w:t xml:space="preserve">ó </w:t>
      </w:r>
      <w:r w:rsidR="0001328D">
        <w:rPr>
          <w:rFonts w:ascii="Times New Roman" w:hAnsi="Times New Roman"/>
          <w:color w:val="000000" w:themeColor="text1"/>
          <w:spacing w:val="6"/>
          <w:sz w:val="28"/>
          <w:szCs w:val="28"/>
          <w:lang w:val="vi-VN"/>
        </w:rPr>
        <w:t>H</w:t>
      </w:r>
      <w:r w:rsidR="00026B4E" w:rsidRPr="004F39F8">
        <w:rPr>
          <w:rFonts w:ascii="Times New Roman" w:hAnsi="Times New Roman"/>
          <w:color w:val="000000" w:themeColor="text1"/>
          <w:spacing w:val="6"/>
          <w:sz w:val="28"/>
          <w:szCs w:val="28"/>
        </w:rPr>
        <w:t>iệu</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tr</w:t>
      </w:r>
      <w:r w:rsidR="00026B4E" w:rsidRPr="004D1565">
        <w:rPr>
          <w:rFonts w:ascii="Times New Roman" w:hAnsi="Times New Roman"/>
          <w:color w:val="000000" w:themeColor="text1"/>
          <w:spacing w:val="6"/>
          <w:sz w:val="28"/>
          <w:szCs w:val="28"/>
          <w:lang w:val="ru-RU"/>
        </w:rPr>
        <w:t>ư</w:t>
      </w:r>
      <w:r w:rsidR="00026B4E" w:rsidRPr="004F39F8">
        <w:rPr>
          <w:rFonts w:ascii="Times New Roman" w:hAnsi="Times New Roman"/>
          <w:color w:val="000000" w:themeColor="text1"/>
          <w:spacing w:val="6"/>
          <w:sz w:val="28"/>
          <w:szCs w:val="28"/>
        </w:rPr>
        <w:t>ởng</w:t>
      </w:r>
      <w:r w:rsidR="00026B4E" w:rsidRPr="004D1565">
        <w:rPr>
          <w:rFonts w:ascii="Times New Roman" w:hAnsi="Times New Roman"/>
          <w:color w:val="000000" w:themeColor="text1"/>
          <w:spacing w:val="6"/>
          <w:sz w:val="28"/>
          <w:szCs w:val="28"/>
          <w:lang w:val="ru-RU"/>
        </w:rPr>
        <w:t xml:space="preserve"> </w:t>
      </w:r>
      <w:r w:rsidR="00026B4E">
        <w:rPr>
          <w:rFonts w:ascii="Times New Roman" w:hAnsi="Times New Roman"/>
          <w:color w:val="000000" w:themeColor="text1"/>
          <w:spacing w:val="6"/>
          <w:sz w:val="28"/>
          <w:szCs w:val="28"/>
        </w:rPr>
        <w:t>tự</w:t>
      </w:r>
      <w:r w:rsidR="00026B4E" w:rsidRPr="004D1565">
        <w:rPr>
          <w:rFonts w:ascii="Times New Roman" w:hAnsi="Times New Roman"/>
          <w:color w:val="000000" w:themeColor="text1"/>
          <w:spacing w:val="6"/>
          <w:sz w:val="28"/>
          <w:szCs w:val="28"/>
          <w:lang w:val="ru-RU"/>
        </w:rPr>
        <w:t xml:space="preserve"> đá</w:t>
      </w:r>
      <w:r w:rsidR="00026B4E" w:rsidRPr="004F39F8">
        <w:rPr>
          <w:rFonts w:ascii="Times New Roman" w:hAnsi="Times New Roman"/>
          <w:color w:val="000000" w:themeColor="text1"/>
          <w:spacing w:val="6"/>
          <w:sz w:val="28"/>
          <w:szCs w:val="28"/>
        </w:rPr>
        <w:t>nh</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gi</w:t>
      </w:r>
      <w:r w:rsidR="00026B4E" w:rsidRPr="004D1565">
        <w:rPr>
          <w:rFonts w:ascii="Times New Roman" w:hAnsi="Times New Roman"/>
          <w:color w:val="000000" w:themeColor="text1"/>
          <w:spacing w:val="6"/>
          <w:sz w:val="28"/>
          <w:szCs w:val="28"/>
          <w:lang w:val="ru-RU"/>
        </w:rPr>
        <w:t xml:space="preserve">á </w:t>
      </w:r>
      <w:r w:rsidR="00026B4E" w:rsidRPr="004F39F8">
        <w:rPr>
          <w:rFonts w:ascii="Times New Roman" w:hAnsi="Times New Roman"/>
          <w:color w:val="000000" w:themeColor="text1"/>
          <w:spacing w:val="6"/>
          <w:sz w:val="28"/>
          <w:szCs w:val="28"/>
        </w:rPr>
        <w:t>xếp</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loại</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kh</w:t>
      </w:r>
      <w:r w:rsidR="00026B4E" w:rsidRPr="004D1565">
        <w:rPr>
          <w:rFonts w:ascii="Times New Roman" w:hAnsi="Times New Roman"/>
          <w:color w:val="000000" w:themeColor="text1"/>
          <w:spacing w:val="6"/>
          <w:sz w:val="28"/>
          <w:szCs w:val="28"/>
          <w:lang w:val="ru-RU"/>
        </w:rPr>
        <w:t xml:space="preserve">á </w:t>
      </w:r>
      <w:r w:rsidR="00026B4E" w:rsidRPr="004F39F8">
        <w:rPr>
          <w:rFonts w:ascii="Times New Roman" w:hAnsi="Times New Roman"/>
          <w:color w:val="000000" w:themeColor="text1"/>
          <w:spacing w:val="6"/>
          <w:sz w:val="28"/>
          <w:szCs w:val="28"/>
        </w:rPr>
        <w:t>theo</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Th</w:t>
      </w:r>
      <w:r w:rsidR="00026B4E" w:rsidRPr="004D1565">
        <w:rPr>
          <w:rFonts w:ascii="Times New Roman" w:hAnsi="Times New Roman"/>
          <w:color w:val="000000" w:themeColor="text1"/>
          <w:spacing w:val="6"/>
          <w:sz w:val="28"/>
          <w:szCs w:val="28"/>
          <w:lang w:val="ru-RU"/>
        </w:rPr>
        <w:t>ô</w:t>
      </w:r>
      <w:r w:rsidR="00026B4E" w:rsidRPr="004F39F8">
        <w:rPr>
          <w:rFonts w:ascii="Times New Roman" w:hAnsi="Times New Roman"/>
          <w:color w:val="000000" w:themeColor="text1"/>
          <w:spacing w:val="6"/>
          <w:sz w:val="28"/>
          <w:szCs w:val="28"/>
        </w:rPr>
        <w:t>ng</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t</w:t>
      </w:r>
      <w:r w:rsidR="00026B4E" w:rsidRPr="004D1565">
        <w:rPr>
          <w:rFonts w:ascii="Times New Roman" w:hAnsi="Times New Roman"/>
          <w:color w:val="000000" w:themeColor="text1"/>
          <w:spacing w:val="6"/>
          <w:sz w:val="28"/>
          <w:szCs w:val="28"/>
          <w:lang w:val="ru-RU"/>
        </w:rPr>
        <w:t>ư 25/2018/</w:t>
      </w:r>
      <w:r w:rsidR="00026B4E" w:rsidRPr="004F39F8">
        <w:rPr>
          <w:rFonts w:ascii="Times New Roman" w:hAnsi="Times New Roman"/>
          <w:color w:val="000000" w:themeColor="text1"/>
          <w:spacing w:val="6"/>
          <w:sz w:val="28"/>
          <w:szCs w:val="28"/>
        </w:rPr>
        <w:t>TT</w:t>
      </w:r>
      <w:r w:rsidR="00026B4E" w:rsidRPr="004D1565">
        <w:rPr>
          <w:rFonts w:ascii="Times New Roman" w:hAnsi="Times New Roman"/>
          <w:color w:val="000000" w:themeColor="text1"/>
          <w:spacing w:val="6"/>
          <w:sz w:val="28"/>
          <w:szCs w:val="28"/>
          <w:lang w:val="ru-RU"/>
        </w:rPr>
        <w:t>-</w:t>
      </w:r>
      <w:r w:rsidR="00026B4E" w:rsidRPr="004F39F8">
        <w:rPr>
          <w:rFonts w:ascii="Times New Roman" w:hAnsi="Times New Roman"/>
          <w:color w:val="000000" w:themeColor="text1"/>
          <w:spacing w:val="6"/>
          <w:sz w:val="28"/>
          <w:szCs w:val="28"/>
        </w:rPr>
        <w:t>BGD</w:t>
      </w:r>
      <w:r w:rsidR="00026B4E" w:rsidRPr="004D1565">
        <w:rPr>
          <w:rFonts w:ascii="Times New Roman" w:hAnsi="Times New Roman"/>
          <w:color w:val="000000" w:themeColor="text1"/>
          <w:spacing w:val="6"/>
          <w:sz w:val="28"/>
          <w:szCs w:val="28"/>
          <w:lang w:val="ru-RU"/>
        </w:rPr>
        <w:t>Đ</w:t>
      </w:r>
      <w:r w:rsidR="00026B4E" w:rsidRPr="004F39F8">
        <w:rPr>
          <w:rFonts w:ascii="Times New Roman" w:hAnsi="Times New Roman"/>
          <w:color w:val="000000" w:themeColor="text1"/>
          <w:spacing w:val="6"/>
          <w:sz w:val="28"/>
          <w:szCs w:val="28"/>
        </w:rPr>
        <w:t>T</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ng</w:t>
      </w:r>
      <w:r w:rsidR="00026B4E" w:rsidRPr="004D1565">
        <w:rPr>
          <w:rFonts w:ascii="Times New Roman" w:hAnsi="Times New Roman"/>
          <w:color w:val="000000" w:themeColor="text1"/>
          <w:spacing w:val="6"/>
          <w:sz w:val="28"/>
          <w:szCs w:val="28"/>
          <w:lang w:val="ru-RU"/>
        </w:rPr>
        <w:t>à</w:t>
      </w:r>
      <w:r w:rsidR="00026B4E" w:rsidRPr="004F39F8">
        <w:rPr>
          <w:rFonts w:ascii="Times New Roman" w:hAnsi="Times New Roman"/>
          <w:color w:val="000000" w:themeColor="text1"/>
          <w:spacing w:val="6"/>
          <w:sz w:val="28"/>
          <w:szCs w:val="28"/>
        </w:rPr>
        <w:t>y</w:t>
      </w:r>
      <w:r w:rsidR="00026B4E" w:rsidRPr="004D1565">
        <w:rPr>
          <w:rFonts w:ascii="Times New Roman" w:hAnsi="Times New Roman"/>
          <w:color w:val="000000" w:themeColor="text1"/>
          <w:spacing w:val="6"/>
          <w:sz w:val="28"/>
          <w:szCs w:val="28"/>
          <w:lang w:val="ru-RU"/>
        </w:rPr>
        <w:t xml:space="preserve"> 08 </w:t>
      </w:r>
      <w:r w:rsidR="00026B4E" w:rsidRPr="004F39F8">
        <w:rPr>
          <w:rFonts w:ascii="Times New Roman" w:hAnsi="Times New Roman"/>
          <w:color w:val="000000" w:themeColor="text1"/>
          <w:spacing w:val="6"/>
          <w:sz w:val="28"/>
          <w:szCs w:val="28"/>
        </w:rPr>
        <w:t>th</w:t>
      </w:r>
      <w:r w:rsidR="00026B4E" w:rsidRPr="004D1565">
        <w:rPr>
          <w:rFonts w:ascii="Times New Roman" w:hAnsi="Times New Roman"/>
          <w:color w:val="000000" w:themeColor="text1"/>
          <w:spacing w:val="6"/>
          <w:sz w:val="28"/>
          <w:szCs w:val="28"/>
          <w:lang w:val="ru-RU"/>
        </w:rPr>
        <w:t>á</w:t>
      </w:r>
      <w:r w:rsidR="00026B4E" w:rsidRPr="004F39F8">
        <w:rPr>
          <w:rFonts w:ascii="Times New Roman" w:hAnsi="Times New Roman"/>
          <w:color w:val="000000" w:themeColor="text1"/>
          <w:spacing w:val="6"/>
          <w:sz w:val="28"/>
          <w:szCs w:val="28"/>
        </w:rPr>
        <w:t>ng</w:t>
      </w:r>
      <w:r w:rsidR="00026B4E" w:rsidRPr="004D1565">
        <w:rPr>
          <w:rFonts w:ascii="Times New Roman" w:hAnsi="Times New Roman"/>
          <w:color w:val="000000" w:themeColor="text1"/>
          <w:spacing w:val="6"/>
          <w:sz w:val="28"/>
          <w:szCs w:val="28"/>
          <w:lang w:val="ru-RU"/>
        </w:rPr>
        <w:t xml:space="preserve"> 10 </w:t>
      </w:r>
      <w:r w:rsidR="00026B4E" w:rsidRPr="004F39F8">
        <w:rPr>
          <w:rFonts w:ascii="Times New Roman" w:hAnsi="Times New Roman"/>
          <w:color w:val="000000" w:themeColor="text1"/>
          <w:spacing w:val="6"/>
          <w:sz w:val="28"/>
          <w:szCs w:val="28"/>
        </w:rPr>
        <w:t>n</w:t>
      </w:r>
      <w:r w:rsidR="00026B4E" w:rsidRPr="004D1565">
        <w:rPr>
          <w:rFonts w:ascii="Times New Roman" w:hAnsi="Times New Roman"/>
          <w:color w:val="000000" w:themeColor="text1"/>
          <w:spacing w:val="6"/>
          <w:sz w:val="28"/>
          <w:szCs w:val="28"/>
          <w:lang w:val="ru-RU"/>
        </w:rPr>
        <w:t>ă</w:t>
      </w:r>
      <w:r w:rsidR="00026B4E" w:rsidRPr="004F39F8">
        <w:rPr>
          <w:rFonts w:ascii="Times New Roman" w:hAnsi="Times New Roman"/>
          <w:color w:val="000000" w:themeColor="text1"/>
          <w:spacing w:val="6"/>
          <w:sz w:val="28"/>
          <w:szCs w:val="28"/>
        </w:rPr>
        <w:t>m</w:t>
      </w:r>
      <w:r w:rsidR="00026B4E" w:rsidRPr="004D1565">
        <w:rPr>
          <w:rFonts w:ascii="Times New Roman" w:hAnsi="Times New Roman"/>
          <w:color w:val="000000" w:themeColor="text1"/>
          <w:spacing w:val="6"/>
          <w:sz w:val="28"/>
          <w:szCs w:val="28"/>
          <w:lang w:val="ru-RU"/>
        </w:rPr>
        <w:t xml:space="preserve"> 2018 </w:t>
      </w:r>
      <w:r w:rsidR="00026B4E" w:rsidRPr="004F39F8">
        <w:rPr>
          <w:rFonts w:ascii="Times New Roman" w:hAnsi="Times New Roman"/>
          <w:color w:val="000000" w:themeColor="text1"/>
          <w:spacing w:val="6"/>
          <w:sz w:val="28"/>
          <w:szCs w:val="28"/>
        </w:rPr>
        <w:t>quy</w:t>
      </w:r>
      <w:r w:rsidR="00026B4E" w:rsidRPr="004D1565">
        <w:rPr>
          <w:rFonts w:ascii="Times New Roman" w:hAnsi="Times New Roman"/>
          <w:color w:val="000000" w:themeColor="text1"/>
          <w:spacing w:val="6"/>
          <w:sz w:val="28"/>
          <w:szCs w:val="28"/>
          <w:lang w:val="ru-RU"/>
        </w:rPr>
        <w:t xml:space="preserve"> đ</w:t>
      </w:r>
      <w:r w:rsidR="00026B4E" w:rsidRPr="004F39F8">
        <w:rPr>
          <w:rFonts w:ascii="Times New Roman" w:hAnsi="Times New Roman"/>
          <w:color w:val="000000" w:themeColor="text1"/>
          <w:spacing w:val="6"/>
          <w:sz w:val="28"/>
          <w:szCs w:val="28"/>
        </w:rPr>
        <w:t>ịnh</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về</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Chuẩn</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hiệu</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tr</w:t>
      </w:r>
      <w:r w:rsidR="00026B4E" w:rsidRPr="004D1565">
        <w:rPr>
          <w:rFonts w:ascii="Times New Roman" w:hAnsi="Times New Roman"/>
          <w:color w:val="000000" w:themeColor="text1"/>
          <w:spacing w:val="6"/>
          <w:sz w:val="28"/>
          <w:szCs w:val="28"/>
          <w:lang w:val="ru-RU"/>
        </w:rPr>
        <w:t>ư</w:t>
      </w:r>
      <w:r w:rsidR="00026B4E" w:rsidRPr="004F39F8">
        <w:rPr>
          <w:rFonts w:ascii="Times New Roman" w:hAnsi="Times New Roman"/>
          <w:color w:val="000000" w:themeColor="text1"/>
          <w:spacing w:val="6"/>
          <w:sz w:val="28"/>
          <w:szCs w:val="28"/>
        </w:rPr>
        <w:t>ởng</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c</w:t>
      </w:r>
      <w:r w:rsidR="00026B4E" w:rsidRPr="004D1565">
        <w:rPr>
          <w:rFonts w:ascii="Times New Roman" w:hAnsi="Times New Roman"/>
          <w:color w:val="000000" w:themeColor="text1"/>
          <w:spacing w:val="6"/>
          <w:sz w:val="28"/>
          <w:szCs w:val="28"/>
          <w:lang w:val="ru-RU"/>
        </w:rPr>
        <w:t xml:space="preserve">ơ </w:t>
      </w:r>
      <w:r w:rsidR="00026B4E" w:rsidRPr="004F39F8">
        <w:rPr>
          <w:rFonts w:ascii="Times New Roman" w:hAnsi="Times New Roman"/>
          <w:color w:val="000000" w:themeColor="text1"/>
          <w:spacing w:val="6"/>
          <w:sz w:val="28"/>
          <w:szCs w:val="28"/>
        </w:rPr>
        <w:t>sở</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gi</w:t>
      </w:r>
      <w:r w:rsidR="00026B4E" w:rsidRPr="004D1565">
        <w:rPr>
          <w:rFonts w:ascii="Times New Roman" w:hAnsi="Times New Roman"/>
          <w:color w:val="000000" w:themeColor="text1"/>
          <w:spacing w:val="6"/>
          <w:sz w:val="28"/>
          <w:szCs w:val="28"/>
          <w:lang w:val="ru-RU"/>
        </w:rPr>
        <w:t>á</w:t>
      </w:r>
      <w:r w:rsidR="00026B4E" w:rsidRPr="004F39F8">
        <w:rPr>
          <w:rFonts w:ascii="Times New Roman" w:hAnsi="Times New Roman"/>
          <w:color w:val="000000" w:themeColor="text1"/>
          <w:spacing w:val="6"/>
          <w:sz w:val="28"/>
          <w:szCs w:val="28"/>
        </w:rPr>
        <w:t>o</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dục</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mầm</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non</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v</w:t>
      </w:r>
      <w:r w:rsidR="00026B4E" w:rsidRPr="004D1565">
        <w:rPr>
          <w:rFonts w:ascii="Times New Roman" w:hAnsi="Times New Roman"/>
          <w:color w:val="000000" w:themeColor="text1"/>
          <w:spacing w:val="6"/>
          <w:sz w:val="28"/>
          <w:szCs w:val="28"/>
          <w:lang w:val="ru-RU"/>
        </w:rPr>
        <w:t>ă</w:t>
      </w:r>
      <w:r w:rsidR="00026B4E" w:rsidRPr="004F39F8">
        <w:rPr>
          <w:rFonts w:ascii="Times New Roman" w:hAnsi="Times New Roman"/>
          <w:color w:val="000000" w:themeColor="text1"/>
          <w:spacing w:val="6"/>
          <w:sz w:val="28"/>
          <w:szCs w:val="28"/>
        </w:rPr>
        <w:t>n</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bản</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số</w:t>
      </w:r>
      <w:r w:rsidR="00026B4E" w:rsidRPr="004D1565">
        <w:rPr>
          <w:rFonts w:ascii="Times New Roman" w:hAnsi="Times New Roman"/>
          <w:color w:val="000000" w:themeColor="text1"/>
          <w:spacing w:val="6"/>
          <w:sz w:val="28"/>
          <w:szCs w:val="28"/>
          <w:lang w:val="ru-RU"/>
        </w:rPr>
        <w:t xml:space="preserve"> 1182/</w:t>
      </w:r>
      <w:r w:rsidR="00026B4E" w:rsidRPr="004F39F8">
        <w:rPr>
          <w:rFonts w:ascii="Times New Roman" w:hAnsi="Times New Roman"/>
          <w:color w:val="000000" w:themeColor="text1"/>
          <w:spacing w:val="6"/>
          <w:sz w:val="28"/>
          <w:szCs w:val="28"/>
        </w:rPr>
        <w:t>GD</w:t>
      </w:r>
      <w:r w:rsidR="00026B4E" w:rsidRPr="004D1565">
        <w:rPr>
          <w:rFonts w:ascii="Times New Roman" w:hAnsi="Times New Roman"/>
          <w:color w:val="000000" w:themeColor="text1"/>
          <w:spacing w:val="6"/>
          <w:sz w:val="28"/>
          <w:szCs w:val="28"/>
          <w:lang w:val="ru-RU"/>
        </w:rPr>
        <w:t>Đ</w:t>
      </w:r>
      <w:r w:rsidR="00026B4E" w:rsidRPr="004F39F8">
        <w:rPr>
          <w:rFonts w:ascii="Times New Roman" w:hAnsi="Times New Roman"/>
          <w:color w:val="000000" w:themeColor="text1"/>
          <w:spacing w:val="6"/>
          <w:sz w:val="28"/>
          <w:szCs w:val="28"/>
        </w:rPr>
        <w:t>T</w:t>
      </w:r>
      <w:r w:rsidR="00026B4E" w:rsidRPr="004D1565">
        <w:rPr>
          <w:rFonts w:ascii="Times New Roman" w:hAnsi="Times New Roman"/>
          <w:color w:val="000000" w:themeColor="text1"/>
          <w:spacing w:val="6"/>
          <w:sz w:val="28"/>
          <w:szCs w:val="28"/>
          <w:lang w:val="ru-RU"/>
        </w:rPr>
        <w:t>-</w:t>
      </w:r>
      <w:r w:rsidR="00026B4E" w:rsidRPr="004F39F8">
        <w:rPr>
          <w:rFonts w:ascii="Times New Roman" w:hAnsi="Times New Roman"/>
          <w:color w:val="000000" w:themeColor="text1"/>
          <w:spacing w:val="6"/>
          <w:sz w:val="28"/>
          <w:szCs w:val="28"/>
        </w:rPr>
        <w:t>TC</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ng</w:t>
      </w:r>
      <w:r w:rsidR="00026B4E" w:rsidRPr="004D1565">
        <w:rPr>
          <w:rFonts w:ascii="Times New Roman" w:hAnsi="Times New Roman"/>
          <w:color w:val="000000" w:themeColor="text1"/>
          <w:spacing w:val="6"/>
          <w:sz w:val="28"/>
          <w:szCs w:val="28"/>
          <w:lang w:val="ru-RU"/>
        </w:rPr>
        <w:t>à</w:t>
      </w:r>
      <w:r w:rsidR="00026B4E" w:rsidRPr="004F39F8">
        <w:rPr>
          <w:rFonts w:ascii="Times New Roman" w:hAnsi="Times New Roman"/>
          <w:color w:val="000000" w:themeColor="text1"/>
          <w:spacing w:val="6"/>
          <w:sz w:val="28"/>
          <w:szCs w:val="28"/>
        </w:rPr>
        <w:t>y</w:t>
      </w:r>
      <w:r w:rsidR="00026B4E" w:rsidRPr="004D1565">
        <w:rPr>
          <w:rFonts w:ascii="Times New Roman" w:hAnsi="Times New Roman"/>
          <w:color w:val="000000" w:themeColor="text1"/>
          <w:spacing w:val="6"/>
          <w:sz w:val="28"/>
          <w:szCs w:val="28"/>
          <w:lang w:val="ru-RU"/>
        </w:rPr>
        <w:t xml:space="preserve"> 23 </w:t>
      </w:r>
      <w:r w:rsidR="00026B4E" w:rsidRPr="004F39F8">
        <w:rPr>
          <w:rFonts w:ascii="Times New Roman" w:hAnsi="Times New Roman"/>
          <w:color w:val="000000" w:themeColor="text1"/>
          <w:spacing w:val="6"/>
          <w:sz w:val="28"/>
          <w:szCs w:val="28"/>
        </w:rPr>
        <w:t>th</w:t>
      </w:r>
      <w:r w:rsidR="00026B4E" w:rsidRPr="004D1565">
        <w:rPr>
          <w:rFonts w:ascii="Times New Roman" w:hAnsi="Times New Roman"/>
          <w:color w:val="000000" w:themeColor="text1"/>
          <w:spacing w:val="6"/>
          <w:sz w:val="28"/>
          <w:szCs w:val="28"/>
          <w:lang w:val="ru-RU"/>
        </w:rPr>
        <w:t>á</w:t>
      </w:r>
      <w:r w:rsidR="00026B4E" w:rsidRPr="004F39F8">
        <w:rPr>
          <w:rFonts w:ascii="Times New Roman" w:hAnsi="Times New Roman"/>
          <w:color w:val="000000" w:themeColor="text1"/>
          <w:spacing w:val="6"/>
          <w:sz w:val="28"/>
          <w:szCs w:val="28"/>
        </w:rPr>
        <w:t>ng</w:t>
      </w:r>
      <w:r w:rsidR="00026B4E" w:rsidRPr="004D1565">
        <w:rPr>
          <w:rFonts w:ascii="Times New Roman" w:hAnsi="Times New Roman"/>
          <w:color w:val="000000" w:themeColor="text1"/>
          <w:spacing w:val="6"/>
          <w:sz w:val="28"/>
          <w:szCs w:val="28"/>
          <w:lang w:val="ru-RU"/>
        </w:rPr>
        <w:t xml:space="preserve"> 04 </w:t>
      </w:r>
      <w:r w:rsidR="00026B4E" w:rsidRPr="004F39F8">
        <w:rPr>
          <w:rFonts w:ascii="Times New Roman" w:hAnsi="Times New Roman"/>
          <w:color w:val="000000" w:themeColor="text1"/>
          <w:spacing w:val="6"/>
          <w:sz w:val="28"/>
          <w:szCs w:val="28"/>
        </w:rPr>
        <w:t>n</w:t>
      </w:r>
      <w:r w:rsidR="00026B4E" w:rsidRPr="004D1565">
        <w:rPr>
          <w:rFonts w:ascii="Times New Roman" w:hAnsi="Times New Roman"/>
          <w:color w:val="000000" w:themeColor="text1"/>
          <w:spacing w:val="6"/>
          <w:sz w:val="28"/>
          <w:szCs w:val="28"/>
          <w:lang w:val="ru-RU"/>
        </w:rPr>
        <w:t>ă</w:t>
      </w:r>
      <w:r w:rsidR="00026B4E" w:rsidRPr="004F39F8">
        <w:rPr>
          <w:rFonts w:ascii="Times New Roman" w:hAnsi="Times New Roman"/>
          <w:color w:val="000000" w:themeColor="text1"/>
          <w:spacing w:val="6"/>
          <w:sz w:val="28"/>
          <w:szCs w:val="28"/>
        </w:rPr>
        <w:t>m</w:t>
      </w:r>
      <w:r w:rsidR="00026B4E" w:rsidRPr="004D1565">
        <w:rPr>
          <w:rFonts w:ascii="Times New Roman" w:hAnsi="Times New Roman"/>
          <w:color w:val="000000" w:themeColor="text1"/>
          <w:spacing w:val="6"/>
          <w:sz w:val="28"/>
          <w:szCs w:val="28"/>
          <w:lang w:val="ru-RU"/>
        </w:rPr>
        <w:t xml:space="preserve"> 2020 </w:t>
      </w:r>
      <w:r w:rsidR="00026B4E" w:rsidRPr="004F39F8">
        <w:rPr>
          <w:rFonts w:ascii="Times New Roman" w:hAnsi="Times New Roman"/>
          <w:color w:val="000000" w:themeColor="text1"/>
          <w:spacing w:val="6"/>
          <w:sz w:val="28"/>
          <w:szCs w:val="28"/>
        </w:rPr>
        <w:t>h</w:t>
      </w:r>
      <w:r w:rsidR="00026B4E" w:rsidRPr="004D1565">
        <w:rPr>
          <w:rFonts w:ascii="Times New Roman" w:hAnsi="Times New Roman"/>
          <w:color w:val="000000" w:themeColor="text1"/>
          <w:spacing w:val="6"/>
          <w:sz w:val="28"/>
          <w:szCs w:val="28"/>
          <w:lang w:val="ru-RU"/>
        </w:rPr>
        <w:t>ư</w:t>
      </w:r>
      <w:r w:rsidR="00026B4E" w:rsidRPr="004F39F8">
        <w:rPr>
          <w:rFonts w:ascii="Times New Roman" w:hAnsi="Times New Roman"/>
          <w:color w:val="000000" w:themeColor="text1"/>
          <w:spacing w:val="6"/>
          <w:sz w:val="28"/>
          <w:szCs w:val="28"/>
        </w:rPr>
        <w:t>ớng</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dẫn</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thực</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hiện</w:t>
      </w:r>
      <w:r w:rsidR="00026B4E" w:rsidRPr="004D1565">
        <w:rPr>
          <w:rFonts w:ascii="Times New Roman" w:hAnsi="Times New Roman"/>
          <w:color w:val="000000" w:themeColor="text1"/>
          <w:spacing w:val="6"/>
          <w:sz w:val="28"/>
          <w:szCs w:val="28"/>
          <w:lang w:val="ru-RU"/>
        </w:rPr>
        <w:t xml:space="preserve"> đá</w:t>
      </w:r>
      <w:r w:rsidR="00026B4E" w:rsidRPr="004F39F8">
        <w:rPr>
          <w:rFonts w:ascii="Times New Roman" w:hAnsi="Times New Roman"/>
          <w:color w:val="000000" w:themeColor="text1"/>
          <w:spacing w:val="6"/>
          <w:sz w:val="28"/>
          <w:szCs w:val="28"/>
        </w:rPr>
        <w:t>nh</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gi</w:t>
      </w:r>
      <w:r w:rsidR="00026B4E" w:rsidRPr="004D1565">
        <w:rPr>
          <w:rFonts w:ascii="Times New Roman" w:hAnsi="Times New Roman"/>
          <w:color w:val="000000" w:themeColor="text1"/>
          <w:spacing w:val="6"/>
          <w:sz w:val="28"/>
          <w:szCs w:val="28"/>
          <w:lang w:val="ru-RU"/>
        </w:rPr>
        <w:t xml:space="preserve">á, </w:t>
      </w:r>
      <w:r w:rsidR="00026B4E" w:rsidRPr="004F39F8">
        <w:rPr>
          <w:rFonts w:ascii="Times New Roman" w:hAnsi="Times New Roman"/>
          <w:color w:val="000000" w:themeColor="text1"/>
          <w:spacing w:val="6"/>
          <w:sz w:val="28"/>
          <w:szCs w:val="28"/>
        </w:rPr>
        <w:t>Chuẩn</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hiệu</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tr</w:t>
      </w:r>
      <w:r w:rsidR="00026B4E" w:rsidRPr="004D1565">
        <w:rPr>
          <w:rFonts w:ascii="Times New Roman" w:hAnsi="Times New Roman"/>
          <w:color w:val="000000" w:themeColor="text1"/>
          <w:spacing w:val="6"/>
          <w:sz w:val="28"/>
          <w:szCs w:val="28"/>
          <w:lang w:val="ru-RU"/>
        </w:rPr>
        <w:t>ư</w:t>
      </w:r>
      <w:r w:rsidR="00026B4E" w:rsidRPr="004F39F8">
        <w:rPr>
          <w:rFonts w:ascii="Times New Roman" w:hAnsi="Times New Roman"/>
          <w:color w:val="000000" w:themeColor="text1"/>
          <w:spacing w:val="6"/>
          <w:sz w:val="28"/>
          <w:szCs w:val="28"/>
        </w:rPr>
        <w:t>ởng</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c</w:t>
      </w:r>
      <w:r w:rsidR="00026B4E" w:rsidRPr="004D1565">
        <w:rPr>
          <w:rFonts w:ascii="Times New Roman" w:hAnsi="Times New Roman"/>
          <w:color w:val="000000" w:themeColor="text1"/>
          <w:spacing w:val="6"/>
          <w:sz w:val="28"/>
          <w:szCs w:val="28"/>
          <w:lang w:val="ru-RU"/>
        </w:rPr>
        <w:t xml:space="preserve">ơ </w:t>
      </w:r>
      <w:r w:rsidR="00026B4E" w:rsidRPr="004F39F8">
        <w:rPr>
          <w:rFonts w:ascii="Times New Roman" w:hAnsi="Times New Roman"/>
          <w:color w:val="000000" w:themeColor="text1"/>
          <w:spacing w:val="6"/>
          <w:sz w:val="28"/>
          <w:szCs w:val="28"/>
        </w:rPr>
        <w:t>sở</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gi</w:t>
      </w:r>
      <w:r w:rsidR="00026B4E" w:rsidRPr="004D1565">
        <w:rPr>
          <w:rFonts w:ascii="Times New Roman" w:hAnsi="Times New Roman"/>
          <w:color w:val="000000" w:themeColor="text1"/>
          <w:spacing w:val="6"/>
          <w:sz w:val="28"/>
          <w:szCs w:val="28"/>
          <w:lang w:val="ru-RU"/>
        </w:rPr>
        <w:t>á</w:t>
      </w:r>
      <w:r w:rsidR="00026B4E" w:rsidRPr="004F39F8">
        <w:rPr>
          <w:rFonts w:ascii="Times New Roman" w:hAnsi="Times New Roman"/>
          <w:color w:val="000000" w:themeColor="text1"/>
          <w:spacing w:val="6"/>
          <w:sz w:val="28"/>
          <w:szCs w:val="28"/>
        </w:rPr>
        <w:t>o</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dục</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mầm</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non</w:t>
      </w:r>
      <w:r w:rsidR="00026B4E" w:rsidRPr="004D1565">
        <w:rPr>
          <w:rFonts w:ascii="Times New Roman" w:hAnsi="Times New Roman"/>
          <w:color w:val="000000" w:themeColor="text1"/>
          <w:spacing w:val="6"/>
          <w:sz w:val="28"/>
          <w:szCs w:val="28"/>
          <w:lang w:val="ru-RU"/>
        </w:rPr>
        <w:t xml:space="preserve">; </w:t>
      </w:r>
      <w:r w:rsidR="00026B4E" w:rsidRPr="004F39F8">
        <w:rPr>
          <w:rFonts w:ascii="Times New Roman" w:hAnsi="Times New Roman"/>
          <w:color w:val="000000" w:themeColor="text1"/>
          <w:spacing w:val="6"/>
          <w:sz w:val="28"/>
          <w:szCs w:val="28"/>
        </w:rPr>
        <w:t>n</w:t>
      </w:r>
      <w:r w:rsidR="00026B4E" w:rsidRPr="004D1565">
        <w:rPr>
          <w:rFonts w:ascii="Times New Roman" w:hAnsi="Times New Roman"/>
          <w:color w:val="000000" w:themeColor="text1"/>
          <w:spacing w:val="6"/>
          <w:sz w:val="28"/>
          <w:szCs w:val="28"/>
          <w:lang w:val="ru-RU"/>
        </w:rPr>
        <w:t>ă</w:t>
      </w:r>
      <w:r w:rsidR="00026B4E" w:rsidRPr="004F39F8">
        <w:rPr>
          <w:rFonts w:ascii="Times New Roman" w:hAnsi="Times New Roman"/>
          <w:color w:val="000000" w:themeColor="text1"/>
          <w:spacing w:val="6"/>
          <w:sz w:val="28"/>
          <w:szCs w:val="28"/>
        </w:rPr>
        <w:t>m</w:t>
      </w:r>
      <w:r w:rsidR="00026B4E" w:rsidRPr="004D1565">
        <w:rPr>
          <w:rFonts w:ascii="Times New Roman" w:hAnsi="Times New Roman"/>
          <w:color w:val="000000" w:themeColor="text1"/>
          <w:spacing w:val="6"/>
          <w:sz w:val="28"/>
          <w:szCs w:val="28"/>
          <w:lang w:val="ru-RU"/>
        </w:rPr>
        <w:t xml:space="preserve"> </w:t>
      </w:r>
      <w:r w:rsidR="00026B4E">
        <w:rPr>
          <w:rFonts w:ascii="Times New Roman" w:hAnsi="Times New Roman"/>
          <w:spacing w:val="6"/>
          <w:sz w:val="28"/>
          <w:szCs w:val="28"/>
        </w:rPr>
        <w:t>học</w:t>
      </w:r>
      <w:r w:rsidR="00026B4E" w:rsidRPr="004D1565">
        <w:rPr>
          <w:rFonts w:ascii="Times New Roman" w:hAnsi="Times New Roman"/>
          <w:spacing w:val="6"/>
          <w:sz w:val="28"/>
          <w:szCs w:val="28"/>
          <w:lang w:val="ru-RU"/>
        </w:rPr>
        <w:t xml:space="preserve"> 2019-2020 </w:t>
      </w:r>
      <w:r w:rsidR="00026B4E">
        <w:rPr>
          <w:rFonts w:ascii="Times New Roman" w:hAnsi="Times New Roman"/>
          <w:spacing w:val="6"/>
          <w:sz w:val="28"/>
          <w:szCs w:val="28"/>
        </w:rPr>
        <w:t>hiệu</w:t>
      </w:r>
      <w:r w:rsidR="00026B4E" w:rsidRPr="004D1565">
        <w:rPr>
          <w:rFonts w:ascii="Times New Roman" w:hAnsi="Times New Roman"/>
          <w:spacing w:val="6"/>
          <w:sz w:val="28"/>
          <w:szCs w:val="28"/>
          <w:lang w:val="ru-RU"/>
        </w:rPr>
        <w:t xml:space="preserve"> </w:t>
      </w:r>
      <w:r w:rsidR="00026B4E">
        <w:rPr>
          <w:rFonts w:ascii="Times New Roman" w:hAnsi="Times New Roman"/>
          <w:spacing w:val="6"/>
          <w:sz w:val="28"/>
          <w:szCs w:val="28"/>
        </w:rPr>
        <w:t>tr</w:t>
      </w:r>
      <w:r w:rsidR="00026B4E" w:rsidRPr="004D1565">
        <w:rPr>
          <w:rFonts w:ascii="Times New Roman" w:hAnsi="Times New Roman"/>
          <w:spacing w:val="6"/>
          <w:sz w:val="28"/>
          <w:szCs w:val="28"/>
          <w:lang w:val="ru-RU"/>
        </w:rPr>
        <w:t>ư</w:t>
      </w:r>
      <w:r w:rsidR="00026B4E">
        <w:rPr>
          <w:rFonts w:ascii="Times New Roman" w:hAnsi="Times New Roman"/>
          <w:spacing w:val="6"/>
          <w:sz w:val="28"/>
          <w:szCs w:val="28"/>
        </w:rPr>
        <w:t>ởng</w:t>
      </w:r>
      <w:r w:rsidR="00026B4E" w:rsidRPr="004D1565">
        <w:rPr>
          <w:rFonts w:ascii="Times New Roman" w:hAnsi="Times New Roman"/>
          <w:spacing w:val="6"/>
          <w:sz w:val="28"/>
          <w:szCs w:val="28"/>
          <w:lang w:val="ru-RU"/>
        </w:rPr>
        <w:t xml:space="preserve"> </w:t>
      </w:r>
      <w:r w:rsidR="00893D26" w:rsidRPr="004D1565">
        <w:rPr>
          <w:rFonts w:ascii="Times New Roman" w:hAnsi="Times New Roman"/>
          <w:spacing w:val="6"/>
          <w:sz w:val="28"/>
          <w:szCs w:val="28"/>
          <w:lang w:val="ru-RU"/>
        </w:rPr>
        <w:t>đư</w:t>
      </w:r>
      <w:r w:rsidR="00893D26" w:rsidRPr="00893D26">
        <w:rPr>
          <w:rFonts w:ascii="Times New Roman" w:hAnsi="Times New Roman"/>
          <w:spacing w:val="6"/>
          <w:sz w:val="28"/>
          <w:szCs w:val="28"/>
        </w:rPr>
        <w:t>ợc</w:t>
      </w:r>
      <w:r w:rsidR="00893D26" w:rsidRPr="004D1565">
        <w:rPr>
          <w:rFonts w:ascii="Times New Roman" w:hAnsi="Times New Roman"/>
          <w:spacing w:val="6"/>
          <w:sz w:val="28"/>
          <w:szCs w:val="28"/>
          <w:lang w:val="ru-RU"/>
        </w:rPr>
        <w:t xml:space="preserve"> </w:t>
      </w:r>
      <w:r w:rsidR="00893D26" w:rsidRPr="00893D26">
        <w:rPr>
          <w:rFonts w:ascii="Times New Roman" w:hAnsi="Times New Roman"/>
          <w:spacing w:val="6"/>
          <w:sz w:val="28"/>
          <w:szCs w:val="28"/>
        </w:rPr>
        <w:t>Ph</w:t>
      </w:r>
      <w:r w:rsidR="00893D26" w:rsidRPr="004D1565">
        <w:rPr>
          <w:rFonts w:ascii="Times New Roman" w:hAnsi="Times New Roman"/>
          <w:spacing w:val="6"/>
          <w:sz w:val="28"/>
          <w:szCs w:val="28"/>
          <w:lang w:val="ru-RU"/>
        </w:rPr>
        <w:t>ò</w:t>
      </w:r>
      <w:r w:rsidR="00893D26" w:rsidRPr="00893D26">
        <w:rPr>
          <w:rFonts w:ascii="Times New Roman" w:hAnsi="Times New Roman"/>
          <w:spacing w:val="6"/>
          <w:sz w:val="28"/>
          <w:szCs w:val="28"/>
        </w:rPr>
        <w:t>ng</w:t>
      </w:r>
      <w:r w:rsidR="00893D26" w:rsidRPr="004D1565">
        <w:rPr>
          <w:rFonts w:ascii="Times New Roman" w:hAnsi="Times New Roman"/>
          <w:spacing w:val="6"/>
          <w:sz w:val="28"/>
          <w:szCs w:val="28"/>
          <w:lang w:val="ru-RU"/>
        </w:rPr>
        <w:t xml:space="preserve"> </w:t>
      </w:r>
      <w:r w:rsidR="00893D26" w:rsidRPr="00893D26">
        <w:rPr>
          <w:rFonts w:ascii="Times New Roman" w:hAnsi="Times New Roman"/>
          <w:spacing w:val="6"/>
          <w:sz w:val="28"/>
          <w:szCs w:val="28"/>
        </w:rPr>
        <w:t>Gi</w:t>
      </w:r>
      <w:r w:rsidR="00893D26" w:rsidRPr="004D1565">
        <w:rPr>
          <w:rFonts w:ascii="Times New Roman" w:hAnsi="Times New Roman"/>
          <w:spacing w:val="6"/>
          <w:sz w:val="28"/>
          <w:szCs w:val="28"/>
          <w:lang w:val="ru-RU"/>
        </w:rPr>
        <w:t>á</w:t>
      </w:r>
      <w:r w:rsidR="00893D26" w:rsidRPr="00893D26">
        <w:rPr>
          <w:rFonts w:ascii="Times New Roman" w:hAnsi="Times New Roman"/>
          <w:spacing w:val="6"/>
          <w:sz w:val="28"/>
          <w:szCs w:val="28"/>
        </w:rPr>
        <w:t>o</w:t>
      </w:r>
      <w:r w:rsidR="00893D26" w:rsidRPr="004D1565">
        <w:rPr>
          <w:rFonts w:ascii="Times New Roman" w:hAnsi="Times New Roman"/>
          <w:spacing w:val="6"/>
          <w:sz w:val="28"/>
          <w:szCs w:val="28"/>
          <w:lang w:val="ru-RU"/>
        </w:rPr>
        <w:t xml:space="preserve"> </w:t>
      </w:r>
      <w:r w:rsidR="00893D26" w:rsidRPr="00893D26">
        <w:rPr>
          <w:rFonts w:ascii="Times New Roman" w:hAnsi="Times New Roman"/>
          <w:spacing w:val="6"/>
          <w:sz w:val="28"/>
          <w:szCs w:val="28"/>
        </w:rPr>
        <w:t>dục</w:t>
      </w:r>
      <w:r w:rsidR="00893D26" w:rsidRPr="004D1565">
        <w:rPr>
          <w:rFonts w:ascii="Times New Roman" w:hAnsi="Times New Roman"/>
          <w:spacing w:val="6"/>
          <w:sz w:val="28"/>
          <w:szCs w:val="28"/>
          <w:lang w:val="ru-RU"/>
        </w:rPr>
        <w:t xml:space="preserve"> </w:t>
      </w:r>
      <w:r w:rsidR="00893D26" w:rsidRPr="00893D26">
        <w:rPr>
          <w:rFonts w:ascii="Times New Roman" w:hAnsi="Times New Roman"/>
          <w:spacing w:val="6"/>
          <w:sz w:val="28"/>
          <w:szCs w:val="28"/>
        </w:rPr>
        <w:t>v</w:t>
      </w:r>
      <w:r w:rsidR="00893D26" w:rsidRPr="004D1565">
        <w:rPr>
          <w:rFonts w:ascii="Times New Roman" w:hAnsi="Times New Roman"/>
          <w:spacing w:val="6"/>
          <w:sz w:val="28"/>
          <w:szCs w:val="28"/>
          <w:lang w:val="ru-RU"/>
        </w:rPr>
        <w:t>à Đà</w:t>
      </w:r>
      <w:r w:rsidR="00893D26" w:rsidRPr="00893D26">
        <w:rPr>
          <w:rFonts w:ascii="Times New Roman" w:hAnsi="Times New Roman"/>
          <w:spacing w:val="6"/>
          <w:sz w:val="28"/>
          <w:szCs w:val="28"/>
        </w:rPr>
        <w:t>o</w:t>
      </w:r>
      <w:r w:rsidR="00893D26" w:rsidRPr="004D1565">
        <w:rPr>
          <w:rFonts w:ascii="Times New Roman" w:hAnsi="Times New Roman"/>
          <w:spacing w:val="6"/>
          <w:sz w:val="28"/>
          <w:szCs w:val="28"/>
          <w:lang w:val="ru-RU"/>
        </w:rPr>
        <w:t xml:space="preserve"> </w:t>
      </w:r>
      <w:r w:rsidR="00893D26" w:rsidRPr="00893D26">
        <w:rPr>
          <w:rFonts w:ascii="Times New Roman" w:hAnsi="Times New Roman"/>
          <w:spacing w:val="6"/>
          <w:sz w:val="28"/>
          <w:szCs w:val="28"/>
        </w:rPr>
        <w:lastRenderedPageBreak/>
        <w:t>tạo</w:t>
      </w:r>
      <w:r w:rsidR="0024552B">
        <w:rPr>
          <w:rFonts w:ascii="Times New Roman" w:hAnsi="Times New Roman"/>
          <w:spacing w:val="6"/>
          <w:sz w:val="28"/>
          <w:szCs w:val="28"/>
          <w:lang w:val="vi-VN"/>
        </w:rPr>
        <w:t xml:space="preserve"> quận Gò Vấp</w:t>
      </w:r>
      <w:r w:rsidR="00893D26" w:rsidRPr="004D1565">
        <w:rPr>
          <w:rFonts w:ascii="Times New Roman" w:hAnsi="Times New Roman"/>
          <w:spacing w:val="6"/>
          <w:sz w:val="28"/>
          <w:szCs w:val="28"/>
          <w:lang w:val="ru-RU"/>
        </w:rPr>
        <w:t xml:space="preserve"> đá</w:t>
      </w:r>
      <w:r w:rsidR="00893D26">
        <w:rPr>
          <w:rFonts w:ascii="Times New Roman" w:hAnsi="Times New Roman"/>
          <w:spacing w:val="6"/>
          <w:sz w:val="28"/>
          <w:szCs w:val="28"/>
        </w:rPr>
        <w:t>nh</w:t>
      </w:r>
      <w:r w:rsidR="00893D26" w:rsidRPr="004D1565">
        <w:rPr>
          <w:rFonts w:ascii="Times New Roman" w:hAnsi="Times New Roman"/>
          <w:spacing w:val="6"/>
          <w:sz w:val="28"/>
          <w:szCs w:val="28"/>
          <w:lang w:val="ru-RU"/>
        </w:rPr>
        <w:t xml:space="preserve"> </w:t>
      </w:r>
      <w:r w:rsidR="00893D26">
        <w:rPr>
          <w:rFonts w:ascii="Times New Roman" w:hAnsi="Times New Roman"/>
          <w:spacing w:val="6"/>
          <w:sz w:val="28"/>
          <w:szCs w:val="28"/>
        </w:rPr>
        <w:t>gi</w:t>
      </w:r>
      <w:r w:rsidR="00893D26" w:rsidRPr="004D1565">
        <w:rPr>
          <w:rFonts w:ascii="Times New Roman" w:hAnsi="Times New Roman"/>
          <w:spacing w:val="6"/>
          <w:sz w:val="28"/>
          <w:szCs w:val="28"/>
          <w:lang w:val="ru-RU"/>
        </w:rPr>
        <w:t xml:space="preserve">á </w:t>
      </w:r>
      <w:r w:rsidR="00026B4E">
        <w:rPr>
          <w:rFonts w:ascii="Times New Roman" w:hAnsi="Times New Roman"/>
          <w:spacing w:val="6"/>
          <w:sz w:val="28"/>
          <w:szCs w:val="28"/>
        </w:rPr>
        <w:t>xếp</w:t>
      </w:r>
      <w:r w:rsidR="00026B4E" w:rsidRPr="004D1565">
        <w:rPr>
          <w:rFonts w:ascii="Times New Roman" w:hAnsi="Times New Roman"/>
          <w:spacing w:val="6"/>
          <w:sz w:val="28"/>
          <w:szCs w:val="28"/>
          <w:lang w:val="ru-RU"/>
        </w:rPr>
        <w:t xml:space="preserve"> </w:t>
      </w:r>
      <w:r w:rsidR="00026B4E">
        <w:rPr>
          <w:rFonts w:ascii="Times New Roman" w:hAnsi="Times New Roman"/>
          <w:spacing w:val="6"/>
          <w:sz w:val="28"/>
          <w:szCs w:val="28"/>
        </w:rPr>
        <w:t>loại</w:t>
      </w:r>
      <w:r w:rsidR="00026B4E" w:rsidRPr="004D1565">
        <w:rPr>
          <w:rFonts w:ascii="Times New Roman" w:hAnsi="Times New Roman"/>
          <w:spacing w:val="6"/>
          <w:sz w:val="28"/>
          <w:szCs w:val="28"/>
          <w:lang w:val="ru-RU"/>
        </w:rPr>
        <w:t xml:space="preserve"> </w:t>
      </w:r>
      <w:r w:rsidR="00026B4E">
        <w:rPr>
          <w:rFonts w:ascii="Times New Roman" w:hAnsi="Times New Roman"/>
          <w:spacing w:val="6"/>
          <w:sz w:val="28"/>
          <w:szCs w:val="28"/>
        </w:rPr>
        <w:t>tốt</w:t>
      </w:r>
      <w:r w:rsidR="00026B4E" w:rsidRPr="004D1565">
        <w:rPr>
          <w:rFonts w:ascii="Times New Roman" w:hAnsi="Times New Roman"/>
          <w:spacing w:val="6"/>
          <w:sz w:val="28"/>
          <w:szCs w:val="28"/>
          <w:lang w:val="ru-RU"/>
        </w:rPr>
        <w:t xml:space="preserve">, </w:t>
      </w:r>
      <w:r w:rsidR="00FD6899">
        <w:rPr>
          <w:rFonts w:ascii="Times New Roman" w:hAnsi="Times New Roman"/>
          <w:spacing w:val="6"/>
          <w:sz w:val="28"/>
          <w:szCs w:val="28"/>
        </w:rPr>
        <w:t>P</w:t>
      </w:r>
      <w:r w:rsidR="00026B4E">
        <w:rPr>
          <w:rFonts w:ascii="Times New Roman" w:hAnsi="Times New Roman"/>
          <w:spacing w:val="6"/>
          <w:sz w:val="28"/>
          <w:szCs w:val="28"/>
        </w:rPr>
        <w:t>h</w:t>
      </w:r>
      <w:r w:rsidR="00026B4E" w:rsidRPr="004D1565">
        <w:rPr>
          <w:rFonts w:ascii="Times New Roman" w:hAnsi="Times New Roman"/>
          <w:spacing w:val="6"/>
          <w:sz w:val="28"/>
          <w:szCs w:val="28"/>
          <w:lang w:val="ru-RU"/>
        </w:rPr>
        <w:t xml:space="preserve">ó </w:t>
      </w:r>
      <w:r w:rsidR="0001328D">
        <w:rPr>
          <w:rFonts w:ascii="Times New Roman" w:hAnsi="Times New Roman"/>
          <w:spacing w:val="6"/>
          <w:sz w:val="28"/>
          <w:szCs w:val="28"/>
          <w:lang w:val="vi-VN"/>
        </w:rPr>
        <w:t>H</w:t>
      </w:r>
      <w:r w:rsidR="00026B4E">
        <w:rPr>
          <w:rFonts w:ascii="Times New Roman" w:hAnsi="Times New Roman"/>
          <w:spacing w:val="6"/>
          <w:sz w:val="28"/>
          <w:szCs w:val="28"/>
        </w:rPr>
        <w:t>iệu</w:t>
      </w:r>
      <w:r w:rsidR="00026B4E" w:rsidRPr="004D1565">
        <w:rPr>
          <w:rFonts w:ascii="Times New Roman" w:hAnsi="Times New Roman"/>
          <w:spacing w:val="6"/>
          <w:sz w:val="28"/>
          <w:szCs w:val="28"/>
          <w:lang w:val="ru-RU"/>
        </w:rPr>
        <w:t xml:space="preserve"> </w:t>
      </w:r>
      <w:r w:rsidR="00026B4E">
        <w:rPr>
          <w:rFonts w:ascii="Times New Roman" w:hAnsi="Times New Roman"/>
          <w:spacing w:val="6"/>
          <w:sz w:val="28"/>
          <w:szCs w:val="28"/>
        </w:rPr>
        <w:t>tr</w:t>
      </w:r>
      <w:r w:rsidR="00026B4E" w:rsidRPr="004D1565">
        <w:rPr>
          <w:rFonts w:ascii="Times New Roman" w:hAnsi="Times New Roman"/>
          <w:spacing w:val="6"/>
          <w:sz w:val="28"/>
          <w:szCs w:val="28"/>
          <w:lang w:val="ru-RU"/>
        </w:rPr>
        <w:t>ư</w:t>
      </w:r>
      <w:r w:rsidR="00026B4E">
        <w:rPr>
          <w:rFonts w:ascii="Times New Roman" w:hAnsi="Times New Roman"/>
          <w:spacing w:val="6"/>
          <w:sz w:val="28"/>
          <w:szCs w:val="28"/>
        </w:rPr>
        <w:t>ởng</w:t>
      </w:r>
      <w:r w:rsidR="00026B4E" w:rsidRPr="004D1565">
        <w:rPr>
          <w:rFonts w:ascii="Times New Roman" w:hAnsi="Times New Roman"/>
          <w:spacing w:val="6"/>
          <w:sz w:val="28"/>
          <w:szCs w:val="28"/>
          <w:lang w:val="ru-RU"/>
        </w:rPr>
        <w:t xml:space="preserve"> đư</w:t>
      </w:r>
      <w:r w:rsidR="00026B4E">
        <w:rPr>
          <w:rFonts w:ascii="Times New Roman" w:hAnsi="Times New Roman"/>
          <w:spacing w:val="6"/>
          <w:sz w:val="28"/>
          <w:szCs w:val="28"/>
        </w:rPr>
        <w:t>ợc</w:t>
      </w:r>
      <w:r w:rsidR="00026B4E" w:rsidRPr="004D1565">
        <w:rPr>
          <w:rFonts w:ascii="Times New Roman" w:hAnsi="Times New Roman"/>
          <w:spacing w:val="6"/>
          <w:sz w:val="28"/>
          <w:szCs w:val="28"/>
          <w:lang w:val="ru-RU"/>
        </w:rPr>
        <w:t xml:space="preserve"> đá</w:t>
      </w:r>
      <w:r w:rsidR="00026B4E">
        <w:rPr>
          <w:rFonts w:ascii="Times New Roman" w:hAnsi="Times New Roman"/>
          <w:spacing w:val="6"/>
          <w:sz w:val="28"/>
          <w:szCs w:val="28"/>
        </w:rPr>
        <w:t>nh</w:t>
      </w:r>
      <w:r w:rsidR="00026B4E" w:rsidRPr="004D1565">
        <w:rPr>
          <w:rFonts w:ascii="Times New Roman" w:hAnsi="Times New Roman"/>
          <w:spacing w:val="6"/>
          <w:sz w:val="28"/>
          <w:szCs w:val="28"/>
          <w:lang w:val="ru-RU"/>
        </w:rPr>
        <w:t xml:space="preserve"> </w:t>
      </w:r>
      <w:r w:rsidR="00026B4E">
        <w:rPr>
          <w:rFonts w:ascii="Times New Roman" w:hAnsi="Times New Roman"/>
          <w:spacing w:val="6"/>
          <w:sz w:val="28"/>
          <w:szCs w:val="28"/>
        </w:rPr>
        <w:t>gi</w:t>
      </w:r>
      <w:r w:rsidR="00026B4E" w:rsidRPr="004D1565">
        <w:rPr>
          <w:rFonts w:ascii="Times New Roman" w:hAnsi="Times New Roman"/>
          <w:spacing w:val="6"/>
          <w:sz w:val="28"/>
          <w:szCs w:val="28"/>
          <w:lang w:val="ru-RU"/>
        </w:rPr>
        <w:t xml:space="preserve">á </w:t>
      </w:r>
      <w:r w:rsidR="00026B4E">
        <w:rPr>
          <w:rFonts w:ascii="Times New Roman" w:hAnsi="Times New Roman"/>
          <w:spacing w:val="6"/>
          <w:sz w:val="28"/>
          <w:szCs w:val="28"/>
        </w:rPr>
        <w:t>xếp</w:t>
      </w:r>
      <w:r w:rsidR="00026B4E" w:rsidRPr="004D1565">
        <w:rPr>
          <w:rFonts w:ascii="Times New Roman" w:hAnsi="Times New Roman"/>
          <w:spacing w:val="6"/>
          <w:sz w:val="28"/>
          <w:szCs w:val="28"/>
          <w:lang w:val="ru-RU"/>
        </w:rPr>
        <w:t xml:space="preserve"> </w:t>
      </w:r>
      <w:r w:rsidR="00026B4E">
        <w:rPr>
          <w:rFonts w:ascii="Times New Roman" w:hAnsi="Times New Roman"/>
          <w:spacing w:val="6"/>
          <w:sz w:val="28"/>
          <w:szCs w:val="28"/>
        </w:rPr>
        <w:t>loại</w:t>
      </w:r>
      <w:r w:rsidR="00026B4E" w:rsidRPr="004D1565">
        <w:rPr>
          <w:rFonts w:ascii="Times New Roman" w:hAnsi="Times New Roman"/>
          <w:spacing w:val="6"/>
          <w:sz w:val="28"/>
          <w:szCs w:val="28"/>
          <w:lang w:val="ru-RU"/>
        </w:rPr>
        <w:t xml:space="preserve"> </w:t>
      </w:r>
      <w:r w:rsidR="00026B4E">
        <w:rPr>
          <w:rFonts w:ascii="Times New Roman" w:hAnsi="Times New Roman"/>
          <w:spacing w:val="6"/>
          <w:sz w:val="28"/>
          <w:szCs w:val="28"/>
        </w:rPr>
        <w:t>kh</w:t>
      </w:r>
      <w:r w:rsidR="00026B4E" w:rsidRPr="004D1565">
        <w:rPr>
          <w:rFonts w:ascii="Times New Roman" w:hAnsi="Times New Roman"/>
          <w:spacing w:val="6"/>
          <w:sz w:val="28"/>
          <w:szCs w:val="28"/>
          <w:lang w:val="ru-RU"/>
        </w:rPr>
        <w:t>á [</w:t>
      </w:r>
      <w:r w:rsidR="00026B4E" w:rsidRPr="009D492F">
        <w:rPr>
          <w:rFonts w:ascii="Times New Roman" w:hAnsi="Times New Roman"/>
          <w:spacing w:val="6"/>
          <w:sz w:val="28"/>
          <w:szCs w:val="28"/>
        </w:rPr>
        <w:t>H</w:t>
      </w:r>
      <w:r w:rsidR="00026B4E" w:rsidRPr="004D1565">
        <w:rPr>
          <w:rFonts w:ascii="Times New Roman" w:hAnsi="Times New Roman"/>
          <w:spacing w:val="6"/>
          <w:sz w:val="28"/>
          <w:szCs w:val="28"/>
          <w:lang w:val="ru-RU"/>
        </w:rPr>
        <w:t>2-2.1-02].</w:t>
      </w:r>
    </w:p>
    <w:p w14:paraId="6F8EBABB" w14:textId="30B586CF"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color w:val="FF0000"/>
          <w:sz w:val="28"/>
          <w:szCs w:val="28"/>
          <w:lang w:val="ru-RU"/>
        </w:rPr>
      </w:pPr>
      <w:r w:rsidRPr="00DA34B5">
        <w:rPr>
          <w:rFonts w:ascii="Times New Roman" w:hAnsi="Times New Roman"/>
          <w:bCs/>
          <w:sz w:val="28"/>
          <w:szCs w:val="28"/>
        </w:rPr>
        <w:t>c</w:t>
      </w:r>
      <w:r w:rsidRPr="004D1565">
        <w:rPr>
          <w:rFonts w:ascii="Times New Roman" w:hAnsi="Times New Roman"/>
          <w:bCs/>
          <w:sz w:val="28"/>
          <w:szCs w:val="28"/>
          <w:lang w:val="ru-RU"/>
        </w:rPr>
        <w:t xml:space="preserve">) </w:t>
      </w:r>
      <w:r w:rsidRPr="00DA34B5">
        <w:rPr>
          <w:rFonts w:ascii="Times New Roman" w:hAnsi="Times New Roman"/>
          <w:bCs/>
          <w:sz w:val="28"/>
          <w:szCs w:val="28"/>
        </w:rPr>
        <w:t>N</w:t>
      </w:r>
      <w:r w:rsidRPr="004D1565">
        <w:rPr>
          <w:rFonts w:ascii="Times New Roman" w:hAnsi="Times New Roman"/>
          <w:bCs/>
          <w:sz w:val="28"/>
          <w:szCs w:val="28"/>
          <w:lang w:val="ru-RU"/>
        </w:rPr>
        <w:t>ă</w:t>
      </w:r>
      <w:r w:rsidRPr="00DA34B5">
        <w:rPr>
          <w:rFonts w:ascii="Times New Roman" w:hAnsi="Times New Roman"/>
          <w:bCs/>
          <w:sz w:val="28"/>
          <w:szCs w:val="28"/>
        </w:rPr>
        <w:t>m</w:t>
      </w:r>
      <w:r w:rsidRPr="004D1565">
        <w:rPr>
          <w:rFonts w:ascii="Times New Roman" w:hAnsi="Times New Roman"/>
          <w:bCs/>
          <w:sz w:val="28"/>
          <w:szCs w:val="28"/>
          <w:lang w:val="ru-RU"/>
        </w:rPr>
        <w:t xml:space="preserve"> 2013, </w:t>
      </w:r>
      <w:r w:rsidRPr="00DA34B5">
        <w:rPr>
          <w:rFonts w:ascii="Times New Roman" w:hAnsi="Times New Roman"/>
          <w:bCs/>
          <w:sz w:val="28"/>
          <w:szCs w:val="28"/>
        </w:rPr>
        <w:t>H</w:t>
      </w:r>
      <w:r w:rsidRPr="00DA34B5">
        <w:rPr>
          <w:rFonts w:ascii="Times New Roman" w:hAnsi="Times New Roman"/>
          <w:bCs/>
          <w:sz w:val="28"/>
          <w:szCs w:val="28"/>
          <w:lang w:val="vi-VN"/>
        </w:rPr>
        <w:t>iệu trưởng</w:t>
      </w:r>
      <w:r w:rsidRPr="004D1565">
        <w:rPr>
          <w:rFonts w:ascii="Times New Roman" w:hAnsi="Times New Roman"/>
          <w:bCs/>
          <w:sz w:val="28"/>
          <w:szCs w:val="28"/>
          <w:lang w:val="ru-RU"/>
        </w:rPr>
        <w:t xml:space="preserve"> </w:t>
      </w:r>
      <w:r w:rsidRPr="00DA34B5">
        <w:rPr>
          <w:rFonts w:ascii="Times New Roman" w:hAnsi="Times New Roman"/>
          <w:bCs/>
          <w:sz w:val="28"/>
          <w:szCs w:val="28"/>
        </w:rPr>
        <w:t>tham</w:t>
      </w:r>
      <w:r w:rsidRPr="004D1565">
        <w:rPr>
          <w:rFonts w:ascii="Times New Roman" w:hAnsi="Times New Roman"/>
          <w:bCs/>
          <w:sz w:val="28"/>
          <w:szCs w:val="28"/>
          <w:lang w:val="ru-RU"/>
        </w:rPr>
        <w:t xml:space="preserve"> </w:t>
      </w:r>
      <w:r w:rsidRPr="00DA34B5">
        <w:rPr>
          <w:rFonts w:ascii="Times New Roman" w:hAnsi="Times New Roman"/>
          <w:bCs/>
          <w:sz w:val="28"/>
          <w:szCs w:val="28"/>
        </w:rPr>
        <w:t>gia</w:t>
      </w:r>
      <w:r w:rsidRPr="004D1565">
        <w:rPr>
          <w:rFonts w:ascii="Times New Roman" w:hAnsi="Times New Roman"/>
          <w:bCs/>
          <w:sz w:val="28"/>
          <w:szCs w:val="28"/>
          <w:lang w:val="ru-RU"/>
        </w:rPr>
        <w:t xml:space="preserve"> </w:t>
      </w:r>
      <w:r w:rsidRPr="00DA34B5">
        <w:rPr>
          <w:rFonts w:ascii="Times New Roman" w:hAnsi="Times New Roman"/>
          <w:bCs/>
          <w:sz w:val="28"/>
          <w:szCs w:val="28"/>
        </w:rPr>
        <w:t>lớp</w:t>
      </w:r>
      <w:r w:rsidRPr="004D1565">
        <w:rPr>
          <w:rFonts w:ascii="Times New Roman" w:hAnsi="Times New Roman"/>
          <w:bCs/>
          <w:sz w:val="28"/>
          <w:szCs w:val="28"/>
          <w:lang w:val="ru-RU"/>
        </w:rPr>
        <w:t xml:space="preserve"> </w:t>
      </w:r>
      <w:r w:rsidRPr="00DA34B5">
        <w:rPr>
          <w:rFonts w:ascii="Times New Roman" w:hAnsi="Times New Roman"/>
          <w:bCs/>
          <w:sz w:val="28"/>
          <w:szCs w:val="28"/>
        </w:rPr>
        <w:t>Cao</w:t>
      </w:r>
      <w:r w:rsidRPr="004D1565">
        <w:rPr>
          <w:rFonts w:ascii="Times New Roman" w:hAnsi="Times New Roman"/>
          <w:bCs/>
          <w:sz w:val="28"/>
          <w:szCs w:val="28"/>
          <w:lang w:val="ru-RU"/>
        </w:rPr>
        <w:t xml:space="preserve"> </w:t>
      </w:r>
      <w:r w:rsidRPr="00DA34B5">
        <w:rPr>
          <w:rFonts w:ascii="Times New Roman" w:hAnsi="Times New Roman"/>
          <w:bCs/>
          <w:sz w:val="28"/>
          <w:szCs w:val="28"/>
        </w:rPr>
        <w:t>học</w:t>
      </w:r>
      <w:r w:rsidRPr="004D1565">
        <w:rPr>
          <w:rFonts w:ascii="Times New Roman" w:hAnsi="Times New Roman"/>
          <w:bCs/>
          <w:sz w:val="28"/>
          <w:szCs w:val="28"/>
          <w:lang w:val="ru-RU"/>
        </w:rPr>
        <w:t xml:space="preserve"> </w:t>
      </w:r>
      <w:r w:rsidRPr="00DA34B5">
        <w:rPr>
          <w:rFonts w:ascii="Times New Roman" w:hAnsi="Times New Roman"/>
          <w:bCs/>
          <w:sz w:val="28"/>
          <w:szCs w:val="28"/>
        </w:rPr>
        <w:t>quản</w:t>
      </w:r>
      <w:r w:rsidRPr="004D1565">
        <w:rPr>
          <w:rFonts w:ascii="Times New Roman" w:hAnsi="Times New Roman"/>
          <w:bCs/>
          <w:sz w:val="28"/>
          <w:szCs w:val="28"/>
          <w:lang w:val="ru-RU"/>
        </w:rPr>
        <w:t xml:space="preserve"> </w:t>
      </w:r>
      <w:r w:rsidRPr="00DA34B5">
        <w:rPr>
          <w:rFonts w:ascii="Times New Roman" w:hAnsi="Times New Roman"/>
          <w:bCs/>
          <w:sz w:val="28"/>
          <w:szCs w:val="28"/>
        </w:rPr>
        <w:t>l</w:t>
      </w:r>
      <w:r w:rsidRPr="004D1565">
        <w:rPr>
          <w:rFonts w:ascii="Times New Roman" w:hAnsi="Times New Roman"/>
          <w:bCs/>
          <w:sz w:val="28"/>
          <w:szCs w:val="28"/>
          <w:lang w:val="ru-RU"/>
        </w:rPr>
        <w:t>ý</w:t>
      </w:r>
      <w:r w:rsidRPr="00DA34B5">
        <w:rPr>
          <w:rFonts w:ascii="Times New Roman" w:hAnsi="Times New Roman"/>
          <w:bCs/>
          <w:sz w:val="28"/>
          <w:szCs w:val="28"/>
          <w:lang w:val="vi-VN"/>
        </w:rPr>
        <w:t xml:space="preserve"> </w:t>
      </w:r>
      <w:r w:rsidRPr="00DA34B5">
        <w:rPr>
          <w:rFonts w:ascii="Times New Roman" w:hAnsi="Times New Roman"/>
          <w:bCs/>
          <w:sz w:val="28"/>
          <w:szCs w:val="28"/>
        </w:rPr>
        <w:t>gi</w:t>
      </w:r>
      <w:r w:rsidRPr="004D1565">
        <w:rPr>
          <w:rFonts w:ascii="Times New Roman" w:hAnsi="Times New Roman"/>
          <w:bCs/>
          <w:sz w:val="28"/>
          <w:szCs w:val="28"/>
          <w:lang w:val="ru-RU"/>
        </w:rPr>
        <w:t>á</w:t>
      </w:r>
      <w:r w:rsidRPr="00DA34B5">
        <w:rPr>
          <w:rFonts w:ascii="Times New Roman" w:hAnsi="Times New Roman"/>
          <w:bCs/>
          <w:sz w:val="28"/>
          <w:szCs w:val="28"/>
        </w:rPr>
        <w:t>o</w:t>
      </w:r>
      <w:r w:rsidRPr="004D1565">
        <w:rPr>
          <w:rFonts w:ascii="Times New Roman" w:hAnsi="Times New Roman"/>
          <w:bCs/>
          <w:sz w:val="28"/>
          <w:szCs w:val="28"/>
          <w:lang w:val="ru-RU"/>
        </w:rPr>
        <w:t xml:space="preserve"> </w:t>
      </w:r>
      <w:r w:rsidRPr="00DA34B5">
        <w:rPr>
          <w:rFonts w:ascii="Times New Roman" w:hAnsi="Times New Roman"/>
          <w:bCs/>
          <w:sz w:val="28"/>
          <w:szCs w:val="28"/>
        </w:rPr>
        <w:t>dục</w:t>
      </w:r>
      <w:r w:rsidRPr="004D1565">
        <w:rPr>
          <w:rFonts w:ascii="Times New Roman" w:hAnsi="Times New Roman"/>
          <w:bCs/>
          <w:sz w:val="28"/>
          <w:szCs w:val="28"/>
          <w:lang w:val="ru-RU"/>
        </w:rPr>
        <w:t xml:space="preserve"> </w:t>
      </w:r>
      <w:r w:rsidRPr="00DA34B5">
        <w:rPr>
          <w:rFonts w:ascii="Times New Roman" w:hAnsi="Times New Roman"/>
          <w:bCs/>
          <w:sz w:val="28"/>
          <w:szCs w:val="28"/>
          <w:lang w:val="vi-VN"/>
        </w:rPr>
        <w:t xml:space="preserve">và </w:t>
      </w:r>
      <w:r w:rsidRPr="004D1565">
        <w:rPr>
          <w:rFonts w:ascii="Times New Roman" w:hAnsi="Times New Roman"/>
          <w:bCs/>
          <w:sz w:val="28"/>
          <w:szCs w:val="28"/>
          <w:lang w:val="ru-RU"/>
        </w:rPr>
        <w:t xml:space="preserve">02 </w:t>
      </w:r>
      <w:r w:rsidRPr="00DA34B5">
        <w:rPr>
          <w:rFonts w:ascii="Times New Roman" w:hAnsi="Times New Roman"/>
          <w:bCs/>
          <w:sz w:val="28"/>
          <w:szCs w:val="28"/>
        </w:rPr>
        <w:t>P</w:t>
      </w:r>
      <w:r w:rsidRPr="00DA34B5">
        <w:rPr>
          <w:rFonts w:ascii="Times New Roman" w:hAnsi="Times New Roman"/>
          <w:bCs/>
          <w:sz w:val="28"/>
          <w:szCs w:val="28"/>
          <w:lang w:val="vi-VN"/>
        </w:rPr>
        <w:t xml:space="preserve">hó </w:t>
      </w:r>
      <w:r w:rsidR="0001328D">
        <w:rPr>
          <w:rFonts w:ascii="Times New Roman" w:hAnsi="Times New Roman"/>
          <w:bCs/>
          <w:sz w:val="28"/>
          <w:szCs w:val="28"/>
          <w:lang w:val="vi-VN"/>
        </w:rPr>
        <w:t>H</w:t>
      </w:r>
      <w:r w:rsidRPr="00DA34B5">
        <w:rPr>
          <w:rFonts w:ascii="Times New Roman" w:hAnsi="Times New Roman"/>
          <w:bCs/>
          <w:sz w:val="28"/>
          <w:szCs w:val="28"/>
          <w:lang w:val="vi-VN"/>
        </w:rPr>
        <w:t xml:space="preserve">iệu trưởng </w:t>
      </w:r>
      <w:r w:rsidRPr="004D1565">
        <w:rPr>
          <w:rFonts w:ascii="Times New Roman" w:hAnsi="Times New Roman"/>
          <w:bCs/>
          <w:sz w:val="28"/>
          <w:szCs w:val="28"/>
          <w:lang w:val="ru-RU"/>
        </w:rPr>
        <w:t xml:space="preserve">đã </w:t>
      </w:r>
      <w:r w:rsidRPr="00DA34B5">
        <w:rPr>
          <w:rFonts w:ascii="Times New Roman" w:hAnsi="Times New Roman"/>
          <w:bCs/>
          <w:sz w:val="28"/>
          <w:szCs w:val="28"/>
        </w:rPr>
        <w:t>tham</w:t>
      </w:r>
      <w:r w:rsidRPr="004D1565">
        <w:rPr>
          <w:rFonts w:ascii="Times New Roman" w:hAnsi="Times New Roman"/>
          <w:bCs/>
          <w:sz w:val="28"/>
          <w:szCs w:val="28"/>
          <w:lang w:val="ru-RU"/>
        </w:rPr>
        <w:t xml:space="preserve"> </w:t>
      </w:r>
      <w:r w:rsidRPr="00DA34B5">
        <w:rPr>
          <w:rFonts w:ascii="Times New Roman" w:hAnsi="Times New Roman"/>
          <w:bCs/>
          <w:sz w:val="28"/>
          <w:szCs w:val="28"/>
        </w:rPr>
        <w:t>gia</w:t>
      </w:r>
      <w:r w:rsidRPr="004D1565">
        <w:rPr>
          <w:rFonts w:ascii="Times New Roman" w:hAnsi="Times New Roman"/>
          <w:bCs/>
          <w:sz w:val="28"/>
          <w:szCs w:val="28"/>
          <w:lang w:val="ru-RU"/>
        </w:rPr>
        <w:t xml:space="preserve"> </w:t>
      </w:r>
      <w:r w:rsidRPr="00DA34B5">
        <w:rPr>
          <w:rFonts w:ascii="Times New Roman" w:hAnsi="Times New Roman"/>
          <w:bCs/>
          <w:sz w:val="28"/>
          <w:szCs w:val="28"/>
        </w:rPr>
        <w:t>lớp</w:t>
      </w:r>
      <w:r w:rsidRPr="004D1565">
        <w:rPr>
          <w:rFonts w:ascii="Times New Roman" w:hAnsi="Times New Roman"/>
          <w:bCs/>
          <w:sz w:val="28"/>
          <w:szCs w:val="28"/>
          <w:lang w:val="ru-RU"/>
        </w:rPr>
        <w:t xml:space="preserve"> </w:t>
      </w:r>
      <w:r w:rsidRPr="00DA34B5">
        <w:rPr>
          <w:rFonts w:ascii="Times New Roman" w:hAnsi="Times New Roman"/>
          <w:bCs/>
          <w:sz w:val="28"/>
          <w:szCs w:val="28"/>
        </w:rPr>
        <w:t>cử</w:t>
      </w:r>
      <w:r w:rsidRPr="004D1565">
        <w:rPr>
          <w:rFonts w:ascii="Times New Roman" w:hAnsi="Times New Roman"/>
          <w:bCs/>
          <w:sz w:val="28"/>
          <w:szCs w:val="28"/>
          <w:lang w:val="ru-RU"/>
        </w:rPr>
        <w:t xml:space="preserve"> </w:t>
      </w:r>
      <w:r w:rsidRPr="00DA34B5">
        <w:rPr>
          <w:rFonts w:ascii="Times New Roman" w:hAnsi="Times New Roman"/>
          <w:bCs/>
          <w:sz w:val="28"/>
          <w:szCs w:val="28"/>
        </w:rPr>
        <w:t>nh</w:t>
      </w:r>
      <w:r w:rsidRPr="004D1565">
        <w:rPr>
          <w:rFonts w:ascii="Times New Roman" w:hAnsi="Times New Roman"/>
          <w:bCs/>
          <w:sz w:val="28"/>
          <w:szCs w:val="28"/>
          <w:lang w:val="ru-RU"/>
        </w:rPr>
        <w:t>â</w:t>
      </w:r>
      <w:r w:rsidRPr="00DA34B5">
        <w:rPr>
          <w:rFonts w:ascii="Times New Roman" w:hAnsi="Times New Roman"/>
          <w:bCs/>
          <w:sz w:val="28"/>
          <w:szCs w:val="28"/>
        </w:rPr>
        <w:t>n</w:t>
      </w:r>
      <w:r w:rsidRPr="004D1565">
        <w:rPr>
          <w:rFonts w:ascii="Times New Roman" w:hAnsi="Times New Roman"/>
          <w:bCs/>
          <w:sz w:val="28"/>
          <w:szCs w:val="28"/>
          <w:lang w:val="ru-RU"/>
        </w:rPr>
        <w:t xml:space="preserve"> </w:t>
      </w:r>
      <w:r w:rsidRPr="00DA34B5">
        <w:rPr>
          <w:rFonts w:ascii="Times New Roman" w:hAnsi="Times New Roman"/>
          <w:bCs/>
          <w:sz w:val="28"/>
          <w:szCs w:val="28"/>
        </w:rPr>
        <w:t>quản</w:t>
      </w:r>
      <w:r w:rsidRPr="004D1565">
        <w:rPr>
          <w:rFonts w:ascii="Times New Roman" w:hAnsi="Times New Roman"/>
          <w:bCs/>
          <w:sz w:val="28"/>
          <w:szCs w:val="28"/>
          <w:lang w:val="ru-RU"/>
        </w:rPr>
        <w:t xml:space="preserve"> </w:t>
      </w:r>
      <w:r w:rsidRPr="00DA34B5">
        <w:rPr>
          <w:rFonts w:ascii="Times New Roman" w:hAnsi="Times New Roman"/>
          <w:bCs/>
          <w:sz w:val="28"/>
          <w:szCs w:val="28"/>
        </w:rPr>
        <w:t>l</w:t>
      </w:r>
      <w:r w:rsidRPr="004D1565">
        <w:rPr>
          <w:rFonts w:ascii="Times New Roman" w:hAnsi="Times New Roman"/>
          <w:bCs/>
          <w:sz w:val="28"/>
          <w:szCs w:val="28"/>
          <w:lang w:val="ru-RU"/>
        </w:rPr>
        <w:t xml:space="preserve">ý </w:t>
      </w:r>
      <w:r w:rsidRPr="00DA34B5">
        <w:rPr>
          <w:rFonts w:ascii="Times New Roman" w:hAnsi="Times New Roman"/>
          <w:bCs/>
          <w:sz w:val="28"/>
          <w:szCs w:val="28"/>
          <w:lang w:val="vi-VN"/>
        </w:rPr>
        <w:t>[H</w:t>
      </w:r>
      <w:r w:rsidRPr="004D1565">
        <w:rPr>
          <w:rFonts w:ascii="Times New Roman" w:hAnsi="Times New Roman"/>
          <w:bCs/>
          <w:sz w:val="28"/>
          <w:szCs w:val="28"/>
          <w:lang w:val="ru-RU"/>
        </w:rPr>
        <w:t>2</w:t>
      </w:r>
      <w:r w:rsidRPr="00DA34B5">
        <w:rPr>
          <w:rFonts w:ascii="Times New Roman" w:hAnsi="Times New Roman"/>
          <w:bCs/>
          <w:sz w:val="28"/>
          <w:szCs w:val="28"/>
          <w:lang w:val="vi-VN"/>
        </w:rPr>
        <w:t>-</w:t>
      </w:r>
      <w:r w:rsidRPr="004D1565">
        <w:rPr>
          <w:rFonts w:ascii="Times New Roman" w:hAnsi="Times New Roman"/>
          <w:bCs/>
          <w:sz w:val="28"/>
          <w:szCs w:val="28"/>
          <w:lang w:val="ru-RU"/>
        </w:rPr>
        <w:t>2.1</w:t>
      </w:r>
      <w:r w:rsidRPr="00DA34B5">
        <w:rPr>
          <w:rFonts w:ascii="Times New Roman" w:hAnsi="Times New Roman"/>
          <w:bCs/>
          <w:sz w:val="28"/>
          <w:szCs w:val="28"/>
          <w:lang w:val="vi-VN"/>
        </w:rPr>
        <w:t>-0</w:t>
      </w:r>
      <w:r w:rsidRPr="004D1565">
        <w:rPr>
          <w:rFonts w:ascii="Times New Roman" w:hAnsi="Times New Roman"/>
          <w:bCs/>
          <w:sz w:val="28"/>
          <w:szCs w:val="28"/>
          <w:lang w:val="ru-RU"/>
        </w:rPr>
        <w:t>1</w:t>
      </w:r>
      <w:r w:rsidRPr="00DA34B5">
        <w:rPr>
          <w:rFonts w:ascii="Times New Roman" w:hAnsi="Times New Roman"/>
          <w:bCs/>
          <w:sz w:val="28"/>
          <w:szCs w:val="28"/>
          <w:lang w:val="vi-VN"/>
        </w:rPr>
        <w:t>]</w:t>
      </w:r>
      <w:r w:rsidRPr="004D1565">
        <w:rPr>
          <w:rFonts w:ascii="Times New Roman" w:hAnsi="Times New Roman"/>
          <w:bCs/>
          <w:sz w:val="28"/>
          <w:szCs w:val="28"/>
          <w:lang w:val="ru-RU"/>
        </w:rPr>
        <w:t xml:space="preserve">. </w:t>
      </w:r>
      <w:r w:rsidRPr="00DA34B5">
        <w:rPr>
          <w:rFonts w:ascii="Times New Roman" w:hAnsi="Times New Roman"/>
          <w:bCs/>
          <w:sz w:val="28"/>
          <w:szCs w:val="28"/>
        </w:rPr>
        <w:t>Hằng</w:t>
      </w:r>
      <w:r w:rsidRPr="004D1565">
        <w:rPr>
          <w:rFonts w:ascii="Times New Roman" w:hAnsi="Times New Roman"/>
          <w:bCs/>
          <w:sz w:val="28"/>
          <w:szCs w:val="28"/>
          <w:lang w:val="ru-RU"/>
        </w:rPr>
        <w:t xml:space="preserve"> </w:t>
      </w:r>
      <w:r w:rsidRPr="00DA34B5">
        <w:rPr>
          <w:rFonts w:ascii="Times New Roman" w:hAnsi="Times New Roman"/>
          <w:bCs/>
          <w:sz w:val="28"/>
          <w:szCs w:val="28"/>
        </w:rPr>
        <w:t>n</w:t>
      </w:r>
      <w:r w:rsidRPr="004D1565">
        <w:rPr>
          <w:rFonts w:ascii="Times New Roman" w:hAnsi="Times New Roman"/>
          <w:bCs/>
          <w:sz w:val="28"/>
          <w:szCs w:val="28"/>
          <w:lang w:val="ru-RU"/>
        </w:rPr>
        <w:t>ă</w:t>
      </w:r>
      <w:r w:rsidRPr="00DA34B5">
        <w:rPr>
          <w:rFonts w:ascii="Times New Roman" w:hAnsi="Times New Roman"/>
          <w:bCs/>
          <w:sz w:val="28"/>
          <w:szCs w:val="28"/>
        </w:rPr>
        <w:t>m</w:t>
      </w:r>
      <w:r w:rsidRPr="004D1565">
        <w:rPr>
          <w:rFonts w:ascii="Times New Roman" w:hAnsi="Times New Roman"/>
          <w:bCs/>
          <w:sz w:val="28"/>
          <w:szCs w:val="28"/>
          <w:lang w:val="ru-RU"/>
        </w:rPr>
        <w:t xml:space="preserve">, </w:t>
      </w:r>
      <w:r w:rsidRPr="00DA34B5">
        <w:rPr>
          <w:rFonts w:ascii="Times New Roman" w:hAnsi="Times New Roman"/>
          <w:bCs/>
          <w:sz w:val="28"/>
          <w:szCs w:val="28"/>
        </w:rPr>
        <w:t>H</w:t>
      </w:r>
      <w:r w:rsidRPr="00DA34B5">
        <w:rPr>
          <w:rFonts w:ascii="Times New Roman" w:hAnsi="Times New Roman"/>
          <w:bCs/>
          <w:sz w:val="28"/>
          <w:szCs w:val="28"/>
          <w:lang w:val="vi-VN"/>
        </w:rPr>
        <w:t>iệu trưởng và</w:t>
      </w:r>
      <w:r w:rsidRPr="004D1565">
        <w:rPr>
          <w:rFonts w:ascii="Times New Roman" w:hAnsi="Times New Roman"/>
          <w:bCs/>
          <w:sz w:val="28"/>
          <w:szCs w:val="28"/>
          <w:lang w:val="ru-RU"/>
        </w:rPr>
        <w:t xml:space="preserve"> </w:t>
      </w:r>
      <w:r w:rsidRPr="00DA34B5">
        <w:rPr>
          <w:rFonts w:ascii="Times New Roman" w:hAnsi="Times New Roman"/>
          <w:bCs/>
          <w:sz w:val="28"/>
          <w:szCs w:val="28"/>
        </w:rPr>
        <w:t>P</w:t>
      </w:r>
      <w:r w:rsidRPr="00DA34B5">
        <w:rPr>
          <w:rFonts w:ascii="Times New Roman" w:hAnsi="Times New Roman"/>
          <w:bCs/>
          <w:sz w:val="28"/>
          <w:szCs w:val="28"/>
          <w:lang w:val="vi-VN"/>
        </w:rPr>
        <w:t xml:space="preserve">hó </w:t>
      </w:r>
      <w:r w:rsidR="0001328D">
        <w:rPr>
          <w:rFonts w:ascii="Times New Roman" w:hAnsi="Times New Roman"/>
          <w:bCs/>
          <w:sz w:val="28"/>
          <w:szCs w:val="28"/>
          <w:lang w:val="vi-VN"/>
        </w:rPr>
        <w:t>H</w:t>
      </w:r>
      <w:r w:rsidRPr="00DA34B5">
        <w:rPr>
          <w:rFonts w:ascii="Times New Roman" w:hAnsi="Times New Roman"/>
          <w:bCs/>
          <w:sz w:val="28"/>
          <w:szCs w:val="28"/>
          <w:lang w:val="vi-VN"/>
        </w:rPr>
        <w:t xml:space="preserve">iệu trưởng </w:t>
      </w:r>
      <w:r w:rsidRPr="004D1565">
        <w:rPr>
          <w:rFonts w:ascii="Times New Roman" w:hAnsi="Times New Roman"/>
          <w:bCs/>
          <w:sz w:val="28"/>
          <w:szCs w:val="28"/>
          <w:lang w:val="ru-RU"/>
        </w:rPr>
        <w:t>đ</w:t>
      </w:r>
      <w:r w:rsidRPr="00DA34B5">
        <w:rPr>
          <w:rFonts w:ascii="Times New Roman" w:hAnsi="Times New Roman"/>
          <w:bCs/>
          <w:sz w:val="28"/>
          <w:szCs w:val="28"/>
        </w:rPr>
        <w:t>ều</w:t>
      </w:r>
      <w:r w:rsidRPr="004D1565">
        <w:rPr>
          <w:rFonts w:ascii="Times New Roman" w:hAnsi="Times New Roman"/>
          <w:bCs/>
          <w:sz w:val="28"/>
          <w:szCs w:val="28"/>
          <w:lang w:val="ru-RU"/>
        </w:rPr>
        <w:t xml:space="preserve"> đư</w:t>
      </w:r>
      <w:r w:rsidRPr="00DA34B5">
        <w:rPr>
          <w:rFonts w:ascii="Times New Roman" w:hAnsi="Times New Roman"/>
          <w:bCs/>
          <w:sz w:val="28"/>
          <w:szCs w:val="28"/>
        </w:rPr>
        <w:t>ợc</w:t>
      </w:r>
      <w:r w:rsidRPr="004D1565">
        <w:rPr>
          <w:rFonts w:ascii="Times New Roman" w:hAnsi="Times New Roman"/>
          <w:bCs/>
          <w:sz w:val="28"/>
          <w:szCs w:val="28"/>
          <w:lang w:val="ru-RU"/>
        </w:rPr>
        <w:t xml:space="preserve"> </w:t>
      </w:r>
      <w:r w:rsidRPr="00DA34B5">
        <w:rPr>
          <w:rFonts w:ascii="Times New Roman" w:hAnsi="Times New Roman"/>
          <w:bCs/>
          <w:sz w:val="28"/>
          <w:szCs w:val="28"/>
        </w:rPr>
        <w:t>tham</w:t>
      </w:r>
      <w:r w:rsidRPr="004D1565">
        <w:rPr>
          <w:rFonts w:ascii="Times New Roman" w:hAnsi="Times New Roman"/>
          <w:bCs/>
          <w:sz w:val="28"/>
          <w:szCs w:val="28"/>
          <w:lang w:val="ru-RU"/>
        </w:rPr>
        <w:t xml:space="preserve"> </w:t>
      </w:r>
      <w:r w:rsidRPr="00DA34B5">
        <w:rPr>
          <w:rFonts w:ascii="Times New Roman" w:hAnsi="Times New Roman"/>
          <w:bCs/>
          <w:sz w:val="28"/>
          <w:szCs w:val="28"/>
        </w:rPr>
        <w:t>gia</w:t>
      </w:r>
      <w:r w:rsidRPr="004D1565">
        <w:rPr>
          <w:rFonts w:ascii="Times New Roman" w:hAnsi="Times New Roman"/>
          <w:bCs/>
          <w:sz w:val="28"/>
          <w:szCs w:val="28"/>
          <w:lang w:val="ru-RU"/>
        </w:rPr>
        <w:t xml:space="preserve"> </w:t>
      </w:r>
      <w:r w:rsidRPr="00DA34B5">
        <w:rPr>
          <w:rFonts w:ascii="Times New Roman" w:hAnsi="Times New Roman"/>
          <w:bCs/>
          <w:sz w:val="28"/>
          <w:szCs w:val="28"/>
        </w:rPr>
        <w:t>c</w:t>
      </w:r>
      <w:r w:rsidRPr="004D1565">
        <w:rPr>
          <w:rFonts w:ascii="Times New Roman" w:hAnsi="Times New Roman"/>
          <w:bCs/>
          <w:sz w:val="28"/>
          <w:szCs w:val="28"/>
          <w:lang w:val="ru-RU"/>
        </w:rPr>
        <w:t>á</w:t>
      </w:r>
      <w:r w:rsidRPr="00DA34B5">
        <w:rPr>
          <w:rFonts w:ascii="Times New Roman" w:hAnsi="Times New Roman"/>
          <w:bCs/>
          <w:sz w:val="28"/>
          <w:szCs w:val="28"/>
        </w:rPr>
        <w:t>c</w:t>
      </w:r>
      <w:r w:rsidRPr="004D1565">
        <w:rPr>
          <w:rFonts w:ascii="Times New Roman" w:hAnsi="Times New Roman"/>
          <w:bCs/>
          <w:sz w:val="28"/>
          <w:szCs w:val="28"/>
          <w:lang w:val="ru-RU"/>
        </w:rPr>
        <w:t xml:space="preserve"> </w:t>
      </w:r>
      <w:r w:rsidRPr="00DA34B5">
        <w:rPr>
          <w:rFonts w:ascii="Times New Roman" w:hAnsi="Times New Roman"/>
          <w:bCs/>
          <w:sz w:val="28"/>
          <w:szCs w:val="28"/>
        </w:rPr>
        <w:t>lớp</w:t>
      </w:r>
      <w:r w:rsidRPr="004D1565">
        <w:rPr>
          <w:rFonts w:ascii="Times New Roman" w:hAnsi="Times New Roman"/>
          <w:bCs/>
          <w:sz w:val="28"/>
          <w:szCs w:val="28"/>
          <w:lang w:val="ru-RU"/>
        </w:rPr>
        <w:t xml:space="preserve"> </w:t>
      </w:r>
      <w:r w:rsidRPr="00DA34B5">
        <w:rPr>
          <w:rFonts w:ascii="Times New Roman" w:hAnsi="Times New Roman"/>
          <w:bCs/>
          <w:sz w:val="28"/>
          <w:szCs w:val="28"/>
        </w:rPr>
        <w:t>bồi</w:t>
      </w:r>
      <w:r w:rsidRPr="004D1565">
        <w:rPr>
          <w:rFonts w:ascii="Times New Roman" w:hAnsi="Times New Roman"/>
          <w:bCs/>
          <w:sz w:val="28"/>
          <w:szCs w:val="28"/>
          <w:lang w:val="ru-RU"/>
        </w:rPr>
        <w:t xml:space="preserve"> </w:t>
      </w:r>
      <w:r w:rsidRPr="00DA34B5">
        <w:rPr>
          <w:rFonts w:ascii="Times New Roman" w:hAnsi="Times New Roman"/>
          <w:bCs/>
          <w:sz w:val="28"/>
          <w:szCs w:val="28"/>
        </w:rPr>
        <w:t>d</w:t>
      </w:r>
      <w:r w:rsidRPr="004D1565">
        <w:rPr>
          <w:rFonts w:ascii="Times New Roman" w:hAnsi="Times New Roman"/>
          <w:bCs/>
          <w:sz w:val="28"/>
          <w:szCs w:val="28"/>
          <w:lang w:val="ru-RU"/>
        </w:rPr>
        <w:t>ư</w:t>
      </w:r>
      <w:r w:rsidRPr="00DA34B5">
        <w:rPr>
          <w:rFonts w:ascii="Times New Roman" w:hAnsi="Times New Roman"/>
          <w:bCs/>
          <w:sz w:val="28"/>
          <w:szCs w:val="28"/>
        </w:rPr>
        <w:t>ỡng</w:t>
      </w:r>
      <w:r w:rsidRPr="004D1565">
        <w:rPr>
          <w:rFonts w:ascii="Times New Roman" w:hAnsi="Times New Roman"/>
          <w:bCs/>
          <w:sz w:val="28"/>
          <w:szCs w:val="28"/>
          <w:lang w:val="ru-RU"/>
        </w:rPr>
        <w:t xml:space="preserve"> </w:t>
      </w:r>
      <w:r w:rsidRPr="00DA34B5">
        <w:rPr>
          <w:rFonts w:ascii="Times New Roman" w:hAnsi="Times New Roman"/>
          <w:bCs/>
          <w:sz w:val="28"/>
          <w:szCs w:val="28"/>
        </w:rPr>
        <w:t>chuy</w:t>
      </w:r>
      <w:r w:rsidRPr="004D1565">
        <w:rPr>
          <w:rFonts w:ascii="Times New Roman" w:hAnsi="Times New Roman"/>
          <w:bCs/>
          <w:sz w:val="28"/>
          <w:szCs w:val="28"/>
          <w:lang w:val="ru-RU"/>
        </w:rPr>
        <w:t>ê</w:t>
      </w:r>
      <w:r w:rsidRPr="00DA34B5">
        <w:rPr>
          <w:rFonts w:ascii="Times New Roman" w:hAnsi="Times New Roman"/>
          <w:bCs/>
          <w:sz w:val="28"/>
          <w:szCs w:val="28"/>
        </w:rPr>
        <w:t>n</w:t>
      </w:r>
      <w:r w:rsidRPr="004D1565">
        <w:rPr>
          <w:rFonts w:ascii="Times New Roman" w:hAnsi="Times New Roman"/>
          <w:bCs/>
          <w:sz w:val="28"/>
          <w:szCs w:val="28"/>
          <w:lang w:val="ru-RU"/>
        </w:rPr>
        <w:t xml:space="preserve"> </w:t>
      </w:r>
      <w:r w:rsidRPr="00DA34B5">
        <w:rPr>
          <w:rFonts w:ascii="Times New Roman" w:hAnsi="Times New Roman"/>
          <w:bCs/>
          <w:sz w:val="28"/>
          <w:szCs w:val="28"/>
        </w:rPr>
        <w:t>m</w:t>
      </w:r>
      <w:r w:rsidRPr="004D1565">
        <w:rPr>
          <w:rFonts w:ascii="Times New Roman" w:hAnsi="Times New Roman"/>
          <w:bCs/>
          <w:sz w:val="28"/>
          <w:szCs w:val="28"/>
          <w:lang w:val="ru-RU"/>
        </w:rPr>
        <w:t>ô</w:t>
      </w:r>
      <w:r w:rsidRPr="00DA34B5">
        <w:rPr>
          <w:rFonts w:ascii="Times New Roman" w:hAnsi="Times New Roman"/>
          <w:bCs/>
          <w:sz w:val="28"/>
          <w:szCs w:val="28"/>
        </w:rPr>
        <w:t>n</w:t>
      </w:r>
      <w:r w:rsidRPr="004D1565">
        <w:rPr>
          <w:rFonts w:ascii="Times New Roman" w:hAnsi="Times New Roman"/>
          <w:bCs/>
          <w:sz w:val="28"/>
          <w:szCs w:val="28"/>
          <w:lang w:val="ru-RU"/>
        </w:rPr>
        <w:t>, đư</w:t>
      </w:r>
      <w:r w:rsidRPr="00DA34B5">
        <w:rPr>
          <w:rFonts w:ascii="Times New Roman" w:hAnsi="Times New Roman"/>
          <w:bCs/>
          <w:sz w:val="28"/>
          <w:szCs w:val="28"/>
        </w:rPr>
        <w:t>ợc</w:t>
      </w:r>
      <w:r w:rsidRPr="004D1565">
        <w:rPr>
          <w:rFonts w:ascii="Times New Roman" w:hAnsi="Times New Roman"/>
          <w:bCs/>
          <w:sz w:val="28"/>
          <w:szCs w:val="28"/>
          <w:lang w:val="ru-RU"/>
        </w:rPr>
        <w:t xml:space="preserve"> </w:t>
      </w:r>
      <w:r w:rsidRPr="00DA34B5">
        <w:rPr>
          <w:rFonts w:ascii="Times New Roman" w:hAnsi="Times New Roman"/>
          <w:bCs/>
          <w:sz w:val="28"/>
          <w:szCs w:val="28"/>
        </w:rPr>
        <w:t>Tổ</w:t>
      </w:r>
      <w:r w:rsidRPr="004D1565">
        <w:rPr>
          <w:rFonts w:ascii="Times New Roman" w:hAnsi="Times New Roman"/>
          <w:bCs/>
          <w:sz w:val="28"/>
          <w:szCs w:val="28"/>
          <w:lang w:val="ru-RU"/>
        </w:rPr>
        <w:t xml:space="preserve"> </w:t>
      </w:r>
      <w:r w:rsidRPr="00DA34B5">
        <w:rPr>
          <w:rFonts w:ascii="Times New Roman" w:hAnsi="Times New Roman"/>
          <w:bCs/>
          <w:sz w:val="28"/>
          <w:szCs w:val="28"/>
        </w:rPr>
        <w:t>mầm</w:t>
      </w:r>
      <w:r w:rsidRPr="004D1565">
        <w:rPr>
          <w:rFonts w:ascii="Times New Roman" w:hAnsi="Times New Roman"/>
          <w:bCs/>
          <w:sz w:val="28"/>
          <w:szCs w:val="28"/>
          <w:lang w:val="ru-RU"/>
        </w:rPr>
        <w:t xml:space="preserve"> </w:t>
      </w:r>
      <w:r w:rsidRPr="00DA34B5">
        <w:rPr>
          <w:rFonts w:ascii="Times New Roman" w:hAnsi="Times New Roman"/>
          <w:bCs/>
          <w:sz w:val="28"/>
          <w:szCs w:val="28"/>
        </w:rPr>
        <w:t>non</w:t>
      </w:r>
      <w:r w:rsidRPr="004D1565">
        <w:rPr>
          <w:rFonts w:ascii="Times New Roman" w:hAnsi="Times New Roman"/>
          <w:bCs/>
          <w:sz w:val="28"/>
          <w:szCs w:val="28"/>
          <w:lang w:val="ru-RU"/>
        </w:rPr>
        <w:t xml:space="preserve"> </w:t>
      </w:r>
      <w:r w:rsidRPr="00DA34B5">
        <w:rPr>
          <w:rFonts w:ascii="Times New Roman" w:hAnsi="Times New Roman"/>
          <w:bCs/>
          <w:sz w:val="28"/>
          <w:szCs w:val="28"/>
        </w:rPr>
        <w:t>Ph</w:t>
      </w:r>
      <w:r w:rsidRPr="004D1565">
        <w:rPr>
          <w:rFonts w:ascii="Times New Roman" w:hAnsi="Times New Roman"/>
          <w:bCs/>
          <w:sz w:val="28"/>
          <w:szCs w:val="28"/>
          <w:lang w:val="ru-RU"/>
        </w:rPr>
        <w:t>ò</w:t>
      </w:r>
      <w:r w:rsidRPr="00DA34B5">
        <w:rPr>
          <w:rFonts w:ascii="Times New Roman" w:hAnsi="Times New Roman"/>
          <w:bCs/>
          <w:sz w:val="28"/>
          <w:szCs w:val="28"/>
        </w:rPr>
        <w:t>ng</w:t>
      </w:r>
      <w:r w:rsidRPr="004D1565">
        <w:rPr>
          <w:rFonts w:ascii="Times New Roman" w:hAnsi="Times New Roman"/>
          <w:bCs/>
          <w:sz w:val="28"/>
          <w:szCs w:val="28"/>
          <w:lang w:val="ru-RU"/>
        </w:rPr>
        <w:t xml:space="preserve"> </w:t>
      </w:r>
      <w:r w:rsidRPr="00DA34B5">
        <w:rPr>
          <w:rFonts w:ascii="Times New Roman" w:hAnsi="Times New Roman"/>
          <w:bCs/>
          <w:sz w:val="28"/>
          <w:szCs w:val="28"/>
        </w:rPr>
        <w:t>Gi</w:t>
      </w:r>
      <w:r w:rsidRPr="004D1565">
        <w:rPr>
          <w:rFonts w:ascii="Times New Roman" w:hAnsi="Times New Roman"/>
          <w:bCs/>
          <w:sz w:val="28"/>
          <w:szCs w:val="28"/>
          <w:lang w:val="ru-RU"/>
        </w:rPr>
        <w:t>á</w:t>
      </w:r>
      <w:r w:rsidRPr="00DA34B5">
        <w:rPr>
          <w:rFonts w:ascii="Times New Roman" w:hAnsi="Times New Roman"/>
          <w:bCs/>
          <w:sz w:val="28"/>
          <w:szCs w:val="28"/>
        </w:rPr>
        <w:t>o</w:t>
      </w:r>
      <w:r w:rsidRPr="004D1565">
        <w:rPr>
          <w:rFonts w:ascii="Times New Roman" w:hAnsi="Times New Roman"/>
          <w:bCs/>
          <w:sz w:val="28"/>
          <w:szCs w:val="28"/>
          <w:lang w:val="ru-RU"/>
        </w:rPr>
        <w:t xml:space="preserve"> </w:t>
      </w:r>
      <w:r w:rsidRPr="00DA34B5">
        <w:rPr>
          <w:rFonts w:ascii="Times New Roman" w:hAnsi="Times New Roman"/>
          <w:bCs/>
          <w:sz w:val="28"/>
          <w:szCs w:val="28"/>
        </w:rPr>
        <w:t>dục</w:t>
      </w:r>
      <w:r w:rsidRPr="004D1565">
        <w:rPr>
          <w:rFonts w:ascii="Times New Roman" w:hAnsi="Times New Roman"/>
          <w:bCs/>
          <w:sz w:val="28"/>
          <w:szCs w:val="28"/>
          <w:lang w:val="ru-RU"/>
        </w:rPr>
        <w:t xml:space="preserve"> </w:t>
      </w:r>
      <w:r w:rsidRPr="00DA34B5">
        <w:rPr>
          <w:rFonts w:ascii="Times New Roman" w:hAnsi="Times New Roman"/>
          <w:bCs/>
          <w:sz w:val="28"/>
          <w:szCs w:val="28"/>
        </w:rPr>
        <w:t>v</w:t>
      </w:r>
      <w:r w:rsidRPr="004D1565">
        <w:rPr>
          <w:rFonts w:ascii="Times New Roman" w:hAnsi="Times New Roman"/>
          <w:bCs/>
          <w:sz w:val="28"/>
          <w:szCs w:val="28"/>
          <w:lang w:val="ru-RU"/>
        </w:rPr>
        <w:t>à Đà</w:t>
      </w:r>
      <w:r w:rsidRPr="00DA34B5">
        <w:rPr>
          <w:rFonts w:ascii="Times New Roman" w:hAnsi="Times New Roman"/>
          <w:bCs/>
          <w:sz w:val="28"/>
          <w:szCs w:val="28"/>
        </w:rPr>
        <w:t>o</w:t>
      </w:r>
      <w:r w:rsidRPr="004D1565">
        <w:rPr>
          <w:rFonts w:ascii="Times New Roman" w:hAnsi="Times New Roman"/>
          <w:bCs/>
          <w:sz w:val="28"/>
          <w:szCs w:val="28"/>
          <w:lang w:val="ru-RU"/>
        </w:rPr>
        <w:t xml:space="preserve"> </w:t>
      </w:r>
      <w:r w:rsidRPr="00DA34B5">
        <w:rPr>
          <w:rFonts w:ascii="Times New Roman" w:hAnsi="Times New Roman"/>
          <w:bCs/>
          <w:sz w:val="28"/>
          <w:szCs w:val="28"/>
        </w:rPr>
        <w:t>tạo</w:t>
      </w:r>
      <w:r w:rsidRPr="004D1565">
        <w:rPr>
          <w:rFonts w:ascii="Times New Roman" w:hAnsi="Times New Roman"/>
          <w:bCs/>
          <w:sz w:val="28"/>
          <w:szCs w:val="28"/>
          <w:lang w:val="ru-RU"/>
        </w:rPr>
        <w:t xml:space="preserve"> </w:t>
      </w:r>
      <w:r w:rsidRPr="00DA34B5">
        <w:rPr>
          <w:rFonts w:ascii="Times New Roman" w:hAnsi="Times New Roman"/>
          <w:bCs/>
          <w:sz w:val="28"/>
          <w:szCs w:val="28"/>
        </w:rPr>
        <w:t>tạo</w:t>
      </w:r>
      <w:r w:rsidRPr="004D1565">
        <w:rPr>
          <w:rFonts w:ascii="Times New Roman" w:hAnsi="Times New Roman"/>
          <w:bCs/>
          <w:sz w:val="28"/>
          <w:szCs w:val="28"/>
          <w:lang w:val="ru-RU"/>
        </w:rPr>
        <w:t xml:space="preserve"> đ</w:t>
      </w:r>
      <w:r w:rsidRPr="00DA34B5">
        <w:rPr>
          <w:rFonts w:ascii="Times New Roman" w:hAnsi="Times New Roman"/>
          <w:bCs/>
          <w:sz w:val="28"/>
          <w:szCs w:val="28"/>
        </w:rPr>
        <w:t>iều</w:t>
      </w:r>
      <w:r w:rsidRPr="004D1565">
        <w:rPr>
          <w:rFonts w:ascii="Times New Roman" w:hAnsi="Times New Roman"/>
          <w:bCs/>
          <w:sz w:val="28"/>
          <w:szCs w:val="28"/>
          <w:lang w:val="ru-RU"/>
        </w:rPr>
        <w:t xml:space="preserve"> </w:t>
      </w:r>
      <w:r w:rsidRPr="00DA34B5">
        <w:rPr>
          <w:rFonts w:ascii="Times New Roman" w:hAnsi="Times New Roman"/>
          <w:bCs/>
          <w:sz w:val="28"/>
          <w:szCs w:val="28"/>
        </w:rPr>
        <w:t>kiện</w:t>
      </w:r>
      <w:r w:rsidRPr="004D1565">
        <w:rPr>
          <w:rFonts w:ascii="Times New Roman" w:hAnsi="Times New Roman"/>
          <w:bCs/>
          <w:sz w:val="28"/>
          <w:szCs w:val="28"/>
          <w:lang w:val="ru-RU"/>
        </w:rPr>
        <w:t xml:space="preserve"> </w:t>
      </w:r>
      <w:r w:rsidRPr="00DA34B5">
        <w:rPr>
          <w:rFonts w:ascii="Times New Roman" w:hAnsi="Times New Roman"/>
          <w:bCs/>
          <w:sz w:val="28"/>
          <w:szCs w:val="28"/>
        </w:rPr>
        <w:t>dự</w:t>
      </w:r>
      <w:r w:rsidRPr="004D1565">
        <w:rPr>
          <w:rFonts w:ascii="Times New Roman" w:hAnsi="Times New Roman"/>
          <w:bCs/>
          <w:sz w:val="28"/>
          <w:szCs w:val="28"/>
          <w:lang w:val="ru-RU"/>
        </w:rPr>
        <w:t xml:space="preserve"> </w:t>
      </w:r>
      <w:r w:rsidRPr="00DA34B5">
        <w:rPr>
          <w:rFonts w:ascii="Times New Roman" w:hAnsi="Times New Roman"/>
          <w:bCs/>
          <w:sz w:val="28"/>
          <w:szCs w:val="28"/>
        </w:rPr>
        <w:t>giờ</w:t>
      </w:r>
      <w:r w:rsidRPr="004D1565">
        <w:rPr>
          <w:rFonts w:ascii="Times New Roman" w:hAnsi="Times New Roman"/>
          <w:bCs/>
          <w:sz w:val="28"/>
          <w:szCs w:val="28"/>
          <w:lang w:val="ru-RU"/>
        </w:rPr>
        <w:t xml:space="preserve"> </w:t>
      </w:r>
      <w:r w:rsidRPr="00DA34B5">
        <w:rPr>
          <w:rFonts w:ascii="Times New Roman" w:hAnsi="Times New Roman"/>
          <w:bCs/>
          <w:sz w:val="28"/>
          <w:szCs w:val="28"/>
        </w:rPr>
        <w:t>thao</w:t>
      </w:r>
      <w:r w:rsidRPr="004D1565">
        <w:rPr>
          <w:rFonts w:ascii="Times New Roman" w:hAnsi="Times New Roman"/>
          <w:bCs/>
          <w:sz w:val="28"/>
          <w:szCs w:val="28"/>
          <w:lang w:val="ru-RU"/>
        </w:rPr>
        <w:t xml:space="preserve"> </w:t>
      </w:r>
      <w:r w:rsidRPr="00DA34B5">
        <w:rPr>
          <w:rFonts w:ascii="Times New Roman" w:hAnsi="Times New Roman"/>
          <w:bCs/>
          <w:sz w:val="28"/>
          <w:szCs w:val="28"/>
        </w:rPr>
        <w:t>giảng</w:t>
      </w:r>
      <w:r w:rsidRPr="004D1565">
        <w:rPr>
          <w:rFonts w:ascii="Times New Roman" w:hAnsi="Times New Roman"/>
          <w:bCs/>
          <w:sz w:val="28"/>
          <w:szCs w:val="28"/>
          <w:lang w:val="ru-RU"/>
        </w:rPr>
        <w:t xml:space="preserve"> </w:t>
      </w:r>
      <w:r w:rsidRPr="00DA34B5">
        <w:rPr>
          <w:rFonts w:ascii="Times New Roman" w:hAnsi="Times New Roman"/>
          <w:bCs/>
          <w:sz w:val="28"/>
          <w:szCs w:val="28"/>
        </w:rPr>
        <w:t>ở</w:t>
      </w:r>
      <w:r w:rsidRPr="004D1565">
        <w:rPr>
          <w:rFonts w:ascii="Times New Roman" w:hAnsi="Times New Roman"/>
          <w:bCs/>
          <w:sz w:val="28"/>
          <w:szCs w:val="28"/>
          <w:lang w:val="ru-RU"/>
        </w:rPr>
        <w:t xml:space="preserve"> </w:t>
      </w:r>
      <w:r w:rsidRPr="00DA34B5">
        <w:rPr>
          <w:rFonts w:ascii="Times New Roman" w:hAnsi="Times New Roman"/>
          <w:bCs/>
          <w:sz w:val="28"/>
          <w:szCs w:val="28"/>
        </w:rPr>
        <w:t>c</w:t>
      </w:r>
      <w:r w:rsidRPr="004D1565">
        <w:rPr>
          <w:rFonts w:ascii="Times New Roman" w:hAnsi="Times New Roman"/>
          <w:bCs/>
          <w:sz w:val="28"/>
          <w:szCs w:val="28"/>
          <w:lang w:val="ru-RU"/>
        </w:rPr>
        <w:t>á</w:t>
      </w:r>
      <w:r w:rsidRPr="00DA34B5">
        <w:rPr>
          <w:rFonts w:ascii="Times New Roman" w:hAnsi="Times New Roman"/>
          <w:bCs/>
          <w:sz w:val="28"/>
          <w:szCs w:val="28"/>
        </w:rPr>
        <w:t>c</w:t>
      </w:r>
      <w:r w:rsidRPr="004D1565">
        <w:rPr>
          <w:rFonts w:ascii="Times New Roman" w:hAnsi="Times New Roman"/>
          <w:bCs/>
          <w:sz w:val="28"/>
          <w:szCs w:val="28"/>
          <w:lang w:val="ru-RU"/>
        </w:rPr>
        <w:t xml:space="preserve"> </w:t>
      </w:r>
      <w:r w:rsidRPr="00DA34B5">
        <w:rPr>
          <w:rFonts w:ascii="Times New Roman" w:hAnsi="Times New Roman"/>
          <w:bCs/>
          <w:sz w:val="28"/>
          <w:szCs w:val="28"/>
        </w:rPr>
        <w:t>tr</w:t>
      </w:r>
      <w:r w:rsidRPr="004D1565">
        <w:rPr>
          <w:rFonts w:ascii="Times New Roman" w:hAnsi="Times New Roman"/>
          <w:bCs/>
          <w:sz w:val="28"/>
          <w:szCs w:val="28"/>
          <w:lang w:val="ru-RU"/>
        </w:rPr>
        <w:t>ư</w:t>
      </w:r>
      <w:r w:rsidRPr="00DA34B5">
        <w:rPr>
          <w:rFonts w:ascii="Times New Roman" w:hAnsi="Times New Roman"/>
          <w:bCs/>
          <w:sz w:val="28"/>
          <w:szCs w:val="28"/>
        </w:rPr>
        <w:t>ờng</w:t>
      </w:r>
      <w:r w:rsidRPr="004D1565">
        <w:rPr>
          <w:rFonts w:ascii="Times New Roman" w:hAnsi="Times New Roman"/>
          <w:bCs/>
          <w:sz w:val="28"/>
          <w:szCs w:val="28"/>
          <w:lang w:val="ru-RU"/>
        </w:rPr>
        <w:t xml:space="preserve"> </w:t>
      </w:r>
      <w:r w:rsidRPr="00DA34B5">
        <w:rPr>
          <w:rFonts w:ascii="Times New Roman" w:hAnsi="Times New Roman"/>
          <w:bCs/>
          <w:sz w:val="28"/>
          <w:szCs w:val="28"/>
        </w:rPr>
        <w:t>trong</w:t>
      </w:r>
      <w:r w:rsidRPr="004D1565">
        <w:rPr>
          <w:rFonts w:ascii="Times New Roman" w:hAnsi="Times New Roman"/>
          <w:bCs/>
          <w:sz w:val="28"/>
          <w:szCs w:val="28"/>
          <w:lang w:val="ru-RU"/>
        </w:rPr>
        <w:t xml:space="preserve"> </w:t>
      </w:r>
      <w:r w:rsidRPr="00DA34B5">
        <w:rPr>
          <w:rFonts w:ascii="Times New Roman" w:hAnsi="Times New Roman"/>
          <w:bCs/>
          <w:sz w:val="28"/>
          <w:szCs w:val="28"/>
        </w:rPr>
        <w:t>th</w:t>
      </w:r>
      <w:r w:rsidRPr="004D1565">
        <w:rPr>
          <w:rFonts w:ascii="Times New Roman" w:hAnsi="Times New Roman"/>
          <w:bCs/>
          <w:sz w:val="28"/>
          <w:szCs w:val="28"/>
          <w:lang w:val="ru-RU"/>
        </w:rPr>
        <w:t>à</w:t>
      </w:r>
      <w:r w:rsidRPr="00DA34B5">
        <w:rPr>
          <w:rFonts w:ascii="Times New Roman" w:hAnsi="Times New Roman"/>
          <w:bCs/>
          <w:sz w:val="28"/>
          <w:szCs w:val="28"/>
        </w:rPr>
        <w:t>nh</w:t>
      </w:r>
      <w:r w:rsidRPr="004D1565">
        <w:rPr>
          <w:rFonts w:ascii="Times New Roman" w:hAnsi="Times New Roman"/>
          <w:bCs/>
          <w:sz w:val="28"/>
          <w:szCs w:val="28"/>
          <w:lang w:val="ru-RU"/>
        </w:rPr>
        <w:t xml:space="preserve"> </w:t>
      </w:r>
      <w:r w:rsidRPr="00DA34B5">
        <w:rPr>
          <w:rFonts w:ascii="Times New Roman" w:hAnsi="Times New Roman"/>
          <w:bCs/>
          <w:sz w:val="28"/>
          <w:szCs w:val="28"/>
        </w:rPr>
        <w:t>phố</w:t>
      </w:r>
      <w:r w:rsidRPr="004D1565">
        <w:rPr>
          <w:rFonts w:ascii="Times New Roman" w:hAnsi="Times New Roman"/>
          <w:bCs/>
          <w:sz w:val="28"/>
          <w:szCs w:val="28"/>
          <w:lang w:val="ru-RU"/>
        </w:rPr>
        <w:t xml:space="preserve"> đ</w:t>
      </w:r>
      <w:r w:rsidRPr="00DA34B5">
        <w:rPr>
          <w:rFonts w:ascii="Times New Roman" w:hAnsi="Times New Roman"/>
          <w:bCs/>
          <w:sz w:val="28"/>
          <w:szCs w:val="28"/>
        </w:rPr>
        <w:t>ể</w:t>
      </w:r>
      <w:r w:rsidRPr="004D1565">
        <w:rPr>
          <w:rFonts w:ascii="Times New Roman" w:hAnsi="Times New Roman"/>
          <w:bCs/>
          <w:sz w:val="28"/>
          <w:szCs w:val="28"/>
          <w:lang w:val="ru-RU"/>
        </w:rPr>
        <w:t xml:space="preserve"> </w:t>
      </w:r>
      <w:r w:rsidRPr="00DA34B5">
        <w:rPr>
          <w:rFonts w:ascii="Times New Roman" w:hAnsi="Times New Roman"/>
          <w:bCs/>
          <w:sz w:val="28"/>
          <w:szCs w:val="28"/>
        </w:rPr>
        <w:t>học</w:t>
      </w:r>
      <w:r w:rsidRPr="004D1565">
        <w:rPr>
          <w:rFonts w:ascii="Times New Roman" w:hAnsi="Times New Roman"/>
          <w:bCs/>
          <w:sz w:val="28"/>
          <w:szCs w:val="28"/>
          <w:lang w:val="ru-RU"/>
        </w:rPr>
        <w:t xml:space="preserve"> </w:t>
      </w:r>
      <w:r w:rsidRPr="00DA34B5">
        <w:rPr>
          <w:rFonts w:ascii="Times New Roman" w:hAnsi="Times New Roman"/>
          <w:bCs/>
          <w:sz w:val="28"/>
          <w:szCs w:val="28"/>
        </w:rPr>
        <w:t>hỏi</w:t>
      </w:r>
      <w:r w:rsidRPr="004D1565">
        <w:rPr>
          <w:rFonts w:ascii="Times New Roman" w:hAnsi="Times New Roman"/>
          <w:bCs/>
          <w:sz w:val="28"/>
          <w:szCs w:val="28"/>
          <w:lang w:val="ru-RU"/>
        </w:rPr>
        <w:t xml:space="preserve"> </w:t>
      </w:r>
      <w:r w:rsidRPr="00DA34B5">
        <w:rPr>
          <w:rFonts w:ascii="Times New Roman" w:hAnsi="Times New Roman"/>
          <w:bCs/>
          <w:sz w:val="28"/>
          <w:szCs w:val="28"/>
        </w:rPr>
        <w:t>n</w:t>
      </w:r>
      <w:r w:rsidRPr="004D1565">
        <w:rPr>
          <w:rFonts w:ascii="Times New Roman" w:hAnsi="Times New Roman"/>
          <w:bCs/>
          <w:sz w:val="28"/>
          <w:szCs w:val="28"/>
          <w:lang w:val="ru-RU"/>
        </w:rPr>
        <w:t>â</w:t>
      </w:r>
      <w:r w:rsidRPr="00DA34B5">
        <w:rPr>
          <w:rFonts w:ascii="Times New Roman" w:hAnsi="Times New Roman"/>
          <w:bCs/>
          <w:sz w:val="28"/>
          <w:szCs w:val="28"/>
        </w:rPr>
        <w:t>ng</w:t>
      </w:r>
      <w:r w:rsidRPr="004D1565">
        <w:rPr>
          <w:rFonts w:ascii="Times New Roman" w:hAnsi="Times New Roman"/>
          <w:bCs/>
          <w:sz w:val="28"/>
          <w:szCs w:val="28"/>
          <w:lang w:val="ru-RU"/>
        </w:rPr>
        <w:t xml:space="preserve"> </w:t>
      </w:r>
      <w:r w:rsidRPr="00DA34B5">
        <w:rPr>
          <w:rFonts w:ascii="Times New Roman" w:hAnsi="Times New Roman"/>
          <w:bCs/>
          <w:sz w:val="28"/>
          <w:szCs w:val="28"/>
        </w:rPr>
        <w:t>cao</w:t>
      </w:r>
      <w:r w:rsidRPr="004D1565">
        <w:rPr>
          <w:rFonts w:ascii="Times New Roman" w:hAnsi="Times New Roman"/>
          <w:bCs/>
          <w:sz w:val="28"/>
          <w:szCs w:val="28"/>
          <w:lang w:val="ru-RU"/>
        </w:rPr>
        <w:t xml:space="preserve"> </w:t>
      </w:r>
      <w:r w:rsidRPr="00DA34B5">
        <w:rPr>
          <w:rFonts w:ascii="Times New Roman" w:hAnsi="Times New Roman"/>
          <w:bCs/>
          <w:sz w:val="28"/>
          <w:szCs w:val="28"/>
        </w:rPr>
        <w:t>chất</w:t>
      </w:r>
      <w:r w:rsidRPr="004D1565">
        <w:rPr>
          <w:rFonts w:ascii="Times New Roman" w:hAnsi="Times New Roman"/>
          <w:bCs/>
          <w:sz w:val="28"/>
          <w:szCs w:val="28"/>
          <w:lang w:val="ru-RU"/>
        </w:rPr>
        <w:t xml:space="preserve"> </w:t>
      </w:r>
      <w:r w:rsidRPr="00DA34B5">
        <w:rPr>
          <w:rFonts w:ascii="Times New Roman" w:hAnsi="Times New Roman"/>
          <w:bCs/>
          <w:sz w:val="28"/>
          <w:szCs w:val="28"/>
        </w:rPr>
        <w:t>l</w:t>
      </w:r>
      <w:r w:rsidRPr="004D1565">
        <w:rPr>
          <w:rFonts w:ascii="Times New Roman" w:hAnsi="Times New Roman"/>
          <w:bCs/>
          <w:sz w:val="28"/>
          <w:szCs w:val="28"/>
          <w:lang w:val="ru-RU"/>
        </w:rPr>
        <w:t>ư</w:t>
      </w:r>
      <w:r w:rsidRPr="00DA34B5">
        <w:rPr>
          <w:rFonts w:ascii="Times New Roman" w:hAnsi="Times New Roman"/>
          <w:bCs/>
          <w:sz w:val="28"/>
          <w:szCs w:val="28"/>
        </w:rPr>
        <w:t>ợng</w:t>
      </w:r>
      <w:r w:rsidRPr="004D1565">
        <w:rPr>
          <w:rFonts w:ascii="Times New Roman" w:hAnsi="Times New Roman"/>
          <w:bCs/>
          <w:sz w:val="28"/>
          <w:szCs w:val="28"/>
          <w:lang w:val="ru-RU"/>
        </w:rPr>
        <w:t xml:space="preserve"> </w:t>
      </w:r>
      <w:r w:rsidRPr="00DA34B5">
        <w:rPr>
          <w:rFonts w:ascii="Times New Roman" w:hAnsi="Times New Roman"/>
          <w:bCs/>
          <w:sz w:val="28"/>
          <w:szCs w:val="28"/>
        </w:rPr>
        <w:t>chuy</w:t>
      </w:r>
      <w:r w:rsidRPr="004D1565">
        <w:rPr>
          <w:rFonts w:ascii="Times New Roman" w:hAnsi="Times New Roman"/>
          <w:bCs/>
          <w:sz w:val="28"/>
          <w:szCs w:val="28"/>
          <w:lang w:val="ru-RU"/>
        </w:rPr>
        <w:t>ê</w:t>
      </w:r>
      <w:r w:rsidRPr="00DA34B5">
        <w:rPr>
          <w:rFonts w:ascii="Times New Roman" w:hAnsi="Times New Roman"/>
          <w:bCs/>
          <w:sz w:val="28"/>
          <w:szCs w:val="28"/>
        </w:rPr>
        <w:t>n</w:t>
      </w:r>
      <w:r w:rsidRPr="004D1565">
        <w:rPr>
          <w:rFonts w:ascii="Times New Roman" w:hAnsi="Times New Roman"/>
          <w:bCs/>
          <w:sz w:val="28"/>
          <w:szCs w:val="28"/>
          <w:lang w:val="ru-RU"/>
        </w:rPr>
        <w:t xml:space="preserve"> </w:t>
      </w:r>
      <w:r w:rsidRPr="00DA34B5">
        <w:rPr>
          <w:rFonts w:ascii="Times New Roman" w:hAnsi="Times New Roman"/>
          <w:bCs/>
          <w:sz w:val="28"/>
          <w:szCs w:val="28"/>
        </w:rPr>
        <w:t>m</w:t>
      </w:r>
      <w:r w:rsidRPr="004D1565">
        <w:rPr>
          <w:rFonts w:ascii="Times New Roman" w:hAnsi="Times New Roman"/>
          <w:bCs/>
          <w:sz w:val="28"/>
          <w:szCs w:val="28"/>
          <w:lang w:val="ru-RU"/>
        </w:rPr>
        <w:t>ô</w:t>
      </w:r>
      <w:r w:rsidRPr="00DA34B5">
        <w:rPr>
          <w:rFonts w:ascii="Times New Roman" w:hAnsi="Times New Roman"/>
          <w:bCs/>
          <w:sz w:val="28"/>
          <w:szCs w:val="28"/>
        </w:rPr>
        <w:t>n</w:t>
      </w:r>
      <w:r w:rsidR="00BE7328" w:rsidRPr="004D1565">
        <w:rPr>
          <w:rFonts w:ascii="Times New Roman" w:hAnsi="Times New Roman"/>
          <w:bCs/>
          <w:sz w:val="28"/>
          <w:szCs w:val="28"/>
          <w:lang w:val="ru-RU"/>
        </w:rPr>
        <w:t xml:space="preserve">: </w:t>
      </w:r>
      <w:r w:rsidR="00BE7328">
        <w:rPr>
          <w:rFonts w:ascii="Times New Roman" w:hAnsi="Times New Roman"/>
          <w:bCs/>
          <w:sz w:val="28"/>
          <w:szCs w:val="28"/>
        </w:rPr>
        <w:t>chuy</w:t>
      </w:r>
      <w:r w:rsidR="00BE7328" w:rsidRPr="004D1565">
        <w:rPr>
          <w:rFonts w:ascii="Times New Roman" w:hAnsi="Times New Roman"/>
          <w:bCs/>
          <w:sz w:val="28"/>
          <w:szCs w:val="28"/>
          <w:lang w:val="ru-RU"/>
        </w:rPr>
        <w:t>ê</w:t>
      </w:r>
      <w:r w:rsidR="00BE7328">
        <w:rPr>
          <w:rFonts w:ascii="Times New Roman" w:hAnsi="Times New Roman"/>
          <w:bCs/>
          <w:sz w:val="28"/>
          <w:szCs w:val="28"/>
        </w:rPr>
        <w:t>n</w:t>
      </w:r>
      <w:r w:rsidR="00BE7328" w:rsidRPr="004D1565">
        <w:rPr>
          <w:rFonts w:ascii="Times New Roman" w:hAnsi="Times New Roman"/>
          <w:bCs/>
          <w:sz w:val="28"/>
          <w:szCs w:val="28"/>
          <w:lang w:val="ru-RU"/>
        </w:rPr>
        <w:t xml:space="preserve"> đ</w:t>
      </w:r>
      <w:r w:rsidR="00BE7328">
        <w:rPr>
          <w:rFonts w:ascii="Times New Roman" w:hAnsi="Times New Roman"/>
          <w:bCs/>
          <w:sz w:val="28"/>
          <w:szCs w:val="28"/>
        </w:rPr>
        <w:t>ề</w:t>
      </w:r>
      <w:r w:rsidR="00BE7328" w:rsidRPr="004D1565">
        <w:rPr>
          <w:rFonts w:ascii="Times New Roman" w:hAnsi="Times New Roman"/>
          <w:bCs/>
          <w:sz w:val="28"/>
          <w:szCs w:val="28"/>
          <w:lang w:val="ru-RU"/>
        </w:rPr>
        <w:t xml:space="preserve"> “</w:t>
      </w:r>
      <w:r w:rsidR="00BE7328">
        <w:rPr>
          <w:rFonts w:ascii="Times New Roman" w:hAnsi="Times New Roman"/>
          <w:bCs/>
          <w:sz w:val="28"/>
          <w:szCs w:val="28"/>
        </w:rPr>
        <w:t>X</w:t>
      </w:r>
      <w:r w:rsidR="00BE7328" w:rsidRPr="004D1565">
        <w:rPr>
          <w:rFonts w:ascii="Times New Roman" w:hAnsi="Times New Roman"/>
          <w:bCs/>
          <w:sz w:val="28"/>
          <w:szCs w:val="28"/>
          <w:lang w:val="ru-RU"/>
        </w:rPr>
        <w:t>â</w:t>
      </w:r>
      <w:r w:rsidR="00BE7328">
        <w:rPr>
          <w:rFonts w:ascii="Times New Roman" w:hAnsi="Times New Roman"/>
          <w:bCs/>
          <w:sz w:val="28"/>
          <w:szCs w:val="28"/>
        </w:rPr>
        <w:t>y</w:t>
      </w:r>
      <w:r w:rsidR="00BE7328" w:rsidRPr="004D1565">
        <w:rPr>
          <w:rFonts w:ascii="Times New Roman" w:hAnsi="Times New Roman"/>
          <w:bCs/>
          <w:sz w:val="28"/>
          <w:szCs w:val="28"/>
          <w:lang w:val="ru-RU"/>
        </w:rPr>
        <w:t xml:space="preserve"> </w:t>
      </w:r>
      <w:r w:rsidR="00BE7328">
        <w:rPr>
          <w:rFonts w:ascii="Times New Roman" w:hAnsi="Times New Roman"/>
          <w:bCs/>
          <w:sz w:val="28"/>
          <w:szCs w:val="28"/>
        </w:rPr>
        <w:t>dựng</w:t>
      </w:r>
      <w:r w:rsidR="00BE7328" w:rsidRPr="004D1565">
        <w:rPr>
          <w:rFonts w:ascii="Times New Roman" w:hAnsi="Times New Roman"/>
          <w:bCs/>
          <w:sz w:val="28"/>
          <w:szCs w:val="28"/>
          <w:lang w:val="ru-RU"/>
        </w:rPr>
        <w:t xml:space="preserve"> </w:t>
      </w:r>
      <w:r w:rsidR="00BE7328">
        <w:rPr>
          <w:rFonts w:ascii="Times New Roman" w:hAnsi="Times New Roman"/>
          <w:bCs/>
          <w:sz w:val="28"/>
          <w:szCs w:val="28"/>
        </w:rPr>
        <w:t>tr</w:t>
      </w:r>
      <w:r w:rsidR="00BE7328" w:rsidRPr="004D1565">
        <w:rPr>
          <w:rFonts w:ascii="Times New Roman" w:hAnsi="Times New Roman"/>
          <w:bCs/>
          <w:sz w:val="28"/>
          <w:szCs w:val="28"/>
          <w:lang w:val="ru-RU"/>
        </w:rPr>
        <w:t>ư</w:t>
      </w:r>
      <w:r w:rsidR="00BE7328">
        <w:rPr>
          <w:rFonts w:ascii="Times New Roman" w:hAnsi="Times New Roman"/>
          <w:bCs/>
          <w:sz w:val="28"/>
          <w:szCs w:val="28"/>
        </w:rPr>
        <w:t>ờng</w:t>
      </w:r>
      <w:r w:rsidR="00BE7328" w:rsidRPr="004D1565">
        <w:rPr>
          <w:rFonts w:ascii="Times New Roman" w:hAnsi="Times New Roman"/>
          <w:bCs/>
          <w:sz w:val="28"/>
          <w:szCs w:val="28"/>
          <w:lang w:val="ru-RU"/>
        </w:rPr>
        <w:t xml:space="preserve"> </w:t>
      </w:r>
      <w:r w:rsidR="00BE7328">
        <w:rPr>
          <w:rFonts w:ascii="Times New Roman" w:hAnsi="Times New Roman"/>
          <w:bCs/>
          <w:sz w:val="28"/>
          <w:szCs w:val="28"/>
        </w:rPr>
        <w:t>mầm</w:t>
      </w:r>
      <w:r w:rsidR="00BE7328" w:rsidRPr="004D1565">
        <w:rPr>
          <w:rFonts w:ascii="Times New Roman" w:hAnsi="Times New Roman"/>
          <w:bCs/>
          <w:sz w:val="28"/>
          <w:szCs w:val="28"/>
          <w:lang w:val="ru-RU"/>
        </w:rPr>
        <w:t xml:space="preserve"> </w:t>
      </w:r>
      <w:r w:rsidR="00BE7328">
        <w:rPr>
          <w:rFonts w:ascii="Times New Roman" w:hAnsi="Times New Roman"/>
          <w:bCs/>
          <w:sz w:val="28"/>
          <w:szCs w:val="28"/>
        </w:rPr>
        <w:t>non</w:t>
      </w:r>
      <w:r w:rsidR="00BE7328" w:rsidRPr="004D1565">
        <w:rPr>
          <w:rFonts w:ascii="Times New Roman" w:hAnsi="Times New Roman"/>
          <w:bCs/>
          <w:sz w:val="28"/>
          <w:szCs w:val="28"/>
          <w:lang w:val="ru-RU"/>
        </w:rPr>
        <w:t xml:space="preserve"> </w:t>
      </w:r>
      <w:r w:rsidR="00BE7328">
        <w:rPr>
          <w:rFonts w:ascii="Times New Roman" w:hAnsi="Times New Roman"/>
          <w:bCs/>
          <w:sz w:val="28"/>
          <w:szCs w:val="28"/>
        </w:rPr>
        <w:t>lấy</w:t>
      </w:r>
      <w:r w:rsidR="00BE7328" w:rsidRPr="004D1565">
        <w:rPr>
          <w:rFonts w:ascii="Times New Roman" w:hAnsi="Times New Roman"/>
          <w:bCs/>
          <w:sz w:val="28"/>
          <w:szCs w:val="28"/>
          <w:lang w:val="ru-RU"/>
        </w:rPr>
        <w:t xml:space="preserve"> </w:t>
      </w:r>
      <w:r w:rsidR="00BE7328">
        <w:rPr>
          <w:rFonts w:ascii="Times New Roman" w:hAnsi="Times New Roman"/>
          <w:bCs/>
          <w:sz w:val="28"/>
          <w:szCs w:val="28"/>
        </w:rPr>
        <w:t>trẻ</w:t>
      </w:r>
      <w:r w:rsidR="00BE7328" w:rsidRPr="004D1565">
        <w:rPr>
          <w:rFonts w:ascii="Times New Roman" w:hAnsi="Times New Roman"/>
          <w:bCs/>
          <w:sz w:val="28"/>
          <w:szCs w:val="28"/>
          <w:lang w:val="ru-RU"/>
        </w:rPr>
        <w:t xml:space="preserve"> </w:t>
      </w:r>
      <w:r w:rsidR="00BE7328">
        <w:rPr>
          <w:rFonts w:ascii="Times New Roman" w:hAnsi="Times New Roman"/>
          <w:bCs/>
          <w:sz w:val="28"/>
          <w:szCs w:val="28"/>
        </w:rPr>
        <w:t>l</w:t>
      </w:r>
      <w:r w:rsidR="00BE7328" w:rsidRPr="004D1565">
        <w:rPr>
          <w:rFonts w:ascii="Times New Roman" w:hAnsi="Times New Roman"/>
          <w:bCs/>
          <w:sz w:val="28"/>
          <w:szCs w:val="28"/>
          <w:lang w:val="ru-RU"/>
        </w:rPr>
        <w:t>à</w:t>
      </w:r>
      <w:r w:rsidR="00BE7328">
        <w:rPr>
          <w:rFonts w:ascii="Times New Roman" w:hAnsi="Times New Roman"/>
          <w:bCs/>
          <w:sz w:val="28"/>
          <w:szCs w:val="28"/>
        </w:rPr>
        <w:t>m</w:t>
      </w:r>
      <w:r w:rsidR="00BE7328" w:rsidRPr="004D1565">
        <w:rPr>
          <w:rFonts w:ascii="Times New Roman" w:hAnsi="Times New Roman"/>
          <w:bCs/>
          <w:sz w:val="28"/>
          <w:szCs w:val="28"/>
          <w:lang w:val="ru-RU"/>
        </w:rPr>
        <w:t xml:space="preserve"> </w:t>
      </w:r>
      <w:r w:rsidR="00BE7328">
        <w:rPr>
          <w:rFonts w:ascii="Times New Roman" w:hAnsi="Times New Roman"/>
          <w:bCs/>
          <w:sz w:val="28"/>
          <w:szCs w:val="28"/>
        </w:rPr>
        <w:t>trung</w:t>
      </w:r>
      <w:r w:rsidR="00BE7328" w:rsidRPr="004D1565">
        <w:rPr>
          <w:rFonts w:ascii="Times New Roman" w:hAnsi="Times New Roman"/>
          <w:bCs/>
          <w:sz w:val="28"/>
          <w:szCs w:val="28"/>
          <w:lang w:val="ru-RU"/>
        </w:rPr>
        <w:t xml:space="preserve"> </w:t>
      </w:r>
      <w:r w:rsidR="00BE7328">
        <w:rPr>
          <w:rFonts w:ascii="Times New Roman" w:hAnsi="Times New Roman"/>
          <w:bCs/>
          <w:sz w:val="28"/>
          <w:szCs w:val="28"/>
        </w:rPr>
        <w:t>t</w:t>
      </w:r>
      <w:r w:rsidR="00BE7328" w:rsidRPr="004D1565">
        <w:rPr>
          <w:rFonts w:ascii="Times New Roman" w:hAnsi="Times New Roman"/>
          <w:bCs/>
          <w:sz w:val="28"/>
          <w:szCs w:val="28"/>
          <w:lang w:val="ru-RU"/>
        </w:rPr>
        <w:t>â</w:t>
      </w:r>
      <w:r w:rsidR="00BE7328">
        <w:rPr>
          <w:rFonts w:ascii="Times New Roman" w:hAnsi="Times New Roman"/>
          <w:bCs/>
          <w:sz w:val="28"/>
          <w:szCs w:val="28"/>
        </w:rPr>
        <w:t>m</w:t>
      </w:r>
      <w:r w:rsidR="00BE7328" w:rsidRPr="004D1565">
        <w:rPr>
          <w:rFonts w:ascii="Times New Roman" w:hAnsi="Times New Roman"/>
          <w:bCs/>
          <w:sz w:val="28"/>
          <w:szCs w:val="28"/>
          <w:lang w:val="ru-RU"/>
        </w:rPr>
        <w:t>”; “</w:t>
      </w:r>
      <w:r w:rsidR="00BE7328" w:rsidRPr="00BE7328">
        <w:rPr>
          <w:rFonts w:ascii="Times New Roman" w:hAnsi="Times New Roman"/>
          <w:bCs/>
          <w:sz w:val="28"/>
          <w:szCs w:val="28"/>
        </w:rPr>
        <w:t>Tổ</w:t>
      </w:r>
      <w:r w:rsidR="00BE7328" w:rsidRPr="004D1565">
        <w:rPr>
          <w:rFonts w:ascii="Times New Roman" w:hAnsi="Times New Roman"/>
          <w:bCs/>
          <w:sz w:val="28"/>
          <w:szCs w:val="28"/>
          <w:lang w:val="ru-RU"/>
        </w:rPr>
        <w:t xml:space="preserve"> </w:t>
      </w:r>
      <w:r w:rsidR="00BE7328" w:rsidRPr="00BE7328">
        <w:rPr>
          <w:rFonts w:ascii="Times New Roman" w:hAnsi="Times New Roman"/>
          <w:bCs/>
          <w:sz w:val="28"/>
          <w:szCs w:val="28"/>
        </w:rPr>
        <w:t>chức</w:t>
      </w:r>
      <w:r w:rsidR="00BE7328" w:rsidRPr="004D1565">
        <w:rPr>
          <w:rFonts w:ascii="Times New Roman" w:hAnsi="Times New Roman"/>
          <w:bCs/>
          <w:sz w:val="28"/>
          <w:szCs w:val="28"/>
          <w:lang w:val="ru-RU"/>
        </w:rPr>
        <w:t xml:space="preserve"> </w:t>
      </w:r>
      <w:r w:rsidR="00BE7328" w:rsidRPr="00BE7328">
        <w:rPr>
          <w:rFonts w:ascii="Times New Roman" w:hAnsi="Times New Roman"/>
          <w:bCs/>
          <w:sz w:val="28"/>
          <w:szCs w:val="28"/>
        </w:rPr>
        <w:t>c</w:t>
      </w:r>
      <w:r w:rsidR="00BE7328" w:rsidRPr="004D1565">
        <w:rPr>
          <w:rFonts w:ascii="Times New Roman" w:hAnsi="Times New Roman"/>
          <w:bCs/>
          <w:sz w:val="28"/>
          <w:szCs w:val="28"/>
          <w:lang w:val="ru-RU"/>
        </w:rPr>
        <w:t>á</w:t>
      </w:r>
      <w:r w:rsidR="00BE7328" w:rsidRPr="00BE7328">
        <w:rPr>
          <w:rFonts w:ascii="Times New Roman" w:hAnsi="Times New Roman"/>
          <w:bCs/>
          <w:sz w:val="28"/>
          <w:szCs w:val="28"/>
        </w:rPr>
        <w:t>c</w:t>
      </w:r>
      <w:r w:rsidR="00BE7328" w:rsidRPr="004D1565">
        <w:rPr>
          <w:rFonts w:ascii="Times New Roman" w:hAnsi="Times New Roman"/>
          <w:bCs/>
          <w:sz w:val="28"/>
          <w:szCs w:val="28"/>
          <w:lang w:val="ru-RU"/>
        </w:rPr>
        <w:t xml:space="preserve"> </w:t>
      </w:r>
      <w:r w:rsidR="00BE7328" w:rsidRPr="00BE7328">
        <w:rPr>
          <w:rFonts w:ascii="Times New Roman" w:hAnsi="Times New Roman"/>
          <w:bCs/>
          <w:sz w:val="28"/>
          <w:szCs w:val="28"/>
        </w:rPr>
        <w:t>hoạt</w:t>
      </w:r>
      <w:r w:rsidR="00BE7328" w:rsidRPr="004D1565">
        <w:rPr>
          <w:rFonts w:ascii="Times New Roman" w:hAnsi="Times New Roman"/>
          <w:bCs/>
          <w:sz w:val="28"/>
          <w:szCs w:val="28"/>
          <w:lang w:val="ru-RU"/>
        </w:rPr>
        <w:t xml:space="preserve"> đ</w:t>
      </w:r>
      <w:r w:rsidR="00BE7328" w:rsidRPr="00BE7328">
        <w:rPr>
          <w:rFonts w:ascii="Times New Roman" w:hAnsi="Times New Roman"/>
          <w:bCs/>
          <w:sz w:val="28"/>
          <w:szCs w:val="28"/>
        </w:rPr>
        <w:t>ộng</w:t>
      </w:r>
      <w:r w:rsidR="00BE7328" w:rsidRPr="004D1565">
        <w:rPr>
          <w:rFonts w:ascii="Times New Roman" w:hAnsi="Times New Roman"/>
          <w:bCs/>
          <w:sz w:val="28"/>
          <w:szCs w:val="28"/>
          <w:lang w:val="ru-RU"/>
        </w:rPr>
        <w:t xml:space="preserve"> </w:t>
      </w:r>
      <w:r w:rsidR="00BE7328" w:rsidRPr="00BE7328">
        <w:rPr>
          <w:rFonts w:ascii="Times New Roman" w:hAnsi="Times New Roman"/>
          <w:bCs/>
          <w:sz w:val="28"/>
          <w:szCs w:val="28"/>
        </w:rPr>
        <w:t>ph</w:t>
      </w:r>
      <w:r w:rsidR="00BE7328" w:rsidRPr="004D1565">
        <w:rPr>
          <w:rFonts w:ascii="Times New Roman" w:hAnsi="Times New Roman"/>
          <w:bCs/>
          <w:sz w:val="28"/>
          <w:szCs w:val="28"/>
          <w:lang w:val="ru-RU"/>
        </w:rPr>
        <w:t>á</w:t>
      </w:r>
      <w:r w:rsidR="00BE7328" w:rsidRPr="00BE7328">
        <w:rPr>
          <w:rFonts w:ascii="Times New Roman" w:hAnsi="Times New Roman"/>
          <w:bCs/>
          <w:sz w:val="28"/>
          <w:szCs w:val="28"/>
        </w:rPr>
        <w:t>t</w:t>
      </w:r>
      <w:r w:rsidR="00BE7328" w:rsidRPr="004D1565">
        <w:rPr>
          <w:rFonts w:ascii="Times New Roman" w:hAnsi="Times New Roman"/>
          <w:bCs/>
          <w:sz w:val="28"/>
          <w:szCs w:val="28"/>
          <w:lang w:val="ru-RU"/>
        </w:rPr>
        <w:t xml:space="preserve"> </w:t>
      </w:r>
      <w:r w:rsidR="00BE7328" w:rsidRPr="00BE7328">
        <w:rPr>
          <w:rFonts w:ascii="Times New Roman" w:hAnsi="Times New Roman"/>
          <w:bCs/>
          <w:sz w:val="28"/>
          <w:szCs w:val="28"/>
        </w:rPr>
        <w:t>triển</w:t>
      </w:r>
      <w:r w:rsidR="00BE7328" w:rsidRPr="004D1565">
        <w:rPr>
          <w:rFonts w:ascii="Times New Roman" w:hAnsi="Times New Roman"/>
          <w:bCs/>
          <w:sz w:val="28"/>
          <w:szCs w:val="28"/>
          <w:lang w:val="ru-RU"/>
        </w:rPr>
        <w:t xml:space="preserve"> </w:t>
      </w:r>
      <w:r w:rsidR="00BE7328" w:rsidRPr="00BE7328">
        <w:rPr>
          <w:rFonts w:ascii="Times New Roman" w:hAnsi="Times New Roman"/>
          <w:bCs/>
          <w:sz w:val="28"/>
          <w:szCs w:val="28"/>
        </w:rPr>
        <w:t>t</w:t>
      </w:r>
      <w:r w:rsidR="00BE7328" w:rsidRPr="004D1565">
        <w:rPr>
          <w:rFonts w:ascii="Times New Roman" w:hAnsi="Times New Roman"/>
          <w:bCs/>
          <w:sz w:val="28"/>
          <w:szCs w:val="28"/>
          <w:lang w:val="ru-RU"/>
        </w:rPr>
        <w:t>ì</w:t>
      </w:r>
      <w:r w:rsidR="00BE7328" w:rsidRPr="00BE7328">
        <w:rPr>
          <w:rFonts w:ascii="Times New Roman" w:hAnsi="Times New Roman"/>
          <w:bCs/>
          <w:sz w:val="28"/>
          <w:szCs w:val="28"/>
        </w:rPr>
        <w:t>nh</w:t>
      </w:r>
      <w:r w:rsidR="00BE7328" w:rsidRPr="004D1565">
        <w:rPr>
          <w:rFonts w:ascii="Times New Roman" w:hAnsi="Times New Roman"/>
          <w:bCs/>
          <w:sz w:val="28"/>
          <w:szCs w:val="28"/>
          <w:lang w:val="ru-RU"/>
        </w:rPr>
        <w:t xml:space="preserve"> </w:t>
      </w:r>
      <w:r w:rsidR="00BE7328" w:rsidRPr="00BE7328">
        <w:rPr>
          <w:rFonts w:ascii="Times New Roman" w:hAnsi="Times New Roman"/>
          <w:bCs/>
          <w:sz w:val="28"/>
          <w:szCs w:val="28"/>
        </w:rPr>
        <w:t>cảm</w:t>
      </w:r>
      <w:r w:rsidR="00BE7328" w:rsidRPr="004D1565">
        <w:rPr>
          <w:rFonts w:ascii="Times New Roman" w:hAnsi="Times New Roman"/>
          <w:bCs/>
          <w:sz w:val="28"/>
          <w:szCs w:val="28"/>
          <w:lang w:val="ru-RU"/>
        </w:rPr>
        <w:t xml:space="preserve"> </w:t>
      </w:r>
      <w:r w:rsidR="00BE7328" w:rsidRPr="00BE7328">
        <w:rPr>
          <w:rFonts w:ascii="Times New Roman" w:hAnsi="Times New Roman"/>
          <w:bCs/>
          <w:sz w:val="28"/>
          <w:szCs w:val="28"/>
        </w:rPr>
        <w:t>v</w:t>
      </w:r>
      <w:r w:rsidR="00BE7328" w:rsidRPr="004D1565">
        <w:rPr>
          <w:rFonts w:ascii="Times New Roman" w:hAnsi="Times New Roman"/>
          <w:bCs/>
          <w:sz w:val="28"/>
          <w:szCs w:val="28"/>
          <w:lang w:val="ru-RU"/>
        </w:rPr>
        <w:t xml:space="preserve">à </w:t>
      </w:r>
      <w:r w:rsidR="00BE7328" w:rsidRPr="00BE7328">
        <w:rPr>
          <w:rFonts w:ascii="Times New Roman" w:hAnsi="Times New Roman"/>
          <w:bCs/>
          <w:sz w:val="28"/>
          <w:szCs w:val="28"/>
        </w:rPr>
        <w:t>kỹ</w:t>
      </w:r>
      <w:r w:rsidR="00BE7328" w:rsidRPr="004D1565">
        <w:rPr>
          <w:rFonts w:ascii="Times New Roman" w:hAnsi="Times New Roman"/>
          <w:bCs/>
          <w:sz w:val="28"/>
          <w:szCs w:val="28"/>
          <w:lang w:val="ru-RU"/>
        </w:rPr>
        <w:t xml:space="preserve"> </w:t>
      </w:r>
      <w:r w:rsidR="00BE7328" w:rsidRPr="00BE7328">
        <w:rPr>
          <w:rFonts w:ascii="Times New Roman" w:hAnsi="Times New Roman"/>
          <w:bCs/>
          <w:sz w:val="28"/>
          <w:szCs w:val="28"/>
        </w:rPr>
        <w:t>n</w:t>
      </w:r>
      <w:r w:rsidR="00BE7328" w:rsidRPr="004D1565">
        <w:rPr>
          <w:rFonts w:ascii="Times New Roman" w:hAnsi="Times New Roman"/>
          <w:bCs/>
          <w:sz w:val="28"/>
          <w:szCs w:val="28"/>
          <w:lang w:val="ru-RU"/>
        </w:rPr>
        <w:t>ă</w:t>
      </w:r>
      <w:r w:rsidR="00BE7328" w:rsidRPr="00BE7328">
        <w:rPr>
          <w:rFonts w:ascii="Times New Roman" w:hAnsi="Times New Roman"/>
          <w:bCs/>
          <w:sz w:val="28"/>
          <w:szCs w:val="28"/>
        </w:rPr>
        <w:t>ng</w:t>
      </w:r>
      <w:r w:rsidR="00BE7328" w:rsidRPr="004D1565">
        <w:rPr>
          <w:rFonts w:ascii="Times New Roman" w:hAnsi="Times New Roman"/>
          <w:bCs/>
          <w:sz w:val="28"/>
          <w:szCs w:val="28"/>
          <w:lang w:val="ru-RU"/>
        </w:rPr>
        <w:t xml:space="preserve"> </w:t>
      </w:r>
      <w:r w:rsidR="00BE7328" w:rsidRPr="00BE7328">
        <w:rPr>
          <w:rFonts w:ascii="Times New Roman" w:hAnsi="Times New Roman"/>
          <w:bCs/>
          <w:sz w:val="28"/>
          <w:szCs w:val="28"/>
        </w:rPr>
        <w:t>x</w:t>
      </w:r>
      <w:r w:rsidR="00BE7328" w:rsidRPr="004D1565">
        <w:rPr>
          <w:rFonts w:ascii="Times New Roman" w:hAnsi="Times New Roman"/>
          <w:bCs/>
          <w:sz w:val="28"/>
          <w:szCs w:val="28"/>
          <w:lang w:val="ru-RU"/>
        </w:rPr>
        <w:t xml:space="preserve">ã </w:t>
      </w:r>
      <w:r w:rsidR="00BE7328" w:rsidRPr="00BE7328">
        <w:rPr>
          <w:rFonts w:ascii="Times New Roman" w:hAnsi="Times New Roman"/>
          <w:bCs/>
          <w:sz w:val="28"/>
          <w:szCs w:val="28"/>
        </w:rPr>
        <w:t>hội</w:t>
      </w:r>
      <w:r w:rsidR="00BE7328" w:rsidRPr="004D1565">
        <w:rPr>
          <w:rFonts w:ascii="Times New Roman" w:hAnsi="Times New Roman"/>
          <w:bCs/>
          <w:sz w:val="28"/>
          <w:szCs w:val="28"/>
          <w:lang w:val="ru-RU"/>
        </w:rPr>
        <w:t xml:space="preserve"> </w:t>
      </w:r>
      <w:r w:rsidR="00BE7328" w:rsidRPr="00BE7328">
        <w:rPr>
          <w:rFonts w:ascii="Times New Roman" w:hAnsi="Times New Roman"/>
          <w:bCs/>
          <w:sz w:val="28"/>
          <w:szCs w:val="28"/>
        </w:rPr>
        <w:t>cho</w:t>
      </w:r>
      <w:r w:rsidR="00BE7328" w:rsidRPr="004D1565">
        <w:rPr>
          <w:rFonts w:ascii="Times New Roman" w:hAnsi="Times New Roman"/>
          <w:bCs/>
          <w:sz w:val="28"/>
          <w:szCs w:val="28"/>
          <w:lang w:val="ru-RU"/>
        </w:rPr>
        <w:t xml:space="preserve"> </w:t>
      </w:r>
      <w:r w:rsidR="00BE7328" w:rsidRPr="00BE7328">
        <w:rPr>
          <w:rFonts w:ascii="Times New Roman" w:hAnsi="Times New Roman"/>
          <w:bCs/>
          <w:sz w:val="28"/>
          <w:szCs w:val="28"/>
        </w:rPr>
        <w:t>trẻ</w:t>
      </w:r>
      <w:r w:rsidR="00BE7328" w:rsidRPr="004D1565">
        <w:rPr>
          <w:rFonts w:ascii="Times New Roman" w:hAnsi="Times New Roman"/>
          <w:bCs/>
          <w:sz w:val="28"/>
          <w:szCs w:val="28"/>
          <w:lang w:val="ru-RU"/>
        </w:rPr>
        <w:t>”</w:t>
      </w:r>
      <w:r w:rsidRPr="004D1565">
        <w:rPr>
          <w:rFonts w:ascii="Times New Roman" w:hAnsi="Times New Roman"/>
          <w:bCs/>
          <w:sz w:val="28"/>
          <w:szCs w:val="28"/>
          <w:lang w:val="ru-RU"/>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ru-RU"/>
        </w:rPr>
        <w:t>1</w:t>
      </w:r>
      <w:r w:rsidRPr="00DA34B5">
        <w:rPr>
          <w:rFonts w:ascii="Times New Roman" w:hAnsi="Times New Roman"/>
          <w:bCs/>
          <w:sz w:val="28"/>
          <w:szCs w:val="28"/>
          <w:lang w:val="vi-VN"/>
        </w:rPr>
        <w:t>-</w:t>
      </w:r>
      <w:r w:rsidRPr="004D1565">
        <w:rPr>
          <w:rFonts w:ascii="Times New Roman" w:hAnsi="Times New Roman"/>
          <w:bCs/>
          <w:sz w:val="28"/>
          <w:szCs w:val="28"/>
          <w:lang w:val="ru-RU"/>
        </w:rPr>
        <w:t>1.</w:t>
      </w:r>
      <w:r w:rsidR="00325B36" w:rsidRPr="004D1565">
        <w:rPr>
          <w:rFonts w:ascii="Times New Roman" w:hAnsi="Times New Roman"/>
          <w:bCs/>
          <w:sz w:val="28"/>
          <w:szCs w:val="28"/>
          <w:lang w:val="ru-RU"/>
        </w:rPr>
        <w:t>4</w:t>
      </w:r>
      <w:r w:rsidRPr="00DA34B5">
        <w:rPr>
          <w:rFonts w:ascii="Times New Roman" w:hAnsi="Times New Roman"/>
          <w:bCs/>
          <w:sz w:val="28"/>
          <w:szCs w:val="28"/>
          <w:lang w:val="vi-VN"/>
        </w:rPr>
        <w:t>-</w:t>
      </w:r>
      <w:r w:rsidR="00325B36" w:rsidRPr="004D1565">
        <w:rPr>
          <w:rFonts w:ascii="Times New Roman" w:hAnsi="Times New Roman"/>
          <w:bCs/>
          <w:sz w:val="28"/>
          <w:szCs w:val="28"/>
          <w:lang w:val="ru-RU"/>
        </w:rPr>
        <w:t>07</w:t>
      </w:r>
      <w:r w:rsidRPr="00DA34B5">
        <w:rPr>
          <w:rFonts w:ascii="Times New Roman" w:hAnsi="Times New Roman"/>
          <w:bCs/>
          <w:sz w:val="28"/>
          <w:szCs w:val="28"/>
          <w:lang w:val="vi-VN"/>
        </w:rPr>
        <w:t>]</w:t>
      </w:r>
      <w:r w:rsidRPr="004D1565">
        <w:rPr>
          <w:rFonts w:ascii="Times New Roman" w:hAnsi="Times New Roman"/>
          <w:bCs/>
          <w:sz w:val="28"/>
          <w:szCs w:val="28"/>
          <w:lang w:val="ru-RU"/>
        </w:rPr>
        <w:t xml:space="preserve">. </w:t>
      </w:r>
    </w:p>
    <w:p w14:paraId="519E9537"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 xml:space="preserve"> Mức 2:</w:t>
      </w:r>
    </w:p>
    <w:p w14:paraId="40A421AB" w14:textId="37D4BE18" w:rsidR="00D74F7A" w:rsidRPr="004D1565" w:rsidRDefault="00421E84" w:rsidP="00884EBA">
      <w:pPr>
        <w:widowControl w:val="0"/>
        <w:tabs>
          <w:tab w:val="left" w:pos="851"/>
        </w:tabs>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a) Trong 05 năm liên tiếp, Hiệu trưởng</w:t>
      </w:r>
      <w:r w:rsidR="00E860D6" w:rsidRPr="004D1565">
        <w:rPr>
          <w:rFonts w:ascii="Times New Roman" w:hAnsi="Times New Roman"/>
          <w:bCs/>
          <w:sz w:val="28"/>
          <w:szCs w:val="28"/>
          <w:lang w:val="nb-NO"/>
        </w:rPr>
        <w:t xml:space="preserve">, Phó </w:t>
      </w:r>
      <w:r w:rsidR="0001328D">
        <w:rPr>
          <w:rFonts w:ascii="Times New Roman" w:hAnsi="Times New Roman"/>
          <w:bCs/>
          <w:sz w:val="28"/>
          <w:szCs w:val="28"/>
          <w:lang w:val="vi-VN"/>
        </w:rPr>
        <w:t>H</w:t>
      </w:r>
      <w:r w:rsidR="00E860D6" w:rsidRPr="004D1565">
        <w:rPr>
          <w:rFonts w:ascii="Times New Roman" w:hAnsi="Times New Roman"/>
          <w:bCs/>
          <w:sz w:val="28"/>
          <w:szCs w:val="28"/>
          <w:lang w:val="nb-NO"/>
        </w:rPr>
        <w:t>iệu trưởng</w:t>
      </w:r>
      <w:r w:rsidRPr="004D1565">
        <w:rPr>
          <w:rFonts w:ascii="Times New Roman" w:hAnsi="Times New Roman"/>
          <w:bCs/>
          <w:sz w:val="28"/>
          <w:szCs w:val="28"/>
          <w:lang w:val="nb-NO"/>
        </w:rPr>
        <w:t xml:space="preserve"> được P</w:t>
      </w:r>
      <w:r w:rsidRPr="00DA34B5">
        <w:rPr>
          <w:rFonts w:ascii="Times New Roman" w:hAnsi="Times New Roman"/>
          <w:bCs/>
          <w:sz w:val="28"/>
          <w:szCs w:val="28"/>
          <w:lang w:val="vi-VN"/>
        </w:rPr>
        <w:t xml:space="preserve">hòng </w:t>
      </w:r>
      <w:r w:rsidRPr="004D1565">
        <w:rPr>
          <w:rFonts w:ascii="Times New Roman" w:hAnsi="Times New Roman"/>
          <w:bCs/>
          <w:sz w:val="28"/>
          <w:szCs w:val="28"/>
          <w:lang w:val="nb-NO"/>
        </w:rPr>
        <w:t>G</w:t>
      </w:r>
      <w:r w:rsidRPr="00DA34B5">
        <w:rPr>
          <w:rFonts w:ascii="Times New Roman" w:hAnsi="Times New Roman"/>
          <w:bCs/>
          <w:sz w:val="28"/>
          <w:szCs w:val="28"/>
          <w:lang w:val="vi-VN"/>
        </w:rPr>
        <w:t>iáo dục</w:t>
      </w:r>
      <w:r w:rsidRPr="004D1565">
        <w:rPr>
          <w:rFonts w:ascii="Times New Roman" w:hAnsi="Times New Roman"/>
          <w:bCs/>
          <w:sz w:val="28"/>
          <w:szCs w:val="28"/>
          <w:lang w:val="nb-NO"/>
        </w:rPr>
        <w:t xml:space="preserve"> và Đào tạo</w:t>
      </w:r>
      <w:r w:rsidRPr="00DA34B5">
        <w:rPr>
          <w:rFonts w:ascii="Times New Roman" w:hAnsi="Times New Roman"/>
          <w:bCs/>
          <w:sz w:val="28"/>
          <w:szCs w:val="28"/>
          <w:lang w:val="vi-VN"/>
        </w:rPr>
        <w:t xml:space="preserve"> xếp loại </w:t>
      </w:r>
      <w:r w:rsidR="00E860D6" w:rsidRPr="004D1565">
        <w:rPr>
          <w:rFonts w:ascii="Times New Roman" w:hAnsi="Times New Roman"/>
          <w:bCs/>
          <w:sz w:val="28"/>
          <w:szCs w:val="28"/>
          <w:lang w:val="nb-NO"/>
        </w:rPr>
        <w:t xml:space="preserve">và tự đánh giá </w:t>
      </w:r>
      <w:r w:rsidR="00505A8D" w:rsidRPr="004D1565">
        <w:rPr>
          <w:rFonts w:ascii="Times New Roman" w:hAnsi="Times New Roman"/>
          <w:bCs/>
          <w:sz w:val="28"/>
          <w:szCs w:val="28"/>
          <w:lang w:val="nb-NO"/>
        </w:rPr>
        <w:t xml:space="preserve">[H2-2.1-01] </w:t>
      </w:r>
      <w:r w:rsidR="00E860D6" w:rsidRPr="004D1565">
        <w:rPr>
          <w:rFonts w:ascii="Times New Roman" w:hAnsi="Times New Roman"/>
          <w:bCs/>
          <w:sz w:val="28"/>
          <w:szCs w:val="28"/>
          <w:lang w:val="nb-NO"/>
        </w:rPr>
        <w:t>như sau:</w:t>
      </w:r>
    </w:p>
    <w:tbl>
      <w:tblPr>
        <w:tblStyle w:val="TableGrid"/>
        <w:tblW w:w="0" w:type="auto"/>
        <w:tblLook w:val="04A0" w:firstRow="1" w:lastRow="0" w:firstColumn="1" w:lastColumn="0" w:noHBand="0" w:noVBand="1"/>
      </w:tblPr>
      <w:tblGrid>
        <w:gridCol w:w="2060"/>
        <w:gridCol w:w="1400"/>
        <w:gridCol w:w="1401"/>
        <w:gridCol w:w="1400"/>
        <w:gridCol w:w="1401"/>
        <w:gridCol w:w="1400"/>
      </w:tblGrid>
      <w:tr w:rsidR="00505A8D" w:rsidRPr="00505A8D" w14:paraId="72C7F4EC" w14:textId="77777777" w:rsidTr="00C42F79">
        <w:tc>
          <w:tcPr>
            <w:tcW w:w="2093" w:type="dxa"/>
            <w:vAlign w:val="center"/>
          </w:tcPr>
          <w:p w14:paraId="73AC83FF" w14:textId="77777777" w:rsidR="00D74F7A" w:rsidRPr="004D1565" w:rsidRDefault="00D74F7A" w:rsidP="00884EBA">
            <w:pPr>
              <w:tabs>
                <w:tab w:val="left" w:pos="851"/>
              </w:tabs>
              <w:spacing w:line="360" w:lineRule="auto"/>
              <w:ind w:firstLine="567"/>
              <w:jc w:val="center"/>
              <w:rPr>
                <w:rFonts w:ascii="Times New Roman" w:hAnsi="Times New Roman"/>
                <w:color w:val="000000" w:themeColor="text1"/>
                <w:sz w:val="28"/>
                <w:szCs w:val="28"/>
                <w:lang w:val="nb-NO"/>
              </w:rPr>
            </w:pPr>
          </w:p>
        </w:tc>
        <w:tc>
          <w:tcPr>
            <w:tcW w:w="1417" w:type="dxa"/>
            <w:vAlign w:val="center"/>
          </w:tcPr>
          <w:p w14:paraId="3C50B689" w14:textId="77777777" w:rsidR="00D74F7A" w:rsidRPr="00505A8D" w:rsidRDefault="00D74F7A" w:rsidP="00FD6899">
            <w:pPr>
              <w:spacing w:line="276" w:lineRule="auto"/>
              <w:jc w:val="center"/>
              <w:rPr>
                <w:rFonts w:ascii="Times New Roman" w:hAnsi="Times New Roman"/>
                <w:color w:val="000000" w:themeColor="text1"/>
                <w:sz w:val="28"/>
                <w:szCs w:val="28"/>
              </w:rPr>
            </w:pPr>
            <w:r w:rsidRPr="00505A8D">
              <w:rPr>
                <w:rFonts w:ascii="Times New Roman" w:hAnsi="Times New Roman"/>
                <w:b/>
                <w:bCs/>
                <w:color w:val="000000" w:themeColor="text1"/>
                <w:sz w:val="28"/>
                <w:szCs w:val="28"/>
              </w:rPr>
              <w:t>Năm học 2016-2017</w:t>
            </w:r>
          </w:p>
        </w:tc>
        <w:tc>
          <w:tcPr>
            <w:tcW w:w="1418" w:type="dxa"/>
            <w:vAlign w:val="center"/>
          </w:tcPr>
          <w:p w14:paraId="7F778AFE" w14:textId="77777777" w:rsidR="00D74F7A" w:rsidRPr="00505A8D" w:rsidRDefault="00D74F7A" w:rsidP="00FD6899">
            <w:pPr>
              <w:spacing w:line="276" w:lineRule="auto"/>
              <w:jc w:val="center"/>
              <w:rPr>
                <w:rFonts w:ascii="Times New Roman" w:hAnsi="Times New Roman"/>
                <w:color w:val="000000" w:themeColor="text1"/>
                <w:sz w:val="28"/>
                <w:szCs w:val="28"/>
              </w:rPr>
            </w:pPr>
            <w:r w:rsidRPr="00505A8D">
              <w:rPr>
                <w:rFonts w:ascii="Times New Roman" w:hAnsi="Times New Roman"/>
                <w:b/>
                <w:bCs/>
                <w:color w:val="000000" w:themeColor="text1"/>
                <w:sz w:val="28"/>
                <w:szCs w:val="28"/>
              </w:rPr>
              <w:t>Năm học 2017-2018</w:t>
            </w:r>
          </w:p>
        </w:tc>
        <w:tc>
          <w:tcPr>
            <w:tcW w:w="1417" w:type="dxa"/>
            <w:vAlign w:val="center"/>
          </w:tcPr>
          <w:p w14:paraId="281C41B0" w14:textId="77777777" w:rsidR="00D74F7A" w:rsidRPr="00505A8D" w:rsidRDefault="00D74F7A" w:rsidP="00FD6899">
            <w:pPr>
              <w:spacing w:line="276" w:lineRule="auto"/>
              <w:jc w:val="center"/>
              <w:rPr>
                <w:rFonts w:ascii="Times New Roman" w:hAnsi="Times New Roman"/>
                <w:color w:val="000000" w:themeColor="text1"/>
                <w:sz w:val="28"/>
                <w:szCs w:val="28"/>
              </w:rPr>
            </w:pPr>
            <w:r w:rsidRPr="00505A8D">
              <w:rPr>
                <w:rFonts w:ascii="Times New Roman" w:hAnsi="Times New Roman"/>
                <w:b/>
                <w:bCs/>
                <w:color w:val="000000" w:themeColor="text1"/>
                <w:sz w:val="28"/>
                <w:szCs w:val="28"/>
              </w:rPr>
              <w:t>Năm học 2018-2019</w:t>
            </w:r>
          </w:p>
        </w:tc>
        <w:tc>
          <w:tcPr>
            <w:tcW w:w="1418" w:type="dxa"/>
            <w:vAlign w:val="center"/>
          </w:tcPr>
          <w:p w14:paraId="5F10C9E3" w14:textId="77777777" w:rsidR="00D74F7A" w:rsidRPr="00505A8D" w:rsidRDefault="00D74F7A" w:rsidP="00FD6899">
            <w:pPr>
              <w:spacing w:line="276" w:lineRule="auto"/>
              <w:jc w:val="center"/>
              <w:rPr>
                <w:rFonts w:ascii="Times New Roman" w:hAnsi="Times New Roman"/>
                <w:color w:val="000000" w:themeColor="text1"/>
                <w:sz w:val="28"/>
                <w:szCs w:val="28"/>
              </w:rPr>
            </w:pPr>
            <w:r w:rsidRPr="00505A8D">
              <w:rPr>
                <w:rFonts w:ascii="Times New Roman" w:hAnsi="Times New Roman"/>
                <w:b/>
                <w:bCs/>
                <w:color w:val="000000" w:themeColor="text1"/>
                <w:sz w:val="28"/>
                <w:szCs w:val="28"/>
              </w:rPr>
              <w:t>Năm học 2019-2020</w:t>
            </w:r>
          </w:p>
        </w:tc>
        <w:tc>
          <w:tcPr>
            <w:tcW w:w="1417" w:type="dxa"/>
            <w:vAlign w:val="center"/>
          </w:tcPr>
          <w:p w14:paraId="221DF836" w14:textId="77777777" w:rsidR="00D74F7A" w:rsidRPr="00505A8D" w:rsidRDefault="00D74F7A" w:rsidP="00FD6899">
            <w:pPr>
              <w:spacing w:line="276" w:lineRule="auto"/>
              <w:jc w:val="center"/>
              <w:rPr>
                <w:rFonts w:ascii="Times New Roman" w:hAnsi="Times New Roman"/>
                <w:color w:val="000000" w:themeColor="text1"/>
                <w:sz w:val="28"/>
                <w:szCs w:val="28"/>
              </w:rPr>
            </w:pPr>
            <w:r w:rsidRPr="00505A8D">
              <w:rPr>
                <w:rFonts w:ascii="Times New Roman" w:hAnsi="Times New Roman"/>
                <w:b/>
                <w:bCs/>
                <w:color w:val="000000" w:themeColor="text1"/>
                <w:sz w:val="28"/>
                <w:szCs w:val="28"/>
              </w:rPr>
              <w:t>Năm học 2020-2021</w:t>
            </w:r>
          </w:p>
        </w:tc>
      </w:tr>
      <w:tr w:rsidR="00505A8D" w:rsidRPr="00505A8D" w14:paraId="29EA21A6" w14:textId="77777777" w:rsidTr="00C42F79">
        <w:tc>
          <w:tcPr>
            <w:tcW w:w="2093" w:type="dxa"/>
            <w:vAlign w:val="center"/>
          </w:tcPr>
          <w:p w14:paraId="7C0C029C" w14:textId="1A2C275C" w:rsidR="00D74F7A" w:rsidRPr="00505A8D" w:rsidRDefault="00E860D6" w:rsidP="00FD6899">
            <w:pPr>
              <w:spacing w:line="360" w:lineRule="auto"/>
              <w:jc w:val="center"/>
              <w:rPr>
                <w:rFonts w:ascii="Times New Roman" w:hAnsi="Times New Roman"/>
                <w:color w:val="000000" w:themeColor="text1"/>
                <w:sz w:val="28"/>
                <w:szCs w:val="28"/>
              </w:rPr>
            </w:pPr>
            <w:r w:rsidRPr="00505A8D">
              <w:rPr>
                <w:rFonts w:ascii="Times New Roman" w:hAnsi="Times New Roman"/>
                <w:color w:val="000000" w:themeColor="text1"/>
                <w:sz w:val="28"/>
                <w:szCs w:val="28"/>
                <w:lang w:val="pt-BR"/>
              </w:rPr>
              <w:t>Hiệu trưởng</w:t>
            </w:r>
          </w:p>
        </w:tc>
        <w:tc>
          <w:tcPr>
            <w:tcW w:w="1417" w:type="dxa"/>
            <w:vAlign w:val="center"/>
          </w:tcPr>
          <w:p w14:paraId="73CD04B1" w14:textId="3F08A87E" w:rsidR="00D74F7A" w:rsidRPr="00505A8D" w:rsidRDefault="00505A8D" w:rsidP="00FD6899">
            <w:pPr>
              <w:spacing w:line="360" w:lineRule="auto"/>
              <w:jc w:val="center"/>
              <w:rPr>
                <w:rFonts w:ascii="Times New Roman" w:hAnsi="Times New Roman"/>
                <w:color w:val="000000" w:themeColor="text1"/>
                <w:sz w:val="28"/>
                <w:szCs w:val="28"/>
              </w:rPr>
            </w:pPr>
            <w:r w:rsidRPr="00505A8D">
              <w:rPr>
                <w:rFonts w:ascii="Times New Roman" w:hAnsi="Times New Roman"/>
                <w:color w:val="000000" w:themeColor="text1"/>
                <w:sz w:val="28"/>
                <w:szCs w:val="28"/>
              </w:rPr>
              <w:t>Xuất sắc</w:t>
            </w:r>
          </w:p>
        </w:tc>
        <w:tc>
          <w:tcPr>
            <w:tcW w:w="1418" w:type="dxa"/>
            <w:vAlign w:val="center"/>
          </w:tcPr>
          <w:p w14:paraId="1B39FB68" w14:textId="4BEE374A" w:rsidR="00D74F7A" w:rsidRPr="00505A8D" w:rsidRDefault="00505A8D" w:rsidP="00FD6899">
            <w:pPr>
              <w:spacing w:line="360" w:lineRule="auto"/>
              <w:jc w:val="center"/>
              <w:rPr>
                <w:rFonts w:ascii="Times New Roman" w:hAnsi="Times New Roman"/>
                <w:color w:val="000000" w:themeColor="text1"/>
                <w:sz w:val="28"/>
                <w:szCs w:val="28"/>
              </w:rPr>
            </w:pPr>
            <w:r w:rsidRPr="00505A8D">
              <w:rPr>
                <w:rFonts w:ascii="Times New Roman" w:hAnsi="Times New Roman"/>
                <w:color w:val="000000" w:themeColor="text1"/>
                <w:sz w:val="28"/>
                <w:szCs w:val="28"/>
              </w:rPr>
              <w:t>Xuất sắc</w:t>
            </w:r>
          </w:p>
        </w:tc>
        <w:tc>
          <w:tcPr>
            <w:tcW w:w="1417" w:type="dxa"/>
            <w:vAlign w:val="center"/>
          </w:tcPr>
          <w:p w14:paraId="1A6E7710" w14:textId="0C3D0842" w:rsidR="00D74F7A" w:rsidRPr="00505A8D" w:rsidRDefault="00687D46" w:rsidP="00FD6899">
            <w:pPr>
              <w:spacing w:line="36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Khá</w:t>
            </w:r>
          </w:p>
        </w:tc>
        <w:tc>
          <w:tcPr>
            <w:tcW w:w="1418" w:type="dxa"/>
            <w:vAlign w:val="center"/>
          </w:tcPr>
          <w:p w14:paraId="1ADA4FB8" w14:textId="519DEFC1" w:rsidR="00D74F7A" w:rsidRPr="00505A8D" w:rsidRDefault="00687D46" w:rsidP="00FD6899">
            <w:pPr>
              <w:spacing w:line="36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Tốt</w:t>
            </w:r>
          </w:p>
        </w:tc>
        <w:tc>
          <w:tcPr>
            <w:tcW w:w="1417" w:type="dxa"/>
            <w:vAlign w:val="center"/>
          </w:tcPr>
          <w:p w14:paraId="44311472" w14:textId="08BDB629" w:rsidR="00D74F7A" w:rsidRPr="00505A8D" w:rsidRDefault="00505A8D" w:rsidP="00FD6899">
            <w:pPr>
              <w:spacing w:line="360" w:lineRule="auto"/>
              <w:jc w:val="center"/>
              <w:rPr>
                <w:rFonts w:ascii="Times New Roman" w:hAnsi="Times New Roman"/>
                <w:color w:val="000000" w:themeColor="text1"/>
                <w:sz w:val="28"/>
                <w:szCs w:val="28"/>
              </w:rPr>
            </w:pPr>
            <w:r w:rsidRPr="00505A8D">
              <w:rPr>
                <w:rFonts w:ascii="Times New Roman" w:hAnsi="Times New Roman"/>
                <w:color w:val="000000" w:themeColor="text1"/>
                <w:sz w:val="28"/>
                <w:szCs w:val="28"/>
              </w:rPr>
              <w:t>Khá</w:t>
            </w:r>
          </w:p>
        </w:tc>
      </w:tr>
      <w:tr w:rsidR="00E309C1" w:rsidRPr="00505A8D" w14:paraId="35600403" w14:textId="77777777" w:rsidTr="00C42F79">
        <w:tc>
          <w:tcPr>
            <w:tcW w:w="2093" w:type="dxa"/>
            <w:vAlign w:val="center"/>
          </w:tcPr>
          <w:p w14:paraId="161994AE" w14:textId="2204E4B6" w:rsidR="00E309C1" w:rsidRPr="00505A8D" w:rsidRDefault="00E309C1" w:rsidP="00E309C1">
            <w:pPr>
              <w:jc w:val="both"/>
              <w:rPr>
                <w:rFonts w:ascii="Times New Roman" w:hAnsi="Times New Roman"/>
                <w:color w:val="000000" w:themeColor="text1"/>
                <w:sz w:val="28"/>
                <w:szCs w:val="28"/>
              </w:rPr>
            </w:pPr>
            <w:r w:rsidRPr="00505A8D">
              <w:rPr>
                <w:rFonts w:ascii="Times New Roman" w:hAnsi="Times New Roman"/>
                <w:color w:val="000000" w:themeColor="text1"/>
                <w:sz w:val="28"/>
                <w:szCs w:val="28"/>
                <w:lang w:val="pt-BR"/>
              </w:rPr>
              <w:t>Phó hiệu trưởng chăm sóc nuôi dưỡng</w:t>
            </w:r>
          </w:p>
        </w:tc>
        <w:tc>
          <w:tcPr>
            <w:tcW w:w="1417" w:type="dxa"/>
            <w:vAlign w:val="center"/>
          </w:tcPr>
          <w:p w14:paraId="6E69939A" w14:textId="69B03BCE" w:rsidR="00E309C1" w:rsidRPr="00505A8D" w:rsidRDefault="00E309C1" w:rsidP="00E309C1">
            <w:pPr>
              <w:jc w:val="center"/>
              <w:rPr>
                <w:rFonts w:ascii="Times New Roman" w:hAnsi="Times New Roman"/>
                <w:color w:val="000000" w:themeColor="text1"/>
                <w:sz w:val="28"/>
                <w:szCs w:val="28"/>
              </w:rPr>
            </w:pPr>
            <w:r w:rsidRPr="0049655C">
              <w:rPr>
                <w:rFonts w:ascii="Times New Roman" w:hAnsi="Times New Roman"/>
                <w:color w:val="000000" w:themeColor="text1"/>
                <w:sz w:val="28"/>
                <w:szCs w:val="28"/>
              </w:rPr>
              <w:t>Tốt</w:t>
            </w:r>
          </w:p>
        </w:tc>
        <w:tc>
          <w:tcPr>
            <w:tcW w:w="1418" w:type="dxa"/>
            <w:vAlign w:val="center"/>
          </w:tcPr>
          <w:p w14:paraId="63506438" w14:textId="18BAEAAB" w:rsidR="00E309C1" w:rsidRPr="00505A8D" w:rsidRDefault="00E309C1" w:rsidP="00E309C1">
            <w:pPr>
              <w:jc w:val="center"/>
              <w:rPr>
                <w:rFonts w:ascii="Times New Roman" w:hAnsi="Times New Roman"/>
                <w:color w:val="000000" w:themeColor="text1"/>
                <w:sz w:val="28"/>
                <w:szCs w:val="28"/>
              </w:rPr>
            </w:pPr>
            <w:r w:rsidRPr="0049655C">
              <w:rPr>
                <w:rFonts w:ascii="Times New Roman" w:hAnsi="Times New Roman"/>
                <w:color w:val="000000" w:themeColor="text1"/>
                <w:sz w:val="28"/>
                <w:szCs w:val="28"/>
              </w:rPr>
              <w:t>Tốt</w:t>
            </w:r>
          </w:p>
        </w:tc>
        <w:tc>
          <w:tcPr>
            <w:tcW w:w="1417" w:type="dxa"/>
            <w:vAlign w:val="center"/>
          </w:tcPr>
          <w:p w14:paraId="1E219A21" w14:textId="0F689060" w:rsidR="00E309C1" w:rsidRPr="00505A8D" w:rsidRDefault="00E309C1" w:rsidP="00E309C1">
            <w:pPr>
              <w:jc w:val="center"/>
              <w:rPr>
                <w:rFonts w:ascii="Times New Roman" w:hAnsi="Times New Roman"/>
                <w:color w:val="000000" w:themeColor="text1"/>
                <w:sz w:val="28"/>
                <w:szCs w:val="28"/>
              </w:rPr>
            </w:pPr>
            <w:r w:rsidRPr="000E34A3">
              <w:rPr>
                <w:rFonts w:ascii="Times New Roman" w:hAnsi="Times New Roman"/>
                <w:color w:val="000000" w:themeColor="text1"/>
                <w:sz w:val="28"/>
                <w:szCs w:val="28"/>
              </w:rPr>
              <w:t>Khá</w:t>
            </w:r>
          </w:p>
        </w:tc>
        <w:tc>
          <w:tcPr>
            <w:tcW w:w="1418" w:type="dxa"/>
            <w:vAlign w:val="center"/>
          </w:tcPr>
          <w:p w14:paraId="0A22990B" w14:textId="1F540D4B" w:rsidR="00E309C1" w:rsidRPr="00505A8D" w:rsidRDefault="00E309C1" w:rsidP="00E309C1">
            <w:pPr>
              <w:jc w:val="center"/>
              <w:rPr>
                <w:rFonts w:ascii="Times New Roman" w:hAnsi="Times New Roman"/>
                <w:color w:val="000000" w:themeColor="text1"/>
                <w:sz w:val="28"/>
                <w:szCs w:val="28"/>
              </w:rPr>
            </w:pPr>
            <w:r w:rsidRPr="00505A8D">
              <w:rPr>
                <w:rFonts w:ascii="Times New Roman" w:hAnsi="Times New Roman"/>
                <w:color w:val="000000" w:themeColor="text1"/>
                <w:sz w:val="28"/>
                <w:szCs w:val="28"/>
              </w:rPr>
              <w:t>Khá</w:t>
            </w:r>
          </w:p>
        </w:tc>
        <w:tc>
          <w:tcPr>
            <w:tcW w:w="1417" w:type="dxa"/>
            <w:vAlign w:val="center"/>
          </w:tcPr>
          <w:p w14:paraId="6C55DF2F" w14:textId="768EC7D7" w:rsidR="00E309C1" w:rsidRPr="00505A8D" w:rsidRDefault="00E309C1" w:rsidP="00E309C1">
            <w:pPr>
              <w:jc w:val="center"/>
              <w:rPr>
                <w:rFonts w:ascii="Times New Roman" w:hAnsi="Times New Roman"/>
                <w:color w:val="000000" w:themeColor="text1"/>
                <w:sz w:val="28"/>
                <w:szCs w:val="28"/>
              </w:rPr>
            </w:pPr>
            <w:r w:rsidRPr="00505A8D">
              <w:rPr>
                <w:rFonts w:ascii="Times New Roman" w:hAnsi="Times New Roman"/>
                <w:color w:val="000000" w:themeColor="text1"/>
                <w:sz w:val="28"/>
                <w:szCs w:val="28"/>
              </w:rPr>
              <w:t>Khá</w:t>
            </w:r>
          </w:p>
        </w:tc>
      </w:tr>
      <w:tr w:rsidR="00E309C1" w:rsidRPr="00505A8D" w14:paraId="2C7F3813" w14:textId="77777777" w:rsidTr="00C42F79">
        <w:tc>
          <w:tcPr>
            <w:tcW w:w="2093" w:type="dxa"/>
            <w:vAlign w:val="center"/>
          </w:tcPr>
          <w:p w14:paraId="3F86BD55" w14:textId="270A49A0" w:rsidR="00E309C1" w:rsidRPr="00505A8D" w:rsidRDefault="00E309C1" w:rsidP="00E309C1">
            <w:pPr>
              <w:tabs>
                <w:tab w:val="left" w:pos="851"/>
              </w:tabs>
              <w:jc w:val="both"/>
              <w:rPr>
                <w:rFonts w:ascii="Times New Roman" w:hAnsi="Times New Roman"/>
                <w:color w:val="000000" w:themeColor="text1"/>
                <w:sz w:val="28"/>
                <w:szCs w:val="28"/>
                <w:lang w:val="pt-BR"/>
              </w:rPr>
            </w:pPr>
            <w:r w:rsidRPr="00505A8D">
              <w:rPr>
                <w:rFonts w:ascii="Times New Roman" w:hAnsi="Times New Roman"/>
                <w:color w:val="000000" w:themeColor="text1"/>
                <w:sz w:val="28"/>
                <w:szCs w:val="28"/>
                <w:lang w:val="pt-BR"/>
              </w:rPr>
              <w:t>Phó hiệu trưởng chăm sóc giáo dục</w:t>
            </w:r>
          </w:p>
        </w:tc>
        <w:tc>
          <w:tcPr>
            <w:tcW w:w="1417" w:type="dxa"/>
            <w:vAlign w:val="center"/>
          </w:tcPr>
          <w:p w14:paraId="2F1A4257" w14:textId="5E159FB3" w:rsidR="00E309C1" w:rsidRPr="0014181D" w:rsidRDefault="00E309C1" w:rsidP="00E309C1">
            <w:pPr>
              <w:jc w:val="center"/>
              <w:rPr>
                <w:rFonts w:ascii="Times New Roman" w:hAnsi="Times New Roman"/>
                <w:color w:val="FF0000"/>
                <w:sz w:val="28"/>
                <w:szCs w:val="28"/>
              </w:rPr>
            </w:pPr>
            <w:r w:rsidRPr="00F9071F">
              <w:rPr>
                <w:rFonts w:ascii="Times New Roman" w:hAnsi="Times New Roman"/>
                <w:color w:val="000000" w:themeColor="text1"/>
                <w:sz w:val="28"/>
                <w:szCs w:val="28"/>
              </w:rPr>
              <w:t>Tốt</w:t>
            </w:r>
          </w:p>
        </w:tc>
        <w:tc>
          <w:tcPr>
            <w:tcW w:w="1418" w:type="dxa"/>
            <w:vAlign w:val="center"/>
          </w:tcPr>
          <w:p w14:paraId="1D6FE2FE" w14:textId="554B08FD" w:rsidR="00E309C1" w:rsidRPr="00505A8D" w:rsidRDefault="00E309C1" w:rsidP="00E309C1">
            <w:pPr>
              <w:jc w:val="center"/>
              <w:rPr>
                <w:rFonts w:ascii="Times New Roman" w:hAnsi="Times New Roman"/>
                <w:color w:val="000000" w:themeColor="text1"/>
                <w:sz w:val="28"/>
                <w:szCs w:val="28"/>
              </w:rPr>
            </w:pPr>
            <w:r w:rsidRPr="00F9071F">
              <w:rPr>
                <w:rFonts w:ascii="Times New Roman" w:hAnsi="Times New Roman"/>
                <w:color w:val="000000" w:themeColor="text1"/>
                <w:sz w:val="28"/>
                <w:szCs w:val="28"/>
              </w:rPr>
              <w:t>Tốt</w:t>
            </w:r>
          </w:p>
        </w:tc>
        <w:tc>
          <w:tcPr>
            <w:tcW w:w="1417" w:type="dxa"/>
            <w:vAlign w:val="center"/>
          </w:tcPr>
          <w:p w14:paraId="6863E683" w14:textId="342881AC" w:rsidR="00E309C1" w:rsidRPr="00505A8D" w:rsidRDefault="00E309C1" w:rsidP="00E309C1">
            <w:pPr>
              <w:jc w:val="center"/>
              <w:rPr>
                <w:rFonts w:ascii="Times New Roman" w:hAnsi="Times New Roman"/>
                <w:color w:val="000000" w:themeColor="text1"/>
                <w:sz w:val="28"/>
                <w:szCs w:val="28"/>
              </w:rPr>
            </w:pPr>
            <w:r w:rsidRPr="000E34A3">
              <w:rPr>
                <w:rFonts w:ascii="Times New Roman" w:hAnsi="Times New Roman"/>
                <w:color w:val="000000" w:themeColor="text1"/>
                <w:sz w:val="28"/>
                <w:szCs w:val="28"/>
              </w:rPr>
              <w:t>Khá</w:t>
            </w:r>
          </w:p>
        </w:tc>
        <w:tc>
          <w:tcPr>
            <w:tcW w:w="1418" w:type="dxa"/>
            <w:vAlign w:val="center"/>
          </w:tcPr>
          <w:p w14:paraId="5B8F314A" w14:textId="48ED2185" w:rsidR="00E309C1" w:rsidRPr="00505A8D" w:rsidRDefault="00E309C1" w:rsidP="00E309C1">
            <w:pPr>
              <w:jc w:val="center"/>
              <w:rPr>
                <w:rFonts w:ascii="Times New Roman" w:hAnsi="Times New Roman"/>
                <w:color w:val="000000" w:themeColor="text1"/>
                <w:sz w:val="28"/>
                <w:szCs w:val="28"/>
              </w:rPr>
            </w:pPr>
            <w:r w:rsidRPr="00505A8D">
              <w:rPr>
                <w:rFonts w:ascii="Times New Roman" w:hAnsi="Times New Roman"/>
                <w:color w:val="000000" w:themeColor="text1"/>
                <w:sz w:val="28"/>
                <w:szCs w:val="28"/>
              </w:rPr>
              <w:t>Khá</w:t>
            </w:r>
          </w:p>
        </w:tc>
        <w:tc>
          <w:tcPr>
            <w:tcW w:w="1417" w:type="dxa"/>
            <w:vAlign w:val="center"/>
          </w:tcPr>
          <w:p w14:paraId="1F62CDD5" w14:textId="4C2BD8A3" w:rsidR="00E309C1" w:rsidRPr="00505A8D" w:rsidRDefault="00E309C1" w:rsidP="00E309C1">
            <w:pPr>
              <w:jc w:val="center"/>
              <w:rPr>
                <w:rFonts w:ascii="Times New Roman" w:hAnsi="Times New Roman"/>
                <w:color w:val="000000" w:themeColor="text1"/>
                <w:sz w:val="28"/>
                <w:szCs w:val="28"/>
              </w:rPr>
            </w:pPr>
            <w:r w:rsidRPr="00505A8D">
              <w:rPr>
                <w:rFonts w:ascii="Times New Roman" w:hAnsi="Times New Roman"/>
                <w:color w:val="000000" w:themeColor="text1"/>
                <w:sz w:val="28"/>
                <w:szCs w:val="28"/>
              </w:rPr>
              <w:t>Khá</w:t>
            </w:r>
          </w:p>
        </w:tc>
      </w:tr>
    </w:tbl>
    <w:p w14:paraId="4BCF2D6E" w14:textId="2797069F"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p>
    <w:p w14:paraId="660EB59E" w14:textId="3590A17A"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da-DK"/>
        </w:rPr>
      </w:pPr>
      <w:r w:rsidRPr="00DA34B5">
        <w:rPr>
          <w:rFonts w:ascii="Times New Roman" w:hAnsi="Times New Roman"/>
          <w:bCs/>
          <w:sz w:val="28"/>
          <w:szCs w:val="28"/>
        </w:rPr>
        <w:t xml:space="preserve">b) </w:t>
      </w:r>
      <w:r w:rsidRPr="00DA34B5">
        <w:rPr>
          <w:rFonts w:ascii="Times New Roman" w:hAnsi="Times New Roman"/>
          <w:bCs/>
          <w:sz w:val="28"/>
          <w:szCs w:val="28"/>
          <w:lang w:val="vi-VN"/>
        </w:rPr>
        <w:t xml:space="preserve">Hiệu trưởng và </w:t>
      </w:r>
      <w:r w:rsidRPr="00DA34B5">
        <w:rPr>
          <w:rFonts w:ascii="Times New Roman" w:hAnsi="Times New Roman"/>
          <w:bCs/>
          <w:sz w:val="28"/>
          <w:szCs w:val="28"/>
        </w:rPr>
        <w:t>02 P</w:t>
      </w:r>
      <w:r w:rsidRPr="00DA34B5">
        <w:rPr>
          <w:rFonts w:ascii="Times New Roman" w:hAnsi="Times New Roman"/>
          <w:bCs/>
          <w:sz w:val="28"/>
          <w:szCs w:val="28"/>
          <w:lang w:val="vi-VN"/>
        </w:rPr>
        <w:t xml:space="preserve">hó </w:t>
      </w:r>
      <w:r w:rsidR="0001328D">
        <w:rPr>
          <w:rFonts w:ascii="Times New Roman" w:hAnsi="Times New Roman"/>
          <w:bCs/>
          <w:sz w:val="28"/>
          <w:szCs w:val="28"/>
          <w:lang w:val="vi-VN"/>
        </w:rPr>
        <w:t>H</w:t>
      </w:r>
      <w:r w:rsidRPr="00DA34B5">
        <w:rPr>
          <w:rFonts w:ascii="Times New Roman" w:hAnsi="Times New Roman"/>
          <w:bCs/>
          <w:sz w:val="28"/>
          <w:szCs w:val="28"/>
          <w:lang w:val="vi-VN"/>
        </w:rPr>
        <w:t xml:space="preserve">iệu trưởng </w:t>
      </w:r>
      <w:r w:rsidRPr="00DA34B5">
        <w:rPr>
          <w:rFonts w:ascii="Times New Roman" w:hAnsi="Times New Roman"/>
          <w:bCs/>
          <w:sz w:val="28"/>
          <w:szCs w:val="28"/>
          <w:lang w:val="ru-RU"/>
        </w:rPr>
        <w:t xml:space="preserve">có trình độ </w:t>
      </w:r>
      <w:r w:rsidRPr="00DA34B5">
        <w:rPr>
          <w:rFonts w:ascii="Times New Roman" w:hAnsi="Times New Roman"/>
          <w:bCs/>
          <w:sz w:val="28"/>
          <w:szCs w:val="28"/>
        </w:rPr>
        <w:t>t</w:t>
      </w:r>
      <w:r w:rsidRPr="00DA34B5">
        <w:rPr>
          <w:rFonts w:ascii="Times New Roman" w:hAnsi="Times New Roman"/>
          <w:bCs/>
          <w:sz w:val="28"/>
          <w:szCs w:val="28"/>
          <w:lang w:val="ru-RU"/>
        </w:rPr>
        <w:t xml:space="preserve">rung cấp lý luận </w:t>
      </w:r>
      <w:r w:rsidRPr="00DA34B5">
        <w:rPr>
          <w:rFonts w:ascii="Times New Roman" w:hAnsi="Times New Roman"/>
          <w:bCs/>
          <w:sz w:val="28"/>
          <w:szCs w:val="28"/>
        </w:rPr>
        <w:t>c</w:t>
      </w:r>
      <w:r w:rsidRPr="00DA34B5">
        <w:rPr>
          <w:rFonts w:ascii="Times New Roman" w:hAnsi="Times New Roman"/>
          <w:bCs/>
          <w:sz w:val="28"/>
          <w:szCs w:val="28"/>
          <w:lang w:val="ru-RU"/>
        </w:rPr>
        <w:t>hính trị</w:t>
      </w:r>
      <w:r w:rsidR="0001328D">
        <w:rPr>
          <w:rFonts w:ascii="Times New Roman" w:hAnsi="Times New Roman"/>
          <w:bCs/>
          <w:sz w:val="28"/>
          <w:szCs w:val="28"/>
          <w:lang w:val="vi-VN"/>
        </w:rPr>
        <w:t xml:space="preserve"> </w:t>
      </w:r>
      <w:r w:rsidRPr="00DA34B5">
        <w:rPr>
          <w:rFonts w:ascii="Times New Roman" w:hAnsi="Times New Roman"/>
          <w:b/>
          <w:bCs/>
          <w:sz w:val="28"/>
          <w:szCs w:val="28"/>
          <w:lang w:val="ru-RU"/>
        </w:rPr>
        <w:t>-</w:t>
      </w:r>
      <w:r w:rsidR="0001328D">
        <w:rPr>
          <w:rFonts w:ascii="Times New Roman" w:hAnsi="Times New Roman"/>
          <w:b/>
          <w:bCs/>
          <w:sz w:val="28"/>
          <w:szCs w:val="28"/>
          <w:lang w:val="vi-VN"/>
        </w:rPr>
        <w:t xml:space="preserve"> </w:t>
      </w:r>
      <w:r w:rsidRPr="00DA34B5">
        <w:rPr>
          <w:rFonts w:ascii="Times New Roman" w:hAnsi="Times New Roman"/>
          <w:bCs/>
          <w:sz w:val="28"/>
          <w:szCs w:val="28"/>
        </w:rPr>
        <w:t>h</w:t>
      </w:r>
      <w:r w:rsidRPr="00DA34B5">
        <w:rPr>
          <w:rFonts w:ascii="Times New Roman" w:hAnsi="Times New Roman"/>
          <w:bCs/>
          <w:sz w:val="28"/>
          <w:szCs w:val="28"/>
          <w:lang w:val="ru-RU"/>
        </w:rPr>
        <w:t>ành chính theo quy định</w:t>
      </w:r>
      <w:r w:rsidRPr="00DA34B5">
        <w:rPr>
          <w:rFonts w:ascii="Times New Roman" w:hAnsi="Times New Roman"/>
          <w:bCs/>
          <w:sz w:val="28"/>
          <w:szCs w:val="28"/>
        </w:rPr>
        <w:t xml:space="preserve"> </w:t>
      </w:r>
      <w:r w:rsidRPr="00DA34B5">
        <w:rPr>
          <w:rFonts w:ascii="Times New Roman" w:hAnsi="Times New Roman"/>
          <w:bCs/>
          <w:sz w:val="28"/>
          <w:szCs w:val="28"/>
          <w:lang w:val="vi-VN"/>
        </w:rPr>
        <w:t>[H</w:t>
      </w:r>
      <w:r w:rsidRPr="00DA34B5">
        <w:rPr>
          <w:rFonts w:ascii="Times New Roman" w:hAnsi="Times New Roman"/>
          <w:bCs/>
          <w:sz w:val="28"/>
          <w:szCs w:val="28"/>
        </w:rPr>
        <w:t>2</w:t>
      </w:r>
      <w:r w:rsidRPr="00DA34B5">
        <w:rPr>
          <w:rFonts w:ascii="Times New Roman" w:hAnsi="Times New Roman"/>
          <w:bCs/>
          <w:sz w:val="28"/>
          <w:szCs w:val="28"/>
          <w:lang w:val="vi-VN"/>
        </w:rPr>
        <w:t>-</w:t>
      </w:r>
      <w:r w:rsidRPr="00DA34B5">
        <w:rPr>
          <w:rFonts w:ascii="Times New Roman" w:hAnsi="Times New Roman"/>
          <w:bCs/>
          <w:sz w:val="28"/>
          <w:szCs w:val="28"/>
        </w:rPr>
        <w:t>2.1</w:t>
      </w:r>
      <w:r w:rsidRPr="00DA34B5">
        <w:rPr>
          <w:rFonts w:ascii="Times New Roman" w:hAnsi="Times New Roman"/>
          <w:bCs/>
          <w:sz w:val="28"/>
          <w:szCs w:val="28"/>
          <w:lang w:val="vi-VN"/>
        </w:rPr>
        <w:t>-0</w:t>
      </w:r>
      <w:r w:rsidRPr="00DA34B5">
        <w:rPr>
          <w:rFonts w:ascii="Times New Roman" w:hAnsi="Times New Roman"/>
          <w:bCs/>
          <w:sz w:val="28"/>
          <w:szCs w:val="28"/>
        </w:rPr>
        <w:t>1</w:t>
      </w:r>
      <w:r w:rsidRPr="00DA34B5">
        <w:rPr>
          <w:rFonts w:ascii="Times New Roman" w:hAnsi="Times New Roman"/>
          <w:bCs/>
          <w:sz w:val="28"/>
          <w:szCs w:val="28"/>
          <w:lang w:val="vi-VN"/>
        </w:rPr>
        <w:t>]</w:t>
      </w:r>
      <w:r w:rsidRPr="00DA34B5">
        <w:rPr>
          <w:rFonts w:ascii="Times New Roman" w:hAnsi="Times New Roman"/>
          <w:bCs/>
          <w:sz w:val="28"/>
          <w:szCs w:val="28"/>
        </w:rPr>
        <w:t xml:space="preserve">, </w:t>
      </w:r>
      <w:r w:rsidRPr="00DA34B5">
        <w:rPr>
          <w:rFonts w:ascii="Times New Roman" w:hAnsi="Times New Roman"/>
          <w:bCs/>
          <w:sz w:val="28"/>
          <w:szCs w:val="28"/>
          <w:lang w:val="vi-VN"/>
        </w:rPr>
        <w:t xml:space="preserve">có phẩm chất đạo đức tốt, luôn quan tâm gần gũi chia sẻ đến từng cá nhân trong đơn vị, được </w:t>
      </w:r>
      <w:r w:rsidRPr="00DA34B5">
        <w:rPr>
          <w:rFonts w:ascii="Times New Roman" w:hAnsi="Times New Roman"/>
          <w:bCs/>
          <w:sz w:val="28"/>
          <w:szCs w:val="28"/>
        </w:rPr>
        <w:t>giáo viên, nhân viên</w:t>
      </w:r>
      <w:r w:rsidRPr="00DA34B5">
        <w:rPr>
          <w:rFonts w:ascii="Times New Roman" w:hAnsi="Times New Roman"/>
          <w:bCs/>
          <w:sz w:val="28"/>
          <w:szCs w:val="28"/>
          <w:lang w:val="vi-VN"/>
        </w:rPr>
        <w:t xml:space="preserve"> tín nhiệm</w:t>
      </w:r>
      <w:r w:rsidR="006205D8">
        <w:rPr>
          <w:rFonts w:ascii="Times New Roman" w:hAnsi="Times New Roman"/>
          <w:bCs/>
          <w:sz w:val="28"/>
          <w:szCs w:val="28"/>
        </w:rPr>
        <w:t>.</w:t>
      </w:r>
      <w:r w:rsidR="006205D8" w:rsidRPr="006205D8">
        <w:rPr>
          <w:rFonts w:ascii="Times New Roman" w:hAnsi="Times New Roman"/>
          <w:bCs/>
          <w:sz w:val="28"/>
          <w:szCs w:val="28"/>
          <w:lang w:val="da-DK"/>
        </w:rPr>
        <w:t xml:space="preserve"> </w:t>
      </w:r>
      <w:r w:rsidR="006205D8" w:rsidRPr="00DA34B5">
        <w:rPr>
          <w:rFonts w:ascii="Times New Roman" w:hAnsi="Times New Roman"/>
          <w:bCs/>
          <w:sz w:val="28"/>
          <w:szCs w:val="28"/>
          <w:lang w:val="da-DK"/>
        </w:rPr>
        <w:t>0</w:t>
      </w:r>
      <w:r w:rsidR="00230E49">
        <w:rPr>
          <w:rFonts w:ascii="Times New Roman" w:hAnsi="Times New Roman"/>
          <w:bCs/>
          <w:sz w:val="28"/>
          <w:szCs w:val="28"/>
          <w:lang w:val="da-DK"/>
        </w:rPr>
        <w:t xml:space="preserve">1 </w:t>
      </w:r>
      <w:r w:rsidR="006205D8" w:rsidRPr="00DA34B5">
        <w:rPr>
          <w:rFonts w:ascii="Times New Roman" w:hAnsi="Times New Roman"/>
          <w:bCs/>
          <w:sz w:val="28"/>
          <w:szCs w:val="28"/>
          <w:lang w:val="da-DK"/>
        </w:rPr>
        <w:t xml:space="preserve">Phó </w:t>
      </w:r>
      <w:r w:rsidR="0001328D">
        <w:rPr>
          <w:rFonts w:ascii="Times New Roman" w:hAnsi="Times New Roman"/>
          <w:bCs/>
          <w:sz w:val="28"/>
          <w:szCs w:val="28"/>
          <w:lang w:val="vi-VN"/>
        </w:rPr>
        <w:t>H</w:t>
      </w:r>
      <w:r w:rsidR="006205D8" w:rsidRPr="00DA34B5">
        <w:rPr>
          <w:rFonts w:ascii="Times New Roman" w:hAnsi="Times New Roman"/>
          <w:bCs/>
          <w:sz w:val="28"/>
          <w:szCs w:val="28"/>
          <w:lang w:val="da-DK"/>
        </w:rPr>
        <w:t>iệu trưởng mới chuyển từ khâu chăm sóc giáo dục qua khâu chăm sóc nuôi dưỡng nên chưa có nhiều kinh nghiệm trong công tác đảm nhiệ</w:t>
      </w:r>
      <w:r w:rsidR="006205D8">
        <w:rPr>
          <w:rFonts w:ascii="Times New Roman" w:hAnsi="Times New Roman"/>
          <w:bCs/>
          <w:sz w:val="28"/>
          <w:szCs w:val="28"/>
          <w:lang w:val="da-DK"/>
        </w:rPr>
        <w:t>m</w:t>
      </w:r>
      <w:r w:rsidRPr="004D1565">
        <w:rPr>
          <w:rFonts w:ascii="Times New Roman" w:hAnsi="Times New Roman"/>
          <w:bCs/>
          <w:sz w:val="28"/>
          <w:szCs w:val="28"/>
          <w:lang w:val="da-DK"/>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da-DK"/>
        </w:rPr>
        <w:t>2</w:t>
      </w:r>
      <w:r w:rsidRPr="00DA34B5">
        <w:rPr>
          <w:rFonts w:ascii="Times New Roman" w:hAnsi="Times New Roman"/>
          <w:bCs/>
          <w:sz w:val="28"/>
          <w:szCs w:val="28"/>
          <w:lang w:val="vi-VN"/>
        </w:rPr>
        <w:t>-</w:t>
      </w:r>
      <w:r w:rsidRPr="004D1565">
        <w:rPr>
          <w:rFonts w:ascii="Times New Roman" w:hAnsi="Times New Roman"/>
          <w:bCs/>
          <w:sz w:val="28"/>
          <w:szCs w:val="28"/>
          <w:lang w:val="da-DK"/>
        </w:rPr>
        <w:t>2.1</w:t>
      </w:r>
      <w:r w:rsidRPr="00DA34B5">
        <w:rPr>
          <w:rFonts w:ascii="Times New Roman" w:hAnsi="Times New Roman"/>
          <w:bCs/>
          <w:sz w:val="28"/>
          <w:szCs w:val="28"/>
          <w:lang w:val="vi-VN"/>
        </w:rPr>
        <w:t>-0</w:t>
      </w:r>
      <w:r w:rsidR="00A3453B" w:rsidRPr="004D1565">
        <w:rPr>
          <w:rFonts w:ascii="Times New Roman" w:hAnsi="Times New Roman"/>
          <w:bCs/>
          <w:sz w:val="28"/>
          <w:szCs w:val="28"/>
          <w:lang w:val="da-DK"/>
        </w:rPr>
        <w:t>3</w:t>
      </w:r>
      <w:r w:rsidRPr="00DA34B5">
        <w:rPr>
          <w:rFonts w:ascii="Times New Roman" w:hAnsi="Times New Roman"/>
          <w:bCs/>
          <w:sz w:val="28"/>
          <w:szCs w:val="28"/>
          <w:lang w:val="vi-VN"/>
        </w:rPr>
        <w:t>]</w:t>
      </w:r>
      <w:r w:rsidRPr="004D1565">
        <w:rPr>
          <w:rFonts w:ascii="Times New Roman" w:hAnsi="Times New Roman"/>
          <w:bCs/>
          <w:sz w:val="28"/>
          <w:szCs w:val="28"/>
          <w:lang w:val="da-DK"/>
        </w:rPr>
        <w:t xml:space="preserve">. </w:t>
      </w:r>
    </w:p>
    <w:p w14:paraId="5D5A5460"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 xml:space="preserve"> Mức 3: </w:t>
      </w:r>
    </w:p>
    <w:p w14:paraId="6D63C8E1" w14:textId="3D34F650"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 xml:space="preserve"> Trong 05 năm liên tiếp, Hiệu trưởng được P</w:t>
      </w:r>
      <w:r w:rsidRPr="00DA34B5">
        <w:rPr>
          <w:rFonts w:ascii="Times New Roman" w:hAnsi="Times New Roman"/>
          <w:bCs/>
          <w:sz w:val="28"/>
          <w:szCs w:val="28"/>
          <w:lang w:val="vi-VN"/>
        </w:rPr>
        <w:t xml:space="preserve">hòng </w:t>
      </w:r>
      <w:r w:rsidRPr="004D1565">
        <w:rPr>
          <w:rFonts w:ascii="Times New Roman" w:hAnsi="Times New Roman"/>
          <w:bCs/>
          <w:sz w:val="28"/>
          <w:szCs w:val="28"/>
          <w:lang w:val="nb-NO"/>
        </w:rPr>
        <w:t>G</w:t>
      </w:r>
      <w:r w:rsidRPr="00DA34B5">
        <w:rPr>
          <w:rFonts w:ascii="Times New Roman" w:hAnsi="Times New Roman"/>
          <w:bCs/>
          <w:sz w:val="28"/>
          <w:szCs w:val="28"/>
          <w:lang w:val="vi-VN"/>
        </w:rPr>
        <w:t>iáo dục</w:t>
      </w:r>
      <w:r w:rsidRPr="004D1565">
        <w:rPr>
          <w:rFonts w:ascii="Times New Roman" w:hAnsi="Times New Roman"/>
          <w:bCs/>
          <w:sz w:val="28"/>
          <w:szCs w:val="28"/>
          <w:lang w:val="nb-NO"/>
        </w:rPr>
        <w:t xml:space="preserve"> và Đào tạo</w:t>
      </w:r>
      <w:r w:rsidRPr="00DA34B5">
        <w:rPr>
          <w:rFonts w:ascii="Times New Roman" w:hAnsi="Times New Roman"/>
          <w:bCs/>
          <w:sz w:val="28"/>
          <w:szCs w:val="28"/>
          <w:lang w:val="vi-VN"/>
        </w:rPr>
        <w:t xml:space="preserve"> </w:t>
      </w:r>
      <w:r w:rsidR="0024552B">
        <w:rPr>
          <w:rFonts w:ascii="Times New Roman" w:hAnsi="Times New Roman"/>
          <w:bCs/>
          <w:sz w:val="28"/>
          <w:szCs w:val="28"/>
          <w:lang w:val="vi-VN"/>
        </w:rPr>
        <w:t xml:space="preserve">quận Gò Vấp </w:t>
      </w:r>
      <w:r w:rsidRPr="00DA34B5">
        <w:rPr>
          <w:rFonts w:ascii="Times New Roman" w:hAnsi="Times New Roman"/>
          <w:bCs/>
          <w:sz w:val="28"/>
          <w:szCs w:val="28"/>
          <w:lang w:val="vi-VN"/>
        </w:rPr>
        <w:t>xếp loại xuất sắc</w:t>
      </w:r>
      <w:r w:rsidRPr="004D1565">
        <w:rPr>
          <w:rFonts w:ascii="Times New Roman" w:hAnsi="Times New Roman"/>
          <w:bCs/>
          <w:sz w:val="28"/>
          <w:szCs w:val="28"/>
          <w:lang w:val="nb-NO"/>
        </w:rPr>
        <w:t xml:space="preserve"> 0</w:t>
      </w:r>
      <w:r w:rsidR="00A3453B" w:rsidRPr="004D1565">
        <w:rPr>
          <w:rFonts w:ascii="Times New Roman" w:hAnsi="Times New Roman"/>
          <w:bCs/>
          <w:sz w:val="28"/>
          <w:szCs w:val="28"/>
          <w:lang w:val="nb-NO"/>
        </w:rPr>
        <w:t>2</w:t>
      </w:r>
      <w:r w:rsidRPr="004D1565">
        <w:rPr>
          <w:rFonts w:ascii="Times New Roman" w:hAnsi="Times New Roman"/>
          <w:bCs/>
          <w:sz w:val="28"/>
          <w:szCs w:val="28"/>
          <w:lang w:val="nb-NO"/>
        </w:rPr>
        <w:t xml:space="preserve"> năm (từ năm học 2016-2017, 2017-2018</w:t>
      </w:r>
      <w:r w:rsidR="00A3453B" w:rsidRPr="004D1565">
        <w:rPr>
          <w:rFonts w:ascii="Times New Roman" w:hAnsi="Times New Roman"/>
          <w:bCs/>
          <w:sz w:val="28"/>
          <w:szCs w:val="28"/>
          <w:lang w:val="nb-NO"/>
        </w:rPr>
        <w:t xml:space="preserve">); tốt 01 năm </w:t>
      </w:r>
      <w:r w:rsidR="00A3453B" w:rsidRPr="004D1565">
        <w:rPr>
          <w:rFonts w:ascii="Times New Roman" w:hAnsi="Times New Roman"/>
          <w:bCs/>
          <w:sz w:val="28"/>
          <w:szCs w:val="28"/>
          <w:lang w:val="nb-NO"/>
        </w:rPr>
        <w:lastRenderedPageBreak/>
        <w:t xml:space="preserve">(năm học 2019-2020); </w:t>
      </w:r>
      <w:r w:rsidRPr="004D1565">
        <w:rPr>
          <w:rFonts w:ascii="Times New Roman" w:hAnsi="Times New Roman"/>
          <w:bCs/>
          <w:sz w:val="28"/>
          <w:szCs w:val="28"/>
          <w:lang w:val="nb-NO"/>
        </w:rPr>
        <w:t>năm học 2018-2019</w:t>
      </w:r>
      <w:r w:rsidR="00A3453B" w:rsidRPr="004D1565">
        <w:rPr>
          <w:rFonts w:ascii="Times New Roman" w:hAnsi="Times New Roman"/>
          <w:bCs/>
          <w:sz w:val="28"/>
          <w:szCs w:val="28"/>
          <w:lang w:val="nb-NO"/>
        </w:rPr>
        <w:t>, 2020-2021 tự đánh giá mức khá</w:t>
      </w:r>
      <w:r w:rsidRPr="004D1565">
        <w:rPr>
          <w:rFonts w:ascii="Times New Roman" w:hAnsi="Times New Roman"/>
          <w:bCs/>
          <w:sz w:val="28"/>
          <w:szCs w:val="28"/>
          <w:lang w:val="nb-NO"/>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nb-NO"/>
        </w:rPr>
        <w:t>2</w:t>
      </w:r>
      <w:r w:rsidRPr="00DA34B5">
        <w:rPr>
          <w:rFonts w:ascii="Times New Roman" w:hAnsi="Times New Roman"/>
          <w:bCs/>
          <w:sz w:val="28"/>
          <w:szCs w:val="28"/>
          <w:lang w:val="vi-VN"/>
        </w:rPr>
        <w:t>-</w:t>
      </w:r>
      <w:r w:rsidRPr="004D1565">
        <w:rPr>
          <w:rFonts w:ascii="Times New Roman" w:hAnsi="Times New Roman"/>
          <w:bCs/>
          <w:sz w:val="28"/>
          <w:szCs w:val="28"/>
          <w:lang w:val="nb-NO"/>
        </w:rPr>
        <w:t>2.1</w:t>
      </w:r>
      <w:r w:rsidRPr="00DA34B5">
        <w:rPr>
          <w:rFonts w:ascii="Times New Roman" w:hAnsi="Times New Roman"/>
          <w:bCs/>
          <w:sz w:val="28"/>
          <w:szCs w:val="28"/>
          <w:lang w:val="vi-VN"/>
        </w:rPr>
        <w:t>-0</w:t>
      </w:r>
      <w:r w:rsidR="00A3453B" w:rsidRPr="004D1565">
        <w:rPr>
          <w:rFonts w:ascii="Times New Roman" w:hAnsi="Times New Roman"/>
          <w:bCs/>
          <w:sz w:val="28"/>
          <w:szCs w:val="28"/>
          <w:lang w:val="nb-NO"/>
        </w:rPr>
        <w:t>2</w:t>
      </w:r>
      <w:r w:rsidRPr="00DA34B5">
        <w:rPr>
          <w:rFonts w:ascii="Times New Roman" w:hAnsi="Times New Roman"/>
          <w:bCs/>
          <w:sz w:val="28"/>
          <w:szCs w:val="28"/>
          <w:lang w:val="vi-VN"/>
        </w:rPr>
        <w:t>]</w:t>
      </w:r>
      <w:r w:rsidRPr="004D1565">
        <w:rPr>
          <w:rFonts w:ascii="Times New Roman" w:hAnsi="Times New Roman"/>
          <w:bCs/>
          <w:sz w:val="28"/>
          <w:szCs w:val="28"/>
          <w:lang w:val="nb-NO"/>
        </w:rPr>
        <w:t>.</w:t>
      </w:r>
    </w:p>
    <w:p w14:paraId="281E500F"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2. Điểm mạnh</w:t>
      </w:r>
    </w:p>
    <w:p w14:paraId="2C2C98CB" w14:textId="33DA3E45" w:rsidR="006205D8" w:rsidRPr="004D1565" w:rsidRDefault="006205D8" w:rsidP="00884EBA">
      <w:pPr>
        <w:widowControl w:val="0"/>
        <w:tabs>
          <w:tab w:val="left" w:pos="851"/>
        </w:tabs>
        <w:spacing w:after="0" w:line="360" w:lineRule="auto"/>
        <w:ind w:firstLine="567"/>
        <w:jc w:val="both"/>
        <w:rPr>
          <w:rFonts w:ascii="Times New Roman" w:hAnsi="Times New Roman"/>
          <w:color w:val="000000" w:themeColor="text1"/>
          <w:sz w:val="28"/>
          <w:szCs w:val="28"/>
          <w:lang w:val="nb-NO"/>
        </w:rPr>
      </w:pPr>
      <w:r w:rsidRPr="004D1565">
        <w:rPr>
          <w:rFonts w:ascii="Times New Roman" w:hAnsi="Times New Roman"/>
          <w:color w:val="000000" w:themeColor="text1"/>
          <w:sz w:val="28"/>
          <w:szCs w:val="28"/>
          <w:lang w:val="nb-NO"/>
        </w:rPr>
        <w:t xml:space="preserve">Cán bộ quản lý của trường đạt các yêu cầu theo quy định của Điều lệ trường mầm non. Được bồi dưỡng, tập huấn về chuyên môn, nghiệp vụ quản lý giáo dục theo quy định. </w:t>
      </w:r>
      <w:r w:rsidR="00331BB3" w:rsidRPr="004D1565">
        <w:rPr>
          <w:rFonts w:ascii="Times New Roman" w:hAnsi="Times New Roman"/>
          <w:color w:val="000000" w:themeColor="text1"/>
          <w:sz w:val="28"/>
          <w:szCs w:val="28"/>
          <w:lang w:val="nb-NO"/>
        </w:rPr>
        <w:t xml:space="preserve">Cuối </w:t>
      </w:r>
      <w:r w:rsidRPr="004D1565">
        <w:rPr>
          <w:rFonts w:ascii="Times New Roman" w:hAnsi="Times New Roman"/>
          <w:color w:val="000000" w:themeColor="text1"/>
          <w:sz w:val="28"/>
          <w:szCs w:val="28"/>
          <w:lang w:val="nb-NO"/>
        </w:rPr>
        <w:t>năm</w:t>
      </w:r>
      <w:r w:rsidR="00E329F7" w:rsidRPr="004D1565">
        <w:rPr>
          <w:rFonts w:ascii="Times New Roman" w:hAnsi="Times New Roman"/>
          <w:color w:val="FF0000"/>
          <w:sz w:val="28"/>
          <w:szCs w:val="28"/>
          <w:lang w:val="nb-NO"/>
        </w:rPr>
        <w:t xml:space="preserve"> </w:t>
      </w:r>
      <w:r w:rsidR="00331BB3" w:rsidRPr="004D1565">
        <w:rPr>
          <w:rFonts w:ascii="Times New Roman" w:hAnsi="Times New Roman"/>
          <w:sz w:val="28"/>
          <w:szCs w:val="28"/>
          <w:lang w:val="nb-NO"/>
        </w:rPr>
        <w:t>học</w:t>
      </w:r>
      <w:r w:rsidRPr="004D1565">
        <w:rPr>
          <w:rFonts w:ascii="Times New Roman" w:hAnsi="Times New Roman"/>
          <w:sz w:val="28"/>
          <w:szCs w:val="28"/>
          <w:lang w:val="nb-NO"/>
        </w:rPr>
        <w:t>,</w:t>
      </w:r>
      <w:r w:rsidRPr="004D1565">
        <w:rPr>
          <w:rFonts w:ascii="Times New Roman" w:hAnsi="Times New Roman"/>
          <w:color w:val="000000" w:themeColor="text1"/>
          <w:sz w:val="28"/>
          <w:szCs w:val="28"/>
          <w:lang w:val="nb-NO"/>
        </w:rPr>
        <w:t xml:space="preserve"> cán bộ quản lý được </w:t>
      </w:r>
      <w:r w:rsidR="00331BB3" w:rsidRPr="004D1565">
        <w:rPr>
          <w:rFonts w:ascii="Times New Roman" w:hAnsi="Times New Roman"/>
          <w:color w:val="000000" w:themeColor="text1"/>
          <w:sz w:val="28"/>
          <w:szCs w:val="28"/>
          <w:lang w:val="nb-NO"/>
        </w:rPr>
        <w:t>Phòng Giáo dục và Đào tạo</w:t>
      </w:r>
      <w:r w:rsidR="0024552B">
        <w:rPr>
          <w:rFonts w:ascii="Times New Roman" w:hAnsi="Times New Roman"/>
          <w:color w:val="000000" w:themeColor="text1"/>
          <w:sz w:val="28"/>
          <w:szCs w:val="28"/>
          <w:lang w:val="vi-VN"/>
        </w:rPr>
        <w:t xml:space="preserve"> quận Gò Vấp</w:t>
      </w:r>
      <w:r w:rsidR="00B70B08" w:rsidRPr="004D1565">
        <w:rPr>
          <w:rFonts w:ascii="Times New Roman" w:hAnsi="Times New Roman"/>
          <w:color w:val="000000" w:themeColor="text1"/>
          <w:sz w:val="28"/>
          <w:szCs w:val="28"/>
          <w:lang w:val="nb-NO"/>
        </w:rPr>
        <w:t xml:space="preserve">; </w:t>
      </w:r>
      <w:r w:rsidRPr="004D1565">
        <w:rPr>
          <w:rFonts w:ascii="Times New Roman" w:hAnsi="Times New Roman"/>
          <w:color w:val="000000" w:themeColor="text1"/>
          <w:sz w:val="28"/>
          <w:szCs w:val="28"/>
          <w:lang w:val="nb-NO"/>
        </w:rPr>
        <w:t xml:space="preserve">giáo viên, nhân viên nhận xét đánh giá xếp loại đạt từ khá trở lên theo quy định Chuẩn </w:t>
      </w:r>
      <w:r w:rsidR="0001328D">
        <w:rPr>
          <w:rFonts w:ascii="Times New Roman" w:hAnsi="Times New Roman"/>
          <w:color w:val="000000" w:themeColor="text1"/>
          <w:sz w:val="28"/>
          <w:szCs w:val="28"/>
          <w:lang w:val="vi-VN"/>
        </w:rPr>
        <w:t>H</w:t>
      </w:r>
      <w:r w:rsidRPr="004D1565">
        <w:rPr>
          <w:rFonts w:ascii="Times New Roman" w:hAnsi="Times New Roman"/>
          <w:color w:val="000000" w:themeColor="text1"/>
          <w:sz w:val="28"/>
          <w:szCs w:val="28"/>
          <w:lang w:val="nb-NO"/>
        </w:rPr>
        <w:t>iệu trưởng mầm non. Có tinh thần trách nhiệm cao, năng động, sáng tạo trong lãnh đạo và quản lý.</w:t>
      </w:r>
    </w:p>
    <w:p w14:paraId="3A04FD26"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
          <w:bCs/>
          <w:sz w:val="28"/>
          <w:szCs w:val="28"/>
          <w:lang w:val="nb-NO"/>
        </w:rPr>
        <w:t>3. Điểm yếu</w:t>
      </w:r>
      <w:r w:rsidRPr="00DA34B5">
        <w:rPr>
          <w:rFonts w:ascii="Times New Roman" w:hAnsi="Times New Roman"/>
          <w:bCs/>
          <w:sz w:val="28"/>
          <w:szCs w:val="28"/>
          <w:lang w:val="da-DK"/>
        </w:rPr>
        <w:t xml:space="preserve"> </w:t>
      </w:r>
    </w:p>
    <w:p w14:paraId="08916AD2" w14:textId="2C772514" w:rsidR="0013302E" w:rsidRPr="0013302E" w:rsidRDefault="00421E84" w:rsidP="00884EBA">
      <w:pPr>
        <w:tabs>
          <w:tab w:val="left" w:pos="851"/>
        </w:tabs>
        <w:spacing w:after="0" w:line="360" w:lineRule="auto"/>
        <w:ind w:firstLine="567"/>
        <w:jc w:val="both"/>
        <w:rPr>
          <w:rFonts w:ascii="Times New Roman" w:hAnsi="Times New Roman"/>
          <w:bCs/>
          <w:color w:val="FF0000"/>
          <w:sz w:val="28"/>
          <w:szCs w:val="28"/>
          <w:lang w:val="da-DK"/>
        </w:rPr>
      </w:pPr>
      <w:r w:rsidRPr="00DA34B5">
        <w:rPr>
          <w:rFonts w:ascii="Times New Roman" w:hAnsi="Times New Roman"/>
          <w:bCs/>
          <w:sz w:val="28"/>
          <w:szCs w:val="28"/>
          <w:lang w:val="da-DK"/>
        </w:rPr>
        <w:t xml:space="preserve">01 Phó </w:t>
      </w:r>
      <w:r w:rsidR="0001328D">
        <w:rPr>
          <w:rFonts w:ascii="Times New Roman" w:hAnsi="Times New Roman"/>
          <w:bCs/>
          <w:sz w:val="28"/>
          <w:szCs w:val="28"/>
          <w:lang w:val="vi-VN"/>
        </w:rPr>
        <w:t>H</w:t>
      </w:r>
      <w:r w:rsidRPr="00DA34B5">
        <w:rPr>
          <w:rFonts w:ascii="Times New Roman" w:hAnsi="Times New Roman"/>
          <w:bCs/>
          <w:sz w:val="28"/>
          <w:szCs w:val="28"/>
          <w:lang w:val="da-DK"/>
        </w:rPr>
        <w:t>iệu trưởng mới chuyển từ khâu chăm sóc giáo dục qua khâu chăm sóc nuôi dưỡng nên chưa có nhiều kinh nghiệm trong công tác đảm nhiệm.</w:t>
      </w:r>
      <w:r w:rsidR="0013302E" w:rsidRPr="0013302E">
        <w:rPr>
          <w:color w:val="FF0000"/>
          <w:szCs w:val="28"/>
          <w:lang w:val="pt-BR"/>
        </w:rPr>
        <w:t xml:space="preserve"> </w:t>
      </w:r>
    </w:p>
    <w:p w14:paraId="2E748F6E"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4. Kế hoạch cải tiến chất lượng</w:t>
      </w:r>
    </w:p>
    <w:p w14:paraId="48AF3252" w14:textId="3B128C5C" w:rsidR="00421E84" w:rsidRPr="00DA34B5" w:rsidRDefault="006205D8"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B70B08">
        <w:rPr>
          <w:rFonts w:ascii="Times New Roman" w:hAnsi="Times New Roman"/>
          <w:bCs/>
          <w:sz w:val="28"/>
          <w:szCs w:val="28"/>
          <w:lang w:val="da-DK"/>
        </w:rPr>
        <w:t xml:space="preserve">Tháng </w:t>
      </w:r>
      <w:r w:rsidR="00B70B08" w:rsidRPr="00B70B08">
        <w:rPr>
          <w:rFonts w:ascii="Times New Roman" w:hAnsi="Times New Roman"/>
          <w:bCs/>
          <w:sz w:val="28"/>
          <w:szCs w:val="28"/>
          <w:lang w:val="da-DK"/>
        </w:rPr>
        <w:t>11</w:t>
      </w:r>
      <w:r w:rsidRPr="00B70B08">
        <w:rPr>
          <w:rFonts w:ascii="Times New Roman" w:hAnsi="Times New Roman"/>
          <w:bCs/>
          <w:sz w:val="28"/>
          <w:szCs w:val="28"/>
          <w:lang w:val="da-DK"/>
        </w:rPr>
        <w:t xml:space="preserve"> năm 2021</w:t>
      </w:r>
      <w:r w:rsidR="00421E84" w:rsidRPr="00DA34B5">
        <w:rPr>
          <w:rFonts w:ascii="Times New Roman" w:hAnsi="Times New Roman"/>
          <w:bCs/>
          <w:sz w:val="28"/>
          <w:szCs w:val="28"/>
          <w:lang w:val="da-DK"/>
        </w:rPr>
        <w:t xml:space="preserve">, Phó </w:t>
      </w:r>
      <w:r w:rsidR="0001328D">
        <w:rPr>
          <w:rFonts w:ascii="Times New Roman" w:hAnsi="Times New Roman"/>
          <w:bCs/>
          <w:sz w:val="28"/>
          <w:szCs w:val="28"/>
          <w:lang w:val="vi-VN"/>
        </w:rPr>
        <w:t>H</w:t>
      </w:r>
      <w:r w:rsidR="00421E84" w:rsidRPr="00DA34B5">
        <w:rPr>
          <w:rFonts w:ascii="Times New Roman" w:hAnsi="Times New Roman"/>
          <w:bCs/>
          <w:sz w:val="28"/>
          <w:szCs w:val="28"/>
          <w:lang w:val="da-DK"/>
        </w:rPr>
        <w:t xml:space="preserve">iệu trưởng chăm sóc giáo dục tham gia lớp cao học quản lý giáo dục để nâng cao nghiệp vụ quản lý; Phó </w:t>
      </w:r>
      <w:r w:rsidR="0001328D">
        <w:rPr>
          <w:rFonts w:ascii="Times New Roman" w:hAnsi="Times New Roman"/>
          <w:bCs/>
          <w:sz w:val="28"/>
          <w:szCs w:val="28"/>
          <w:lang w:val="vi-VN"/>
        </w:rPr>
        <w:t>H</w:t>
      </w:r>
      <w:r w:rsidR="00421E84" w:rsidRPr="00DA34B5">
        <w:rPr>
          <w:rFonts w:ascii="Times New Roman" w:hAnsi="Times New Roman"/>
          <w:bCs/>
          <w:sz w:val="28"/>
          <w:szCs w:val="28"/>
          <w:lang w:val="da-DK"/>
        </w:rPr>
        <w:t xml:space="preserve">iệu trưởng </w:t>
      </w:r>
      <w:bookmarkStart w:id="33" w:name="_Hlk79934596"/>
      <w:r w:rsidR="00421E84" w:rsidRPr="00DA34B5">
        <w:rPr>
          <w:rFonts w:ascii="Times New Roman" w:hAnsi="Times New Roman"/>
          <w:bCs/>
          <w:sz w:val="28"/>
          <w:szCs w:val="28"/>
          <w:lang w:val="da-DK"/>
        </w:rPr>
        <w:t xml:space="preserve">chăm sóc nuôi dưỡng </w:t>
      </w:r>
      <w:bookmarkEnd w:id="33"/>
      <w:r w:rsidR="00421E84" w:rsidRPr="00DA34B5">
        <w:rPr>
          <w:rFonts w:ascii="Times New Roman" w:hAnsi="Times New Roman"/>
          <w:bCs/>
          <w:sz w:val="28"/>
          <w:szCs w:val="28"/>
          <w:lang w:val="da-DK"/>
        </w:rPr>
        <w:t xml:space="preserve">học tập thêm từ cấp trên, đồng nghiệp về công tác quản lý khâu chăm sóc nuôi dưỡng. </w:t>
      </w:r>
    </w:p>
    <w:p w14:paraId="042A58F2" w14:textId="24A4BA0D"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
          <w:bCs/>
          <w:sz w:val="28"/>
          <w:szCs w:val="28"/>
          <w:lang w:val="nb-NO"/>
        </w:rPr>
        <w:t xml:space="preserve">5. Tự đánh giá: </w:t>
      </w:r>
      <w:r w:rsidR="0001328D">
        <w:rPr>
          <w:rFonts w:ascii="Times New Roman" w:hAnsi="Times New Roman"/>
          <w:bCs/>
          <w:sz w:val="28"/>
          <w:szCs w:val="28"/>
          <w:lang w:val="vi-VN"/>
        </w:rPr>
        <w:t>đ</w:t>
      </w:r>
      <w:r w:rsidRPr="00DA34B5">
        <w:rPr>
          <w:rFonts w:ascii="Times New Roman" w:hAnsi="Times New Roman"/>
          <w:bCs/>
          <w:sz w:val="28"/>
          <w:szCs w:val="28"/>
          <w:lang w:val="nb-NO"/>
        </w:rPr>
        <w:t xml:space="preserve">ạt Mức </w:t>
      </w:r>
      <w:r w:rsidR="00E94CA2">
        <w:rPr>
          <w:rFonts w:ascii="Times New Roman" w:hAnsi="Times New Roman"/>
          <w:bCs/>
          <w:sz w:val="28"/>
          <w:szCs w:val="28"/>
          <w:lang w:val="nb-NO"/>
        </w:rPr>
        <w:t>2</w:t>
      </w:r>
      <w:r w:rsidRPr="00DA34B5">
        <w:rPr>
          <w:rFonts w:ascii="Times New Roman" w:hAnsi="Times New Roman"/>
          <w:bCs/>
          <w:sz w:val="28"/>
          <w:szCs w:val="28"/>
          <w:lang w:val="nb-NO"/>
        </w:rPr>
        <w:t>.</w:t>
      </w:r>
    </w:p>
    <w:p w14:paraId="67A2F7A1"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i/>
          <w:sz w:val="28"/>
          <w:szCs w:val="28"/>
          <w:lang w:val="da-DK"/>
        </w:rPr>
      </w:pPr>
      <w:r w:rsidRPr="004D1565">
        <w:rPr>
          <w:rFonts w:ascii="Times New Roman" w:hAnsi="Times New Roman"/>
          <w:b/>
          <w:bCs/>
          <w:i/>
          <w:sz w:val="28"/>
          <w:szCs w:val="28"/>
          <w:lang w:val="da-DK"/>
        </w:rPr>
        <w:t>Tiêu chí 2.2: Đối với giáo viên</w:t>
      </w:r>
    </w:p>
    <w:p w14:paraId="7202D2C5"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1:</w:t>
      </w:r>
    </w:p>
    <w:p w14:paraId="715CD65C" w14:textId="77777777" w:rsidR="00421E84" w:rsidRPr="00DA34B5" w:rsidRDefault="00421E84" w:rsidP="00884EBA">
      <w:pPr>
        <w:numPr>
          <w:ilvl w:val="0"/>
          <w:numId w:val="16"/>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Có đội ngũ giáo viên đủ về số lượng, hợp lý về cơ cấu đảm bảo thực hiện Chương trình giáo dục mầm non theo quy định;</w:t>
      </w:r>
    </w:p>
    <w:p w14:paraId="11987EF0" w14:textId="77777777" w:rsidR="00421E84" w:rsidRPr="00DA34B5" w:rsidRDefault="00421E84" w:rsidP="00884EBA">
      <w:pPr>
        <w:numPr>
          <w:ilvl w:val="0"/>
          <w:numId w:val="16"/>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 xml:space="preserve">100% giáo viên đạt chuẩn </w:t>
      </w:r>
      <w:bookmarkStart w:id="34" w:name="OLE_LINK5"/>
      <w:bookmarkStart w:id="35" w:name="OLE_LINK6"/>
      <w:r w:rsidRPr="00DA34B5">
        <w:rPr>
          <w:rFonts w:ascii="Times New Roman" w:hAnsi="Times New Roman"/>
          <w:bCs/>
          <w:i/>
          <w:sz w:val="28"/>
          <w:szCs w:val="28"/>
        </w:rPr>
        <w:t xml:space="preserve">trình độ đào tạo </w:t>
      </w:r>
      <w:bookmarkEnd w:id="34"/>
      <w:bookmarkEnd w:id="35"/>
      <w:r w:rsidRPr="00DA34B5">
        <w:rPr>
          <w:rFonts w:ascii="Times New Roman" w:hAnsi="Times New Roman"/>
          <w:bCs/>
          <w:i/>
          <w:sz w:val="28"/>
          <w:szCs w:val="28"/>
        </w:rPr>
        <w:t>theo quy định;</w:t>
      </w:r>
    </w:p>
    <w:p w14:paraId="224A65E0" w14:textId="77777777" w:rsidR="00421E84" w:rsidRPr="00DA34B5" w:rsidRDefault="00421E84" w:rsidP="00884EBA">
      <w:pPr>
        <w:numPr>
          <w:ilvl w:val="0"/>
          <w:numId w:val="16"/>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Có ít nhất 95% giáo viên đạt chuẩn nghề nghiệp giáo viên ở mức đạt trở lên.</w:t>
      </w:r>
    </w:p>
    <w:p w14:paraId="1B330E0E"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2:</w:t>
      </w:r>
    </w:p>
    <w:p w14:paraId="10AEF419" w14:textId="77777777" w:rsidR="00421E84" w:rsidRPr="00DA34B5" w:rsidRDefault="00421E84" w:rsidP="00884EBA">
      <w:pPr>
        <w:numPr>
          <w:ilvl w:val="0"/>
          <w:numId w:val="17"/>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 xml:space="preserve">Tỉ lệ giáo viên đạt trên chuẩn trình độ đào tạo đạt ít nhất 55%; đối các trường thuộc vùng khó khăn đạt ít nhất 40%; trong 05 năm liên tiếp tính đến thời </w:t>
      </w:r>
      <w:r w:rsidRPr="00DA34B5">
        <w:rPr>
          <w:rFonts w:ascii="Times New Roman" w:hAnsi="Times New Roman"/>
          <w:bCs/>
          <w:i/>
          <w:sz w:val="28"/>
          <w:szCs w:val="28"/>
        </w:rPr>
        <w:lastRenderedPageBreak/>
        <w:t>điểm đánh giá, tỷ lệ giáo viên trên chuẩn trình độ đào tạo được duy trì ổn định và tăng dần theo lộ trình phù hợp;</w:t>
      </w:r>
    </w:p>
    <w:p w14:paraId="22D721B9" w14:textId="77777777" w:rsidR="00421E84" w:rsidRPr="00DA34B5" w:rsidRDefault="00421E84" w:rsidP="00884EBA">
      <w:pPr>
        <w:numPr>
          <w:ilvl w:val="0"/>
          <w:numId w:val="17"/>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Trong 05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đối với trường thuộc vùng khó khăn;</w:t>
      </w:r>
    </w:p>
    <w:p w14:paraId="32358A5A" w14:textId="77777777" w:rsidR="00421E84" w:rsidRPr="00DA34B5" w:rsidRDefault="00421E84" w:rsidP="00884EBA">
      <w:pPr>
        <w:numPr>
          <w:ilvl w:val="0"/>
          <w:numId w:val="17"/>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Trong 05 năm liên tiếp tính đến thời điểm đánh giá, không có giáo viên bị kỷ luật từ hình thức cảnh cáo trở lên.</w:t>
      </w:r>
    </w:p>
    <w:p w14:paraId="4B0977DC"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3:</w:t>
      </w:r>
    </w:p>
    <w:p w14:paraId="4548129B"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a) Tỷ lệ giáo viên đạt trên chuẩn trình độ đào tạo đạt ít nhất 65%, đối với các trường thuộc vùng khó khăn đạt ít nhất 50%;</w:t>
      </w:r>
    </w:p>
    <w:p w14:paraId="78FE9C6C"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i/>
          <w:sz w:val="28"/>
          <w:szCs w:val="28"/>
        </w:rPr>
        <w:t>b) Trong 05 năm liên tiếp tính đến thời điểm đánh giá, có ít nhất 80% giáo viên đạt chuẩn nghề nghiệp giáo viên ở mức khá trở lên, trong đó có ít nhất 30% giáo viên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r w:rsidRPr="00DA34B5">
        <w:rPr>
          <w:rFonts w:ascii="Times New Roman" w:hAnsi="Times New Roman"/>
          <w:bCs/>
          <w:sz w:val="28"/>
          <w:szCs w:val="28"/>
        </w:rPr>
        <w:t>.</w:t>
      </w:r>
    </w:p>
    <w:p w14:paraId="5AC3CC73"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1. Mô tả hiện trạng</w:t>
      </w:r>
    </w:p>
    <w:p w14:paraId="2487434D"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Mức 1:</w:t>
      </w:r>
    </w:p>
    <w:p w14:paraId="742DAD8C" w14:textId="5693A36C"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da-DK"/>
        </w:rPr>
        <w:t>a) Năm học 2020</w:t>
      </w:r>
      <w:r w:rsidR="00EB0EEE">
        <w:rPr>
          <w:rFonts w:ascii="Times New Roman" w:hAnsi="Times New Roman"/>
          <w:bCs/>
          <w:sz w:val="28"/>
          <w:szCs w:val="28"/>
          <w:lang w:val="vi-VN"/>
        </w:rPr>
        <w:t xml:space="preserve"> </w:t>
      </w:r>
      <w:r w:rsidRPr="00DA34B5">
        <w:rPr>
          <w:rFonts w:ascii="Times New Roman" w:hAnsi="Times New Roman"/>
          <w:bCs/>
          <w:sz w:val="28"/>
          <w:szCs w:val="28"/>
          <w:lang w:val="da-DK"/>
        </w:rPr>
        <w:t>-</w:t>
      </w:r>
      <w:r w:rsidR="00EB0EEE">
        <w:rPr>
          <w:rFonts w:ascii="Times New Roman" w:hAnsi="Times New Roman"/>
          <w:bCs/>
          <w:sz w:val="28"/>
          <w:szCs w:val="28"/>
          <w:lang w:val="vi-VN"/>
        </w:rPr>
        <w:t xml:space="preserve"> </w:t>
      </w:r>
      <w:r w:rsidRPr="00DA34B5">
        <w:rPr>
          <w:rFonts w:ascii="Times New Roman" w:hAnsi="Times New Roman"/>
          <w:bCs/>
          <w:sz w:val="28"/>
          <w:szCs w:val="28"/>
          <w:lang w:val="da-DK"/>
        </w:rPr>
        <w:t xml:space="preserve">2021, nhà trường có 36 giáo viên/17 nhóm lớp, đủ số lượng giáo viên theo quy định tại Thông tư </w:t>
      </w:r>
      <w:r w:rsidR="0024552B">
        <w:rPr>
          <w:rFonts w:ascii="Times New Roman" w:hAnsi="Times New Roman"/>
          <w:bCs/>
          <w:sz w:val="28"/>
          <w:szCs w:val="28"/>
          <w:lang w:val="vi-VN"/>
        </w:rPr>
        <w:t xml:space="preserve">số </w:t>
      </w:r>
      <w:r w:rsidRPr="00DA34B5">
        <w:rPr>
          <w:rFonts w:ascii="Times New Roman" w:hAnsi="Times New Roman"/>
          <w:bCs/>
          <w:sz w:val="28"/>
          <w:szCs w:val="28"/>
          <w:lang w:val="da-DK"/>
        </w:rPr>
        <w:t>06/2015/TTLT-BGDĐT-BNV ngày 16/3/2015 của Bộ Giáo dục và Đào tạo [H2-2.1-01];</w:t>
      </w:r>
      <w:r w:rsidRPr="00DA34B5">
        <w:rPr>
          <w:rFonts w:ascii="Times New Roman" w:hAnsi="Times New Roman"/>
          <w:bCs/>
          <w:sz w:val="28"/>
          <w:szCs w:val="28"/>
          <w:lang w:val="vi-VN"/>
        </w:rPr>
        <w:t xml:space="preserve"> [H</w:t>
      </w:r>
      <w:r w:rsidRPr="004D1565">
        <w:rPr>
          <w:rFonts w:ascii="Times New Roman" w:hAnsi="Times New Roman"/>
          <w:bCs/>
          <w:sz w:val="28"/>
          <w:szCs w:val="28"/>
          <w:lang w:val="nb-NO"/>
        </w:rPr>
        <w:t>2</w:t>
      </w:r>
      <w:r w:rsidRPr="00DA34B5">
        <w:rPr>
          <w:rFonts w:ascii="Times New Roman" w:hAnsi="Times New Roman"/>
          <w:bCs/>
          <w:sz w:val="28"/>
          <w:szCs w:val="28"/>
          <w:lang w:val="vi-VN"/>
        </w:rPr>
        <w:t>-</w:t>
      </w:r>
      <w:r w:rsidRPr="004D1565">
        <w:rPr>
          <w:rFonts w:ascii="Times New Roman" w:hAnsi="Times New Roman"/>
          <w:bCs/>
          <w:sz w:val="28"/>
          <w:szCs w:val="28"/>
          <w:lang w:val="nb-NO"/>
        </w:rPr>
        <w:t>2.2</w:t>
      </w:r>
      <w:r w:rsidRPr="00DA34B5">
        <w:rPr>
          <w:rFonts w:ascii="Times New Roman" w:hAnsi="Times New Roman"/>
          <w:bCs/>
          <w:sz w:val="28"/>
          <w:szCs w:val="28"/>
          <w:lang w:val="vi-VN"/>
        </w:rPr>
        <w:t>-0</w:t>
      </w:r>
      <w:r w:rsidRPr="004D1565">
        <w:rPr>
          <w:rFonts w:ascii="Times New Roman" w:hAnsi="Times New Roman"/>
          <w:bCs/>
          <w:sz w:val="28"/>
          <w:szCs w:val="28"/>
          <w:lang w:val="nb-NO"/>
        </w:rPr>
        <w:t>1</w:t>
      </w:r>
      <w:r w:rsidRPr="00DA34B5">
        <w:rPr>
          <w:rFonts w:ascii="Times New Roman" w:hAnsi="Times New Roman"/>
          <w:bCs/>
          <w:sz w:val="28"/>
          <w:szCs w:val="28"/>
          <w:lang w:val="vi-VN"/>
        </w:rPr>
        <w:t>]</w:t>
      </w:r>
      <w:r w:rsidRPr="004D1565">
        <w:rPr>
          <w:rFonts w:ascii="Times New Roman" w:hAnsi="Times New Roman"/>
          <w:bCs/>
          <w:sz w:val="28"/>
          <w:szCs w:val="28"/>
          <w:lang w:val="nb-NO"/>
        </w:rPr>
        <w:t xml:space="preserve">. </w:t>
      </w:r>
    </w:p>
    <w:p w14:paraId="50841DF0" w14:textId="785A1C60" w:rsidR="00EB0EEE" w:rsidRDefault="00421E84" w:rsidP="008644EF">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Cs/>
          <w:sz w:val="28"/>
          <w:szCs w:val="28"/>
          <w:lang w:val="da-DK"/>
        </w:rPr>
        <w:t>b) N</w:t>
      </w:r>
      <w:r w:rsidR="00AE5598">
        <w:rPr>
          <w:rFonts w:ascii="Times New Roman" w:hAnsi="Times New Roman"/>
          <w:bCs/>
          <w:sz w:val="28"/>
          <w:szCs w:val="28"/>
          <w:lang w:val="da-DK"/>
        </w:rPr>
        <w:t>ăm học 2020</w:t>
      </w:r>
      <w:r w:rsidR="00EB0EEE">
        <w:rPr>
          <w:rFonts w:ascii="Times New Roman" w:hAnsi="Times New Roman"/>
          <w:bCs/>
          <w:sz w:val="28"/>
          <w:szCs w:val="28"/>
          <w:lang w:val="vi-VN"/>
        </w:rPr>
        <w:t xml:space="preserve"> </w:t>
      </w:r>
      <w:r w:rsidR="00AE5598">
        <w:rPr>
          <w:rFonts w:ascii="Times New Roman" w:hAnsi="Times New Roman"/>
          <w:bCs/>
          <w:sz w:val="28"/>
          <w:szCs w:val="28"/>
          <w:lang w:val="da-DK"/>
        </w:rPr>
        <w:t>-</w:t>
      </w:r>
      <w:r w:rsidR="00EB0EEE">
        <w:rPr>
          <w:rFonts w:ascii="Times New Roman" w:hAnsi="Times New Roman"/>
          <w:bCs/>
          <w:sz w:val="28"/>
          <w:szCs w:val="28"/>
          <w:lang w:val="vi-VN"/>
        </w:rPr>
        <w:t xml:space="preserve"> </w:t>
      </w:r>
      <w:r w:rsidR="00AE5598">
        <w:rPr>
          <w:rFonts w:ascii="Times New Roman" w:hAnsi="Times New Roman"/>
          <w:bCs/>
          <w:sz w:val="28"/>
          <w:szCs w:val="28"/>
          <w:lang w:val="da-DK"/>
        </w:rPr>
        <w:t>2021, n</w:t>
      </w:r>
      <w:r w:rsidRPr="00DA34B5">
        <w:rPr>
          <w:rFonts w:ascii="Times New Roman" w:hAnsi="Times New Roman"/>
          <w:bCs/>
          <w:sz w:val="28"/>
          <w:szCs w:val="28"/>
          <w:lang w:val="da-DK"/>
        </w:rPr>
        <w:t>hà trường có 36/36 (100%) giáo viên đạt trình độ chuẩn được đào tạo, trong đó 27/36 giáo viên trình độ trên chuẩn đạt tỷ lệ 75% [H2-2.1-01].</w:t>
      </w:r>
      <w:r w:rsidR="00B00DD7">
        <w:rPr>
          <w:rFonts w:ascii="Times New Roman" w:hAnsi="Times New Roman"/>
          <w:bCs/>
          <w:sz w:val="28"/>
          <w:szCs w:val="28"/>
          <w:lang w:val="da-DK"/>
        </w:rPr>
        <w:t xml:space="preserve"> Cụ thể </w:t>
      </w:r>
      <w:r w:rsidR="00B00DD7" w:rsidRPr="00B00DD7">
        <w:rPr>
          <w:rFonts w:ascii="Times New Roman" w:hAnsi="Times New Roman"/>
          <w:bCs/>
          <w:sz w:val="28"/>
          <w:szCs w:val="28"/>
          <w:lang w:val="da-DK"/>
        </w:rPr>
        <w:t>trình độ đào tạo</w:t>
      </w:r>
      <w:r w:rsidR="00B00DD7">
        <w:rPr>
          <w:rFonts w:ascii="Times New Roman" w:hAnsi="Times New Roman"/>
          <w:bCs/>
          <w:sz w:val="28"/>
          <w:szCs w:val="28"/>
          <w:lang w:val="da-DK"/>
        </w:rPr>
        <w:t xml:space="preserve"> trong 5 năm của giáo viên như sau:</w:t>
      </w:r>
    </w:p>
    <w:tbl>
      <w:tblPr>
        <w:tblStyle w:val="TableGrid"/>
        <w:tblW w:w="0" w:type="auto"/>
        <w:jc w:val="center"/>
        <w:tblLook w:val="04A0" w:firstRow="1" w:lastRow="0" w:firstColumn="1" w:lastColumn="0" w:noHBand="0" w:noVBand="1"/>
      </w:tblPr>
      <w:tblGrid>
        <w:gridCol w:w="1869"/>
        <w:gridCol w:w="1377"/>
        <w:gridCol w:w="1377"/>
        <w:gridCol w:w="1378"/>
        <w:gridCol w:w="1378"/>
        <w:gridCol w:w="1536"/>
      </w:tblGrid>
      <w:tr w:rsidR="00AE5598" w:rsidRPr="00AE5598" w14:paraId="6C057597" w14:textId="77777777" w:rsidTr="00EB0EEE">
        <w:trPr>
          <w:jc w:val="center"/>
        </w:trPr>
        <w:tc>
          <w:tcPr>
            <w:tcW w:w="1869" w:type="dxa"/>
          </w:tcPr>
          <w:p w14:paraId="49BD8A43" w14:textId="77777777" w:rsidR="006F6BF9" w:rsidRPr="004D1565" w:rsidRDefault="006F6BF9" w:rsidP="00FD2E30">
            <w:pPr>
              <w:spacing w:line="276" w:lineRule="auto"/>
              <w:jc w:val="both"/>
              <w:rPr>
                <w:rFonts w:ascii="Times New Roman" w:hAnsi="Times New Roman"/>
                <w:color w:val="000000" w:themeColor="text1"/>
                <w:sz w:val="28"/>
                <w:szCs w:val="28"/>
                <w:lang w:val="da-DK"/>
              </w:rPr>
            </w:pPr>
          </w:p>
        </w:tc>
        <w:tc>
          <w:tcPr>
            <w:tcW w:w="1377" w:type="dxa"/>
            <w:vAlign w:val="center"/>
          </w:tcPr>
          <w:p w14:paraId="076E062F" w14:textId="1A583949" w:rsidR="006F6BF9" w:rsidRPr="00AE5598" w:rsidRDefault="006F6BF9" w:rsidP="00FD2E30">
            <w:pPr>
              <w:spacing w:line="276" w:lineRule="auto"/>
              <w:jc w:val="center"/>
              <w:rPr>
                <w:rFonts w:ascii="Times New Roman" w:hAnsi="Times New Roman"/>
                <w:color w:val="000000" w:themeColor="text1"/>
                <w:sz w:val="28"/>
                <w:szCs w:val="28"/>
              </w:rPr>
            </w:pPr>
            <w:r w:rsidRPr="00AE5598">
              <w:rPr>
                <w:rFonts w:ascii="Times New Roman" w:hAnsi="Times New Roman"/>
                <w:b/>
                <w:bCs/>
                <w:color w:val="000000" w:themeColor="text1"/>
                <w:sz w:val="28"/>
                <w:szCs w:val="28"/>
              </w:rPr>
              <w:t>Năm học 2016</w:t>
            </w:r>
            <w:r w:rsidR="0036402C">
              <w:rPr>
                <w:rFonts w:ascii="Times New Roman" w:hAnsi="Times New Roman"/>
                <w:b/>
                <w:bCs/>
                <w:color w:val="000000" w:themeColor="text1"/>
                <w:sz w:val="28"/>
                <w:szCs w:val="28"/>
                <w:lang w:val="vi-VN"/>
              </w:rPr>
              <w:t xml:space="preserve"> </w:t>
            </w:r>
            <w:r w:rsidRPr="00AE5598">
              <w:rPr>
                <w:rFonts w:ascii="Times New Roman" w:hAnsi="Times New Roman"/>
                <w:b/>
                <w:bCs/>
                <w:color w:val="000000" w:themeColor="text1"/>
                <w:sz w:val="28"/>
                <w:szCs w:val="28"/>
              </w:rPr>
              <w:t>-</w:t>
            </w:r>
            <w:r w:rsidR="0036402C">
              <w:rPr>
                <w:rFonts w:ascii="Times New Roman" w:hAnsi="Times New Roman"/>
                <w:b/>
                <w:bCs/>
                <w:color w:val="000000" w:themeColor="text1"/>
                <w:sz w:val="28"/>
                <w:szCs w:val="28"/>
                <w:lang w:val="vi-VN"/>
              </w:rPr>
              <w:t xml:space="preserve"> </w:t>
            </w:r>
            <w:r w:rsidRPr="00AE5598">
              <w:rPr>
                <w:rFonts w:ascii="Times New Roman" w:hAnsi="Times New Roman"/>
                <w:b/>
                <w:bCs/>
                <w:color w:val="000000" w:themeColor="text1"/>
                <w:sz w:val="28"/>
                <w:szCs w:val="28"/>
              </w:rPr>
              <w:t>2017</w:t>
            </w:r>
          </w:p>
        </w:tc>
        <w:tc>
          <w:tcPr>
            <w:tcW w:w="1377" w:type="dxa"/>
            <w:vAlign w:val="center"/>
          </w:tcPr>
          <w:p w14:paraId="22EFE463" w14:textId="4E605448" w:rsidR="006F6BF9" w:rsidRPr="00AE5598" w:rsidRDefault="006F6BF9" w:rsidP="00FD2E30">
            <w:pPr>
              <w:spacing w:line="276" w:lineRule="auto"/>
              <w:jc w:val="center"/>
              <w:rPr>
                <w:rFonts w:ascii="Times New Roman" w:hAnsi="Times New Roman"/>
                <w:color w:val="000000" w:themeColor="text1"/>
                <w:sz w:val="28"/>
                <w:szCs w:val="28"/>
              </w:rPr>
            </w:pPr>
            <w:r w:rsidRPr="00AE5598">
              <w:rPr>
                <w:rFonts w:ascii="Times New Roman" w:hAnsi="Times New Roman"/>
                <w:b/>
                <w:bCs/>
                <w:color w:val="000000" w:themeColor="text1"/>
                <w:sz w:val="28"/>
                <w:szCs w:val="28"/>
              </w:rPr>
              <w:t>Năm học 2017</w:t>
            </w:r>
            <w:r w:rsidR="0036402C">
              <w:rPr>
                <w:rFonts w:ascii="Times New Roman" w:hAnsi="Times New Roman"/>
                <w:b/>
                <w:bCs/>
                <w:color w:val="000000" w:themeColor="text1"/>
                <w:sz w:val="28"/>
                <w:szCs w:val="28"/>
                <w:lang w:val="vi-VN"/>
              </w:rPr>
              <w:t xml:space="preserve"> </w:t>
            </w:r>
            <w:r w:rsidRPr="00AE5598">
              <w:rPr>
                <w:rFonts w:ascii="Times New Roman" w:hAnsi="Times New Roman"/>
                <w:b/>
                <w:bCs/>
                <w:color w:val="000000" w:themeColor="text1"/>
                <w:sz w:val="28"/>
                <w:szCs w:val="28"/>
              </w:rPr>
              <w:t>-</w:t>
            </w:r>
            <w:r w:rsidR="0036402C">
              <w:rPr>
                <w:rFonts w:ascii="Times New Roman" w:hAnsi="Times New Roman"/>
                <w:b/>
                <w:bCs/>
                <w:color w:val="000000" w:themeColor="text1"/>
                <w:sz w:val="28"/>
                <w:szCs w:val="28"/>
                <w:lang w:val="vi-VN"/>
              </w:rPr>
              <w:t xml:space="preserve"> </w:t>
            </w:r>
            <w:r w:rsidRPr="00AE5598">
              <w:rPr>
                <w:rFonts w:ascii="Times New Roman" w:hAnsi="Times New Roman"/>
                <w:b/>
                <w:bCs/>
                <w:color w:val="000000" w:themeColor="text1"/>
                <w:sz w:val="28"/>
                <w:szCs w:val="28"/>
              </w:rPr>
              <w:t>2018</w:t>
            </w:r>
          </w:p>
        </w:tc>
        <w:tc>
          <w:tcPr>
            <w:tcW w:w="1378" w:type="dxa"/>
            <w:vAlign w:val="center"/>
          </w:tcPr>
          <w:p w14:paraId="68195CFD" w14:textId="489E5370" w:rsidR="006F6BF9" w:rsidRPr="00AE5598" w:rsidRDefault="006F6BF9" w:rsidP="00FD2E30">
            <w:pPr>
              <w:spacing w:line="276" w:lineRule="auto"/>
              <w:jc w:val="center"/>
              <w:rPr>
                <w:rFonts w:ascii="Times New Roman" w:hAnsi="Times New Roman"/>
                <w:color w:val="000000" w:themeColor="text1"/>
                <w:sz w:val="28"/>
                <w:szCs w:val="28"/>
              </w:rPr>
            </w:pPr>
            <w:r w:rsidRPr="00AE5598">
              <w:rPr>
                <w:rFonts w:ascii="Times New Roman" w:hAnsi="Times New Roman"/>
                <w:b/>
                <w:bCs/>
                <w:color w:val="000000" w:themeColor="text1"/>
                <w:sz w:val="28"/>
                <w:szCs w:val="28"/>
              </w:rPr>
              <w:t>Năm học 2018</w:t>
            </w:r>
            <w:r w:rsidR="0036402C">
              <w:rPr>
                <w:rFonts w:ascii="Times New Roman" w:hAnsi="Times New Roman"/>
                <w:b/>
                <w:bCs/>
                <w:color w:val="000000" w:themeColor="text1"/>
                <w:sz w:val="28"/>
                <w:szCs w:val="28"/>
                <w:lang w:val="vi-VN"/>
              </w:rPr>
              <w:t xml:space="preserve"> </w:t>
            </w:r>
            <w:r w:rsidRPr="00AE5598">
              <w:rPr>
                <w:rFonts w:ascii="Times New Roman" w:hAnsi="Times New Roman"/>
                <w:b/>
                <w:bCs/>
                <w:color w:val="000000" w:themeColor="text1"/>
                <w:sz w:val="28"/>
                <w:szCs w:val="28"/>
              </w:rPr>
              <w:t>-</w:t>
            </w:r>
            <w:r w:rsidR="0036402C">
              <w:rPr>
                <w:rFonts w:ascii="Times New Roman" w:hAnsi="Times New Roman"/>
                <w:b/>
                <w:bCs/>
                <w:color w:val="000000" w:themeColor="text1"/>
                <w:sz w:val="28"/>
                <w:szCs w:val="28"/>
                <w:lang w:val="vi-VN"/>
              </w:rPr>
              <w:t xml:space="preserve"> </w:t>
            </w:r>
            <w:r w:rsidRPr="00AE5598">
              <w:rPr>
                <w:rFonts w:ascii="Times New Roman" w:hAnsi="Times New Roman"/>
                <w:b/>
                <w:bCs/>
                <w:color w:val="000000" w:themeColor="text1"/>
                <w:sz w:val="28"/>
                <w:szCs w:val="28"/>
              </w:rPr>
              <w:t>2019</w:t>
            </w:r>
          </w:p>
        </w:tc>
        <w:tc>
          <w:tcPr>
            <w:tcW w:w="1378" w:type="dxa"/>
            <w:vAlign w:val="center"/>
          </w:tcPr>
          <w:p w14:paraId="30114A80" w14:textId="7CF3CD32" w:rsidR="006F6BF9" w:rsidRPr="00AE5598" w:rsidRDefault="006F6BF9" w:rsidP="00FD2E30">
            <w:pPr>
              <w:spacing w:line="276" w:lineRule="auto"/>
              <w:jc w:val="center"/>
              <w:rPr>
                <w:rFonts w:ascii="Times New Roman" w:hAnsi="Times New Roman"/>
                <w:color w:val="000000" w:themeColor="text1"/>
                <w:sz w:val="28"/>
                <w:szCs w:val="28"/>
              </w:rPr>
            </w:pPr>
            <w:r w:rsidRPr="00AE5598">
              <w:rPr>
                <w:rFonts w:ascii="Times New Roman" w:hAnsi="Times New Roman"/>
                <w:b/>
                <w:bCs/>
                <w:color w:val="000000" w:themeColor="text1"/>
                <w:sz w:val="28"/>
                <w:szCs w:val="28"/>
              </w:rPr>
              <w:t>Năm học 2019</w:t>
            </w:r>
            <w:r w:rsidR="0036402C">
              <w:rPr>
                <w:rFonts w:ascii="Times New Roman" w:hAnsi="Times New Roman"/>
                <w:b/>
                <w:bCs/>
                <w:color w:val="000000" w:themeColor="text1"/>
                <w:sz w:val="28"/>
                <w:szCs w:val="28"/>
                <w:lang w:val="vi-VN"/>
              </w:rPr>
              <w:t xml:space="preserve"> </w:t>
            </w:r>
            <w:r w:rsidRPr="00AE5598">
              <w:rPr>
                <w:rFonts w:ascii="Times New Roman" w:hAnsi="Times New Roman"/>
                <w:b/>
                <w:bCs/>
                <w:color w:val="000000" w:themeColor="text1"/>
                <w:sz w:val="28"/>
                <w:szCs w:val="28"/>
              </w:rPr>
              <w:t>-2020</w:t>
            </w:r>
          </w:p>
        </w:tc>
        <w:tc>
          <w:tcPr>
            <w:tcW w:w="1536" w:type="dxa"/>
            <w:vAlign w:val="center"/>
          </w:tcPr>
          <w:p w14:paraId="2263DC41" w14:textId="0739B797" w:rsidR="006F6BF9" w:rsidRPr="00AE5598" w:rsidRDefault="006F6BF9" w:rsidP="00FD2E30">
            <w:pPr>
              <w:spacing w:line="276" w:lineRule="auto"/>
              <w:jc w:val="center"/>
              <w:rPr>
                <w:rFonts w:ascii="Times New Roman" w:hAnsi="Times New Roman"/>
                <w:color w:val="000000" w:themeColor="text1"/>
                <w:sz w:val="28"/>
                <w:szCs w:val="28"/>
              </w:rPr>
            </w:pPr>
            <w:r w:rsidRPr="00AE5598">
              <w:rPr>
                <w:rFonts w:ascii="Times New Roman" w:hAnsi="Times New Roman"/>
                <w:b/>
                <w:bCs/>
                <w:color w:val="000000" w:themeColor="text1"/>
                <w:sz w:val="28"/>
                <w:szCs w:val="28"/>
              </w:rPr>
              <w:t>Năm học 2020</w:t>
            </w:r>
            <w:r w:rsidR="0036402C">
              <w:rPr>
                <w:rFonts w:ascii="Times New Roman" w:hAnsi="Times New Roman"/>
                <w:b/>
                <w:bCs/>
                <w:color w:val="000000" w:themeColor="text1"/>
                <w:sz w:val="28"/>
                <w:szCs w:val="28"/>
                <w:lang w:val="vi-VN"/>
              </w:rPr>
              <w:t xml:space="preserve"> </w:t>
            </w:r>
            <w:r w:rsidRPr="00AE5598">
              <w:rPr>
                <w:rFonts w:ascii="Times New Roman" w:hAnsi="Times New Roman"/>
                <w:b/>
                <w:bCs/>
                <w:color w:val="000000" w:themeColor="text1"/>
                <w:sz w:val="28"/>
                <w:szCs w:val="28"/>
              </w:rPr>
              <w:t>-</w:t>
            </w:r>
            <w:r w:rsidR="0036402C">
              <w:rPr>
                <w:rFonts w:ascii="Times New Roman" w:hAnsi="Times New Roman"/>
                <w:b/>
                <w:bCs/>
                <w:color w:val="000000" w:themeColor="text1"/>
                <w:sz w:val="28"/>
                <w:szCs w:val="28"/>
                <w:lang w:val="vi-VN"/>
              </w:rPr>
              <w:t xml:space="preserve"> </w:t>
            </w:r>
            <w:r w:rsidRPr="00AE5598">
              <w:rPr>
                <w:rFonts w:ascii="Times New Roman" w:hAnsi="Times New Roman"/>
                <w:b/>
                <w:bCs/>
                <w:color w:val="000000" w:themeColor="text1"/>
                <w:sz w:val="28"/>
                <w:szCs w:val="28"/>
              </w:rPr>
              <w:t>2021</w:t>
            </w:r>
          </w:p>
        </w:tc>
      </w:tr>
      <w:tr w:rsidR="00AE5598" w:rsidRPr="00AE5598" w14:paraId="42070E0E" w14:textId="77777777" w:rsidTr="00EB0EEE">
        <w:trPr>
          <w:jc w:val="center"/>
        </w:trPr>
        <w:tc>
          <w:tcPr>
            <w:tcW w:w="1869" w:type="dxa"/>
          </w:tcPr>
          <w:p w14:paraId="287D02BD" w14:textId="6AA68FA7" w:rsidR="006F6BF9" w:rsidRPr="00AE5598" w:rsidRDefault="003006A8" w:rsidP="003B3CE4">
            <w:pPr>
              <w:spacing w:line="360" w:lineRule="auto"/>
              <w:jc w:val="both"/>
              <w:rPr>
                <w:rFonts w:ascii="Times New Roman" w:hAnsi="Times New Roman"/>
                <w:color w:val="000000" w:themeColor="text1"/>
                <w:sz w:val="28"/>
                <w:szCs w:val="28"/>
              </w:rPr>
            </w:pPr>
            <w:r w:rsidRPr="00AE5598">
              <w:rPr>
                <w:rFonts w:ascii="Times New Roman" w:hAnsi="Times New Roman"/>
                <w:color w:val="000000" w:themeColor="text1"/>
                <w:sz w:val="28"/>
                <w:szCs w:val="28"/>
              </w:rPr>
              <w:t>Thạc sĩ</w:t>
            </w:r>
          </w:p>
        </w:tc>
        <w:tc>
          <w:tcPr>
            <w:tcW w:w="1377" w:type="dxa"/>
          </w:tcPr>
          <w:p w14:paraId="5EDEE141" w14:textId="602D2F87" w:rsidR="006F6BF9" w:rsidRPr="00AE5598" w:rsidRDefault="009176A8" w:rsidP="009176A8">
            <w:pPr>
              <w:spacing w:line="360" w:lineRule="auto"/>
              <w:jc w:val="center"/>
              <w:rPr>
                <w:rFonts w:ascii="Times New Roman" w:hAnsi="Times New Roman"/>
                <w:color w:val="000000" w:themeColor="text1"/>
                <w:sz w:val="28"/>
                <w:szCs w:val="28"/>
              </w:rPr>
            </w:pPr>
            <w:r w:rsidRPr="00AE5598">
              <w:rPr>
                <w:rFonts w:ascii="Times New Roman" w:hAnsi="Times New Roman"/>
                <w:color w:val="000000" w:themeColor="text1"/>
                <w:sz w:val="28"/>
                <w:szCs w:val="28"/>
              </w:rPr>
              <w:t>0</w:t>
            </w:r>
          </w:p>
        </w:tc>
        <w:tc>
          <w:tcPr>
            <w:tcW w:w="1377" w:type="dxa"/>
          </w:tcPr>
          <w:p w14:paraId="2774573A" w14:textId="40854A59" w:rsidR="006F6BF9" w:rsidRPr="00AE5598" w:rsidRDefault="009176A8" w:rsidP="009176A8">
            <w:pPr>
              <w:spacing w:line="360" w:lineRule="auto"/>
              <w:jc w:val="center"/>
              <w:rPr>
                <w:rFonts w:ascii="Times New Roman" w:hAnsi="Times New Roman"/>
                <w:color w:val="000000" w:themeColor="text1"/>
                <w:sz w:val="28"/>
                <w:szCs w:val="28"/>
              </w:rPr>
            </w:pPr>
            <w:r w:rsidRPr="00AE5598">
              <w:rPr>
                <w:rFonts w:ascii="Times New Roman" w:hAnsi="Times New Roman"/>
                <w:color w:val="000000" w:themeColor="text1"/>
                <w:sz w:val="28"/>
                <w:szCs w:val="28"/>
              </w:rPr>
              <w:t>0</w:t>
            </w:r>
          </w:p>
        </w:tc>
        <w:tc>
          <w:tcPr>
            <w:tcW w:w="1378" w:type="dxa"/>
          </w:tcPr>
          <w:p w14:paraId="35431307" w14:textId="54821F48" w:rsidR="006F6BF9" w:rsidRPr="00AE5598" w:rsidRDefault="009176A8" w:rsidP="009176A8">
            <w:pPr>
              <w:spacing w:line="360" w:lineRule="auto"/>
              <w:jc w:val="center"/>
              <w:rPr>
                <w:rFonts w:ascii="Times New Roman" w:hAnsi="Times New Roman"/>
                <w:color w:val="000000" w:themeColor="text1"/>
                <w:sz w:val="28"/>
                <w:szCs w:val="28"/>
              </w:rPr>
            </w:pPr>
            <w:r w:rsidRPr="00AE5598">
              <w:rPr>
                <w:rFonts w:ascii="Times New Roman" w:hAnsi="Times New Roman"/>
                <w:color w:val="000000" w:themeColor="text1"/>
                <w:sz w:val="28"/>
                <w:szCs w:val="28"/>
              </w:rPr>
              <w:t>0</w:t>
            </w:r>
          </w:p>
        </w:tc>
        <w:tc>
          <w:tcPr>
            <w:tcW w:w="1378" w:type="dxa"/>
          </w:tcPr>
          <w:p w14:paraId="693DCDE8" w14:textId="1EF6FD07" w:rsidR="006F6BF9" w:rsidRPr="00AE5598" w:rsidRDefault="009176A8" w:rsidP="009176A8">
            <w:pPr>
              <w:spacing w:line="360" w:lineRule="auto"/>
              <w:jc w:val="center"/>
              <w:rPr>
                <w:rFonts w:ascii="Times New Roman" w:hAnsi="Times New Roman"/>
                <w:color w:val="000000" w:themeColor="text1"/>
                <w:sz w:val="28"/>
                <w:szCs w:val="28"/>
              </w:rPr>
            </w:pPr>
            <w:r w:rsidRPr="00AE5598">
              <w:rPr>
                <w:rFonts w:ascii="Times New Roman" w:hAnsi="Times New Roman"/>
                <w:color w:val="000000" w:themeColor="text1"/>
                <w:sz w:val="28"/>
                <w:szCs w:val="28"/>
              </w:rPr>
              <w:t>0</w:t>
            </w:r>
          </w:p>
        </w:tc>
        <w:tc>
          <w:tcPr>
            <w:tcW w:w="1536" w:type="dxa"/>
          </w:tcPr>
          <w:p w14:paraId="0311195F" w14:textId="0455B04A" w:rsidR="006F6BF9" w:rsidRPr="00AE5598" w:rsidRDefault="009176A8" w:rsidP="009176A8">
            <w:pPr>
              <w:spacing w:line="360" w:lineRule="auto"/>
              <w:jc w:val="center"/>
              <w:rPr>
                <w:rFonts w:ascii="Times New Roman" w:hAnsi="Times New Roman"/>
                <w:color w:val="000000" w:themeColor="text1"/>
                <w:sz w:val="28"/>
                <w:szCs w:val="28"/>
              </w:rPr>
            </w:pPr>
            <w:r w:rsidRPr="00AE5598">
              <w:rPr>
                <w:rFonts w:ascii="Times New Roman" w:hAnsi="Times New Roman"/>
                <w:color w:val="000000" w:themeColor="text1"/>
                <w:sz w:val="28"/>
                <w:szCs w:val="28"/>
              </w:rPr>
              <w:t>0</w:t>
            </w:r>
          </w:p>
        </w:tc>
      </w:tr>
      <w:tr w:rsidR="00AE5598" w:rsidRPr="00AE5598" w14:paraId="3F98A135" w14:textId="77777777" w:rsidTr="00EB0EEE">
        <w:trPr>
          <w:jc w:val="center"/>
        </w:trPr>
        <w:tc>
          <w:tcPr>
            <w:tcW w:w="1869" w:type="dxa"/>
          </w:tcPr>
          <w:p w14:paraId="23B2FFF0" w14:textId="00A0A42E" w:rsidR="006F6BF9" w:rsidRPr="00AE5598" w:rsidRDefault="003006A8" w:rsidP="003B3CE4">
            <w:pPr>
              <w:spacing w:line="360" w:lineRule="auto"/>
              <w:jc w:val="both"/>
              <w:rPr>
                <w:rFonts w:ascii="Times New Roman" w:hAnsi="Times New Roman"/>
                <w:color w:val="000000" w:themeColor="text1"/>
                <w:sz w:val="28"/>
                <w:szCs w:val="28"/>
              </w:rPr>
            </w:pPr>
            <w:r w:rsidRPr="00AE5598">
              <w:rPr>
                <w:rFonts w:ascii="Times New Roman" w:hAnsi="Times New Roman"/>
                <w:color w:val="000000" w:themeColor="text1"/>
                <w:sz w:val="28"/>
                <w:szCs w:val="28"/>
              </w:rPr>
              <w:t>Đại học</w:t>
            </w:r>
          </w:p>
        </w:tc>
        <w:tc>
          <w:tcPr>
            <w:tcW w:w="1377" w:type="dxa"/>
          </w:tcPr>
          <w:p w14:paraId="2511644B" w14:textId="57C5FD87" w:rsidR="006F6BF9" w:rsidRPr="00AE5598" w:rsidRDefault="00070D3C" w:rsidP="009176A8">
            <w:pPr>
              <w:spacing w:line="360" w:lineRule="auto"/>
              <w:jc w:val="center"/>
              <w:rPr>
                <w:rFonts w:ascii="Times New Roman" w:hAnsi="Times New Roman"/>
                <w:color w:val="000000" w:themeColor="text1"/>
                <w:sz w:val="28"/>
                <w:szCs w:val="28"/>
              </w:rPr>
            </w:pPr>
            <w:r w:rsidRPr="00AE5598">
              <w:rPr>
                <w:rFonts w:ascii="Times New Roman" w:hAnsi="Times New Roman"/>
                <w:color w:val="000000" w:themeColor="text1"/>
                <w:sz w:val="28"/>
                <w:szCs w:val="28"/>
              </w:rPr>
              <w:t>14</w:t>
            </w:r>
          </w:p>
        </w:tc>
        <w:tc>
          <w:tcPr>
            <w:tcW w:w="1377" w:type="dxa"/>
          </w:tcPr>
          <w:p w14:paraId="27415D60" w14:textId="0A3F12A6" w:rsidR="006F6BF9" w:rsidRPr="00AE5598" w:rsidRDefault="00070D3C" w:rsidP="009176A8">
            <w:pPr>
              <w:spacing w:line="360" w:lineRule="auto"/>
              <w:jc w:val="center"/>
              <w:rPr>
                <w:rFonts w:ascii="Times New Roman" w:hAnsi="Times New Roman"/>
                <w:color w:val="000000" w:themeColor="text1"/>
                <w:sz w:val="28"/>
                <w:szCs w:val="28"/>
              </w:rPr>
            </w:pPr>
            <w:r w:rsidRPr="00AE5598">
              <w:rPr>
                <w:rFonts w:ascii="Times New Roman" w:hAnsi="Times New Roman"/>
                <w:color w:val="000000" w:themeColor="text1"/>
                <w:sz w:val="28"/>
                <w:szCs w:val="28"/>
              </w:rPr>
              <w:t>15</w:t>
            </w:r>
          </w:p>
        </w:tc>
        <w:tc>
          <w:tcPr>
            <w:tcW w:w="1378" w:type="dxa"/>
          </w:tcPr>
          <w:p w14:paraId="11A7F455" w14:textId="74313E25" w:rsidR="006F6BF9" w:rsidRPr="00AE5598" w:rsidRDefault="000B47D8" w:rsidP="009176A8">
            <w:pPr>
              <w:spacing w:line="360" w:lineRule="auto"/>
              <w:jc w:val="center"/>
              <w:rPr>
                <w:rFonts w:ascii="Times New Roman" w:hAnsi="Times New Roman"/>
                <w:color w:val="000000" w:themeColor="text1"/>
                <w:sz w:val="28"/>
                <w:szCs w:val="28"/>
              </w:rPr>
            </w:pPr>
            <w:r w:rsidRPr="00AE5598">
              <w:rPr>
                <w:rFonts w:ascii="Times New Roman" w:hAnsi="Times New Roman"/>
                <w:color w:val="000000" w:themeColor="text1"/>
                <w:sz w:val="28"/>
                <w:szCs w:val="28"/>
              </w:rPr>
              <w:t>19</w:t>
            </w:r>
          </w:p>
        </w:tc>
        <w:tc>
          <w:tcPr>
            <w:tcW w:w="1378" w:type="dxa"/>
          </w:tcPr>
          <w:p w14:paraId="73552D27" w14:textId="0ACAF871" w:rsidR="006F6BF9" w:rsidRPr="00AE5598" w:rsidRDefault="00293522" w:rsidP="009176A8">
            <w:pPr>
              <w:spacing w:line="360" w:lineRule="auto"/>
              <w:jc w:val="center"/>
              <w:rPr>
                <w:rFonts w:ascii="Times New Roman" w:hAnsi="Times New Roman"/>
                <w:color w:val="000000" w:themeColor="text1"/>
                <w:sz w:val="28"/>
                <w:szCs w:val="28"/>
              </w:rPr>
            </w:pPr>
            <w:r w:rsidRPr="00AE5598">
              <w:rPr>
                <w:rFonts w:ascii="Times New Roman" w:hAnsi="Times New Roman"/>
                <w:color w:val="000000" w:themeColor="text1"/>
                <w:sz w:val="28"/>
                <w:szCs w:val="28"/>
              </w:rPr>
              <w:t>2</w:t>
            </w:r>
            <w:r w:rsidR="00050B98">
              <w:rPr>
                <w:rFonts w:ascii="Times New Roman" w:hAnsi="Times New Roman"/>
                <w:color w:val="000000" w:themeColor="text1"/>
                <w:sz w:val="28"/>
                <w:szCs w:val="28"/>
              </w:rPr>
              <w:t>3</w:t>
            </w:r>
          </w:p>
        </w:tc>
        <w:tc>
          <w:tcPr>
            <w:tcW w:w="1536" w:type="dxa"/>
          </w:tcPr>
          <w:p w14:paraId="25B22DED" w14:textId="443EDC1C" w:rsidR="006F6BF9" w:rsidRPr="00AE5598" w:rsidRDefault="00AE5598" w:rsidP="009176A8">
            <w:pPr>
              <w:spacing w:line="360" w:lineRule="auto"/>
              <w:jc w:val="center"/>
              <w:rPr>
                <w:rFonts w:ascii="Times New Roman" w:hAnsi="Times New Roman"/>
                <w:color w:val="000000" w:themeColor="text1"/>
                <w:sz w:val="28"/>
                <w:szCs w:val="28"/>
              </w:rPr>
            </w:pPr>
            <w:r w:rsidRPr="00AE5598">
              <w:rPr>
                <w:rFonts w:ascii="Times New Roman" w:hAnsi="Times New Roman"/>
                <w:color w:val="000000" w:themeColor="text1"/>
                <w:sz w:val="28"/>
                <w:szCs w:val="28"/>
              </w:rPr>
              <w:t>27</w:t>
            </w:r>
          </w:p>
        </w:tc>
      </w:tr>
      <w:tr w:rsidR="00AE5598" w:rsidRPr="00AE5598" w14:paraId="12295B66" w14:textId="77777777" w:rsidTr="00EB0EEE">
        <w:trPr>
          <w:jc w:val="center"/>
        </w:trPr>
        <w:tc>
          <w:tcPr>
            <w:tcW w:w="1869" w:type="dxa"/>
          </w:tcPr>
          <w:p w14:paraId="5D6D4C5D" w14:textId="4EF987F6" w:rsidR="006F6BF9" w:rsidRPr="00AE5598" w:rsidRDefault="006F6BF9" w:rsidP="003006A8">
            <w:pPr>
              <w:spacing w:line="360" w:lineRule="auto"/>
              <w:jc w:val="both"/>
              <w:rPr>
                <w:rFonts w:ascii="Times New Roman" w:hAnsi="Times New Roman"/>
                <w:color w:val="000000" w:themeColor="text1"/>
                <w:sz w:val="28"/>
                <w:szCs w:val="28"/>
                <w:lang w:val="pt-BR"/>
              </w:rPr>
            </w:pPr>
            <w:r w:rsidRPr="00AE5598">
              <w:rPr>
                <w:rFonts w:ascii="Times New Roman" w:hAnsi="Times New Roman"/>
                <w:color w:val="000000" w:themeColor="text1"/>
                <w:sz w:val="28"/>
                <w:szCs w:val="28"/>
                <w:lang w:val="pt-BR"/>
              </w:rPr>
              <w:t>C</w:t>
            </w:r>
            <w:r w:rsidR="003006A8" w:rsidRPr="00AE5598">
              <w:rPr>
                <w:rFonts w:ascii="Times New Roman" w:hAnsi="Times New Roman"/>
                <w:color w:val="000000" w:themeColor="text1"/>
                <w:sz w:val="28"/>
                <w:szCs w:val="28"/>
                <w:lang w:val="pt-BR"/>
              </w:rPr>
              <w:t>ao đẳng</w:t>
            </w:r>
          </w:p>
        </w:tc>
        <w:tc>
          <w:tcPr>
            <w:tcW w:w="1377" w:type="dxa"/>
          </w:tcPr>
          <w:p w14:paraId="45176B05" w14:textId="619C11A9" w:rsidR="006F6BF9" w:rsidRPr="00AE5598" w:rsidRDefault="00070D3C" w:rsidP="009176A8">
            <w:pPr>
              <w:spacing w:line="360" w:lineRule="auto"/>
              <w:jc w:val="center"/>
              <w:rPr>
                <w:rFonts w:ascii="Times New Roman" w:hAnsi="Times New Roman"/>
                <w:color w:val="000000" w:themeColor="text1"/>
                <w:sz w:val="28"/>
                <w:szCs w:val="28"/>
              </w:rPr>
            </w:pPr>
            <w:r w:rsidRPr="00AE5598">
              <w:rPr>
                <w:rFonts w:ascii="Times New Roman" w:hAnsi="Times New Roman"/>
                <w:color w:val="000000" w:themeColor="text1"/>
                <w:sz w:val="28"/>
                <w:szCs w:val="28"/>
              </w:rPr>
              <w:t>12</w:t>
            </w:r>
          </w:p>
        </w:tc>
        <w:tc>
          <w:tcPr>
            <w:tcW w:w="1377" w:type="dxa"/>
          </w:tcPr>
          <w:p w14:paraId="2E71737D" w14:textId="5E269C17" w:rsidR="006F6BF9" w:rsidRPr="00AE5598" w:rsidRDefault="00070D3C" w:rsidP="009176A8">
            <w:pPr>
              <w:spacing w:line="360" w:lineRule="auto"/>
              <w:jc w:val="center"/>
              <w:rPr>
                <w:rFonts w:ascii="Times New Roman" w:hAnsi="Times New Roman"/>
                <w:color w:val="000000" w:themeColor="text1"/>
                <w:sz w:val="28"/>
                <w:szCs w:val="28"/>
              </w:rPr>
            </w:pPr>
            <w:r w:rsidRPr="00AE5598">
              <w:rPr>
                <w:rFonts w:ascii="Times New Roman" w:hAnsi="Times New Roman"/>
                <w:color w:val="000000" w:themeColor="text1"/>
                <w:sz w:val="28"/>
                <w:szCs w:val="28"/>
              </w:rPr>
              <w:t>13</w:t>
            </w:r>
          </w:p>
        </w:tc>
        <w:tc>
          <w:tcPr>
            <w:tcW w:w="1378" w:type="dxa"/>
          </w:tcPr>
          <w:p w14:paraId="51683FA0" w14:textId="3A589AA3" w:rsidR="006F6BF9" w:rsidRPr="00AE5598" w:rsidRDefault="000B47D8" w:rsidP="009176A8">
            <w:pPr>
              <w:spacing w:line="360" w:lineRule="auto"/>
              <w:jc w:val="center"/>
              <w:rPr>
                <w:rFonts w:ascii="Times New Roman" w:hAnsi="Times New Roman"/>
                <w:color w:val="000000" w:themeColor="text1"/>
                <w:sz w:val="28"/>
                <w:szCs w:val="28"/>
              </w:rPr>
            </w:pPr>
            <w:r w:rsidRPr="00AE5598">
              <w:rPr>
                <w:rFonts w:ascii="Times New Roman" w:hAnsi="Times New Roman"/>
                <w:color w:val="000000" w:themeColor="text1"/>
                <w:sz w:val="28"/>
                <w:szCs w:val="28"/>
              </w:rPr>
              <w:t>12</w:t>
            </w:r>
          </w:p>
        </w:tc>
        <w:tc>
          <w:tcPr>
            <w:tcW w:w="1378" w:type="dxa"/>
          </w:tcPr>
          <w:p w14:paraId="275DC653" w14:textId="18CEE43E" w:rsidR="006F6BF9" w:rsidRPr="00AE5598" w:rsidRDefault="00293522" w:rsidP="009176A8">
            <w:pPr>
              <w:spacing w:line="360" w:lineRule="auto"/>
              <w:jc w:val="center"/>
              <w:rPr>
                <w:rFonts w:ascii="Times New Roman" w:hAnsi="Times New Roman"/>
                <w:color w:val="000000" w:themeColor="text1"/>
                <w:sz w:val="28"/>
                <w:szCs w:val="28"/>
              </w:rPr>
            </w:pPr>
            <w:r w:rsidRPr="00AE5598">
              <w:rPr>
                <w:rFonts w:ascii="Times New Roman" w:hAnsi="Times New Roman"/>
                <w:color w:val="000000" w:themeColor="text1"/>
                <w:sz w:val="28"/>
                <w:szCs w:val="28"/>
              </w:rPr>
              <w:t>1</w:t>
            </w:r>
            <w:r w:rsidR="00050B98">
              <w:rPr>
                <w:rFonts w:ascii="Times New Roman" w:hAnsi="Times New Roman"/>
                <w:color w:val="000000" w:themeColor="text1"/>
                <w:sz w:val="28"/>
                <w:szCs w:val="28"/>
              </w:rPr>
              <w:t>1</w:t>
            </w:r>
          </w:p>
        </w:tc>
        <w:tc>
          <w:tcPr>
            <w:tcW w:w="1536" w:type="dxa"/>
          </w:tcPr>
          <w:p w14:paraId="538E38E4" w14:textId="3A8EF743" w:rsidR="006F6BF9" w:rsidRPr="00AE5598" w:rsidRDefault="00AE5598" w:rsidP="009176A8">
            <w:pPr>
              <w:spacing w:line="360" w:lineRule="auto"/>
              <w:jc w:val="center"/>
              <w:rPr>
                <w:rFonts w:ascii="Times New Roman" w:hAnsi="Times New Roman"/>
                <w:color w:val="000000" w:themeColor="text1"/>
                <w:sz w:val="28"/>
                <w:szCs w:val="28"/>
              </w:rPr>
            </w:pPr>
            <w:r w:rsidRPr="00AE5598">
              <w:rPr>
                <w:rFonts w:ascii="Times New Roman" w:hAnsi="Times New Roman"/>
                <w:color w:val="000000" w:themeColor="text1"/>
                <w:sz w:val="28"/>
                <w:szCs w:val="28"/>
              </w:rPr>
              <w:t>09</w:t>
            </w:r>
          </w:p>
        </w:tc>
      </w:tr>
      <w:tr w:rsidR="00AE5598" w:rsidRPr="00AE5598" w14:paraId="576310BD" w14:textId="77777777" w:rsidTr="00EB0EEE">
        <w:trPr>
          <w:jc w:val="center"/>
        </w:trPr>
        <w:tc>
          <w:tcPr>
            <w:tcW w:w="1869" w:type="dxa"/>
          </w:tcPr>
          <w:p w14:paraId="57A3FFFE" w14:textId="746AAF9F" w:rsidR="006F6BF9" w:rsidRPr="00AE5598" w:rsidRDefault="003006A8" w:rsidP="003B3CE4">
            <w:pPr>
              <w:spacing w:line="360" w:lineRule="auto"/>
              <w:jc w:val="both"/>
              <w:rPr>
                <w:rFonts w:ascii="Times New Roman" w:hAnsi="Times New Roman"/>
                <w:color w:val="000000" w:themeColor="text1"/>
                <w:sz w:val="28"/>
                <w:szCs w:val="28"/>
                <w:lang w:val="pt-BR"/>
              </w:rPr>
            </w:pPr>
            <w:r w:rsidRPr="00AE5598">
              <w:rPr>
                <w:rFonts w:ascii="Times New Roman" w:hAnsi="Times New Roman"/>
                <w:color w:val="000000" w:themeColor="text1"/>
                <w:sz w:val="28"/>
                <w:szCs w:val="28"/>
                <w:lang w:val="pt-BR"/>
              </w:rPr>
              <w:lastRenderedPageBreak/>
              <w:t>Trung cấp</w:t>
            </w:r>
          </w:p>
        </w:tc>
        <w:tc>
          <w:tcPr>
            <w:tcW w:w="1377" w:type="dxa"/>
          </w:tcPr>
          <w:p w14:paraId="49A085FE" w14:textId="3B5E76A2" w:rsidR="006F6BF9" w:rsidRPr="00AE5598" w:rsidRDefault="00070D3C" w:rsidP="009176A8">
            <w:pPr>
              <w:spacing w:line="360" w:lineRule="auto"/>
              <w:jc w:val="center"/>
              <w:rPr>
                <w:rFonts w:ascii="Times New Roman" w:hAnsi="Times New Roman"/>
                <w:color w:val="000000" w:themeColor="text1"/>
                <w:sz w:val="28"/>
                <w:szCs w:val="28"/>
              </w:rPr>
            </w:pPr>
            <w:r w:rsidRPr="00AE5598">
              <w:rPr>
                <w:rFonts w:ascii="Times New Roman" w:hAnsi="Times New Roman"/>
                <w:color w:val="000000" w:themeColor="text1"/>
                <w:sz w:val="28"/>
                <w:szCs w:val="28"/>
              </w:rPr>
              <w:t>12</w:t>
            </w:r>
          </w:p>
        </w:tc>
        <w:tc>
          <w:tcPr>
            <w:tcW w:w="1377" w:type="dxa"/>
          </w:tcPr>
          <w:p w14:paraId="2E414F7F" w14:textId="6448F688" w:rsidR="006F6BF9" w:rsidRPr="00AE5598" w:rsidRDefault="00070D3C" w:rsidP="009176A8">
            <w:pPr>
              <w:spacing w:line="360" w:lineRule="auto"/>
              <w:jc w:val="center"/>
              <w:rPr>
                <w:rFonts w:ascii="Times New Roman" w:hAnsi="Times New Roman"/>
                <w:color w:val="000000" w:themeColor="text1"/>
                <w:sz w:val="28"/>
                <w:szCs w:val="28"/>
              </w:rPr>
            </w:pPr>
            <w:r w:rsidRPr="00AE5598">
              <w:rPr>
                <w:rFonts w:ascii="Times New Roman" w:hAnsi="Times New Roman"/>
                <w:color w:val="000000" w:themeColor="text1"/>
                <w:sz w:val="28"/>
                <w:szCs w:val="28"/>
              </w:rPr>
              <w:t>09</w:t>
            </w:r>
          </w:p>
        </w:tc>
        <w:tc>
          <w:tcPr>
            <w:tcW w:w="1378" w:type="dxa"/>
          </w:tcPr>
          <w:p w14:paraId="1A937608" w14:textId="79E75298" w:rsidR="006F6BF9" w:rsidRPr="00AE5598" w:rsidRDefault="000B47D8" w:rsidP="009176A8">
            <w:pPr>
              <w:spacing w:line="360" w:lineRule="auto"/>
              <w:jc w:val="center"/>
              <w:rPr>
                <w:rFonts w:ascii="Times New Roman" w:hAnsi="Times New Roman"/>
                <w:color w:val="000000" w:themeColor="text1"/>
                <w:sz w:val="28"/>
                <w:szCs w:val="28"/>
              </w:rPr>
            </w:pPr>
            <w:r w:rsidRPr="00AE5598">
              <w:rPr>
                <w:rFonts w:ascii="Times New Roman" w:hAnsi="Times New Roman"/>
                <w:color w:val="000000" w:themeColor="text1"/>
                <w:sz w:val="28"/>
                <w:szCs w:val="28"/>
              </w:rPr>
              <w:t>06</w:t>
            </w:r>
          </w:p>
        </w:tc>
        <w:tc>
          <w:tcPr>
            <w:tcW w:w="1378" w:type="dxa"/>
          </w:tcPr>
          <w:p w14:paraId="2623E1E8" w14:textId="70ED2FBC" w:rsidR="006F6BF9" w:rsidRPr="00AE5598" w:rsidRDefault="00293522" w:rsidP="009176A8">
            <w:pPr>
              <w:spacing w:line="360" w:lineRule="auto"/>
              <w:jc w:val="center"/>
              <w:rPr>
                <w:rFonts w:ascii="Times New Roman" w:hAnsi="Times New Roman"/>
                <w:color w:val="000000" w:themeColor="text1"/>
                <w:sz w:val="28"/>
                <w:szCs w:val="28"/>
              </w:rPr>
            </w:pPr>
            <w:r w:rsidRPr="00AE5598">
              <w:rPr>
                <w:rFonts w:ascii="Times New Roman" w:hAnsi="Times New Roman"/>
                <w:color w:val="000000" w:themeColor="text1"/>
                <w:sz w:val="28"/>
                <w:szCs w:val="28"/>
              </w:rPr>
              <w:t>01</w:t>
            </w:r>
          </w:p>
        </w:tc>
        <w:tc>
          <w:tcPr>
            <w:tcW w:w="1536" w:type="dxa"/>
          </w:tcPr>
          <w:p w14:paraId="499E4252" w14:textId="19B09E0F" w:rsidR="006F6BF9" w:rsidRPr="00AE5598" w:rsidRDefault="00AE5598" w:rsidP="009176A8">
            <w:pPr>
              <w:spacing w:line="360" w:lineRule="auto"/>
              <w:jc w:val="center"/>
              <w:rPr>
                <w:rFonts w:ascii="Times New Roman" w:hAnsi="Times New Roman"/>
                <w:color w:val="000000" w:themeColor="text1"/>
                <w:sz w:val="28"/>
                <w:szCs w:val="28"/>
              </w:rPr>
            </w:pPr>
            <w:r w:rsidRPr="00AE5598">
              <w:rPr>
                <w:rFonts w:ascii="Times New Roman" w:hAnsi="Times New Roman"/>
                <w:color w:val="000000" w:themeColor="text1"/>
                <w:sz w:val="28"/>
                <w:szCs w:val="28"/>
              </w:rPr>
              <w:t>0</w:t>
            </w:r>
          </w:p>
        </w:tc>
      </w:tr>
    </w:tbl>
    <w:p w14:paraId="775658AF" w14:textId="77777777" w:rsidR="005B4FFE" w:rsidRDefault="005B4FFE" w:rsidP="005B4FFE">
      <w:pPr>
        <w:tabs>
          <w:tab w:val="left" w:pos="851"/>
          <w:tab w:val="center" w:pos="4961"/>
        </w:tabs>
        <w:autoSpaceDE w:val="0"/>
        <w:autoSpaceDN w:val="0"/>
        <w:adjustRightInd w:val="0"/>
        <w:spacing w:after="0" w:line="360" w:lineRule="auto"/>
        <w:ind w:firstLine="709"/>
        <w:jc w:val="both"/>
        <w:rPr>
          <w:rFonts w:ascii="Times New Roman" w:hAnsi="Times New Roman"/>
          <w:bCs/>
          <w:sz w:val="28"/>
          <w:szCs w:val="28"/>
          <w:lang w:val="da-DK"/>
        </w:rPr>
      </w:pPr>
    </w:p>
    <w:p w14:paraId="777D609E" w14:textId="3C7BB6A7" w:rsidR="00EB0EEE" w:rsidRDefault="00421E84" w:rsidP="00680943">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0400D0">
        <w:rPr>
          <w:rFonts w:ascii="Times New Roman" w:hAnsi="Times New Roman"/>
          <w:bCs/>
          <w:sz w:val="28"/>
          <w:szCs w:val="28"/>
          <w:lang w:val="da-DK"/>
        </w:rPr>
        <w:t xml:space="preserve">c) </w:t>
      </w:r>
      <w:r w:rsidR="00AE5598" w:rsidRPr="000400D0">
        <w:rPr>
          <w:rFonts w:ascii="Times New Roman" w:hAnsi="Times New Roman"/>
          <w:bCs/>
          <w:sz w:val="28"/>
          <w:szCs w:val="28"/>
          <w:lang w:val="da-DK"/>
        </w:rPr>
        <w:t>Năm học 2020</w:t>
      </w:r>
      <w:r w:rsidR="0036402C" w:rsidRPr="000400D0">
        <w:rPr>
          <w:rFonts w:ascii="Times New Roman" w:hAnsi="Times New Roman"/>
          <w:bCs/>
          <w:sz w:val="28"/>
          <w:szCs w:val="28"/>
          <w:lang w:val="vi-VN"/>
        </w:rPr>
        <w:t xml:space="preserve"> </w:t>
      </w:r>
      <w:r w:rsidR="00AE5598" w:rsidRPr="000400D0">
        <w:rPr>
          <w:rFonts w:ascii="Times New Roman" w:hAnsi="Times New Roman"/>
          <w:bCs/>
          <w:sz w:val="28"/>
          <w:szCs w:val="28"/>
          <w:lang w:val="da-DK"/>
        </w:rPr>
        <w:t>-</w:t>
      </w:r>
      <w:r w:rsidR="0036402C" w:rsidRPr="000400D0">
        <w:rPr>
          <w:rFonts w:ascii="Times New Roman" w:hAnsi="Times New Roman"/>
          <w:bCs/>
          <w:sz w:val="28"/>
          <w:szCs w:val="28"/>
          <w:lang w:val="vi-VN"/>
        </w:rPr>
        <w:t xml:space="preserve"> </w:t>
      </w:r>
      <w:r w:rsidR="00AE5598" w:rsidRPr="000400D0">
        <w:rPr>
          <w:rFonts w:ascii="Times New Roman" w:hAnsi="Times New Roman"/>
          <w:bCs/>
          <w:sz w:val="28"/>
          <w:szCs w:val="28"/>
          <w:lang w:val="da-DK"/>
        </w:rPr>
        <w:t>2021, nhà trường có</w:t>
      </w:r>
      <w:r w:rsidRPr="000400D0">
        <w:rPr>
          <w:rFonts w:ascii="Times New Roman" w:hAnsi="Times New Roman"/>
          <w:bCs/>
          <w:sz w:val="28"/>
          <w:szCs w:val="28"/>
          <w:lang w:val="da-DK"/>
        </w:rPr>
        <w:t xml:space="preserve"> 36/36 (100%) giáo viên đạt chuẩn nghề nghiệp giáo viên ở mức đạt trở lên, trong đó có 09/36 (25%) giáo viên đạt mức khá </w:t>
      </w:r>
      <w:r w:rsidRPr="000400D0">
        <w:rPr>
          <w:rFonts w:ascii="Times New Roman" w:hAnsi="Times New Roman"/>
          <w:bCs/>
          <w:sz w:val="28"/>
          <w:szCs w:val="28"/>
          <w:lang w:val="vi-VN"/>
        </w:rPr>
        <w:t>[H</w:t>
      </w:r>
      <w:r w:rsidRPr="000400D0">
        <w:rPr>
          <w:rFonts w:ascii="Times New Roman" w:hAnsi="Times New Roman"/>
          <w:bCs/>
          <w:sz w:val="28"/>
          <w:szCs w:val="28"/>
          <w:lang w:val="da-DK"/>
        </w:rPr>
        <w:t>2</w:t>
      </w:r>
      <w:r w:rsidRPr="000400D0">
        <w:rPr>
          <w:rFonts w:ascii="Times New Roman" w:hAnsi="Times New Roman"/>
          <w:bCs/>
          <w:sz w:val="28"/>
          <w:szCs w:val="28"/>
          <w:lang w:val="vi-VN"/>
        </w:rPr>
        <w:t>-</w:t>
      </w:r>
      <w:r w:rsidRPr="000400D0">
        <w:rPr>
          <w:rFonts w:ascii="Times New Roman" w:hAnsi="Times New Roman"/>
          <w:bCs/>
          <w:sz w:val="28"/>
          <w:szCs w:val="28"/>
          <w:lang w:val="da-DK"/>
        </w:rPr>
        <w:t>2.2</w:t>
      </w:r>
      <w:r w:rsidRPr="000400D0">
        <w:rPr>
          <w:rFonts w:ascii="Times New Roman" w:hAnsi="Times New Roman"/>
          <w:bCs/>
          <w:sz w:val="28"/>
          <w:szCs w:val="28"/>
          <w:lang w:val="vi-VN"/>
        </w:rPr>
        <w:t>-0</w:t>
      </w:r>
      <w:r w:rsidRPr="000400D0">
        <w:rPr>
          <w:rFonts w:ascii="Times New Roman" w:hAnsi="Times New Roman"/>
          <w:bCs/>
          <w:sz w:val="28"/>
          <w:szCs w:val="28"/>
          <w:lang w:val="da-DK"/>
        </w:rPr>
        <w:t xml:space="preserve">2]. </w:t>
      </w:r>
      <w:r w:rsidR="00AE5598" w:rsidRPr="000400D0">
        <w:rPr>
          <w:rFonts w:ascii="Times New Roman" w:hAnsi="Times New Roman"/>
          <w:bCs/>
          <w:sz w:val="28"/>
          <w:szCs w:val="28"/>
          <w:lang w:val="da-DK"/>
        </w:rPr>
        <w:t xml:space="preserve">Cụ thể </w:t>
      </w:r>
      <w:r w:rsidR="0024552B">
        <w:rPr>
          <w:rFonts w:ascii="Times New Roman" w:hAnsi="Times New Roman"/>
          <w:bCs/>
          <w:sz w:val="28"/>
          <w:szCs w:val="28"/>
          <w:lang w:val="vi-VN"/>
        </w:rPr>
        <w:t>C</w:t>
      </w:r>
      <w:r w:rsidR="00AE5598" w:rsidRPr="000400D0">
        <w:rPr>
          <w:rFonts w:ascii="Times New Roman" w:hAnsi="Times New Roman"/>
          <w:bCs/>
          <w:sz w:val="28"/>
          <w:szCs w:val="28"/>
          <w:lang w:val="da-DK"/>
        </w:rPr>
        <w:t>huẩn nghề nghiệp giáo viên trong 5 năm như sau:</w:t>
      </w:r>
    </w:p>
    <w:p w14:paraId="711B07B8" w14:textId="77777777" w:rsidR="00680943" w:rsidRPr="00680943" w:rsidRDefault="00680943" w:rsidP="00680943">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p>
    <w:tbl>
      <w:tblPr>
        <w:tblStyle w:val="TableGrid"/>
        <w:tblW w:w="8851" w:type="dxa"/>
        <w:jc w:val="center"/>
        <w:tblLook w:val="04A0" w:firstRow="1" w:lastRow="0" w:firstColumn="1" w:lastColumn="0" w:noHBand="0" w:noVBand="1"/>
      </w:tblPr>
      <w:tblGrid>
        <w:gridCol w:w="1991"/>
        <w:gridCol w:w="2103"/>
        <w:gridCol w:w="2126"/>
        <w:gridCol w:w="2631"/>
      </w:tblGrid>
      <w:tr w:rsidR="00185729" w:rsidRPr="004D1565" w14:paraId="065A3B0F" w14:textId="77777777" w:rsidTr="00EB0EEE">
        <w:trPr>
          <w:jc w:val="center"/>
        </w:trPr>
        <w:tc>
          <w:tcPr>
            <w:tcW w:w="1991" w:type="dxa"/>
          </w:tcPr>
          <w:p w14:paraId="1ADE8F8A" w14:textId="77777777" w:rsidR="00193233" w:rsidRPr="005B4FFE" w:rsidRDefault="00193233" w:rsidP="003B3CE4">
            <w:pPr>
              <w:autoSpaceDE w:val="0"/>
              <w:autoSpaceDN w:val="0"/>
              <w:adjustRightInd w:val="0"/>
              <w:spacing w:line="360" w:lineRule="auto"/>
              <w:jc w:val="center"/>
              <w:rPr>
                <w:rFonts w:ascii="Times New Roman" w:hAnsi="Times New Roman"/>
                <w:b/>
                <w:sz w:val="28"/>
                <w:szCs w:val="28"/>
                <w:lang w:val="pt-BR"/>
              </w:rPr>
            </w:pPr>
            <w:r w:rsidRPr="005B4FFE">
              <w:rPr>
                <w:rFonts w:ascii="Times New Roman" w:hAnsi="Times New Roman"/>
                <w:b/>
                <w:sz w:val="28"/>
                <w:szCs w:val="28"/>
                <w:lang w:val="pt-BR"/>
              </w:rPr>
              <w:t>Năm học</w:t>
            </w:r>
          </w:p>
        </w:tc>
        <w:tc>
          <w:tcPr>
            <w:tcW w:w="6860" w:type="dxa"/>
            <w:gridSpan w:val="3"/>
          </w:tcPr>
          <w:p w14:paraId="6735646B" w14:textId="745605E5" w:rsidR="00193233" w:rsidRPr="005B4FFE" w:rsidRDefault="00680943" w:rsidP="003B3CE4">
            <w:pPr>
              <w:autoSpaceDE w:val="0"/>
              <w:autoSpaceDN w:val="0"/>
              <w:adjustRightInd w:val="0"/>
              <w:spacing w:line="360" w:lineRule="auto"/>
              <w:jc w:val="center"/>
              <w:rPr>
                <w:rFonts w:ascii="Times New Roman" w:hAnsi="Times New Roman"/>
                <w:b/>
                <w:sz w:val="28"/>
                <w:szCs w:val="28"/>
                <w:lang w:val="pt-BR"/>
              </w:rPr>
            </w:pPr>
            <w:r>
              <w:rPr>
                <w:rFonts w:ascii="Times New Roman" w:hAnsi="Times New Roman"/>
                <w:b/>
                <w:sz w:val="28"/>
                <w:szCs w:val="28"/>
                <w:lang w:val="pt-BR"/>
              </w:rPr>
              <w:t>X</w:t>
            </w:r>
            <w:r w:rsidR="00193233" w:rsidRPr="005B4FFE">
              <w:rPr>
                <w:rFonts w:ascii="Times New Roman" w:hAnsi="Times New Roman"/>
                <w:b/>
                <w:sz w:val="28"/>
                <w:szCs w:val="28"/>
                <w:lang w:val="pt-BR"/>
              </w:rPr>
              <w:t>ếp loại chuẩn nghề nghiệp giáo viên</w:t>
            </w:r>
          </w:p>
        </w:tc>
      </w:tr>
      <w:tr w:rsidR="00185729" w:rsidRPr="00680943" w14:paraId="1F42CD50" w14:textId="77777777" w:rsidTr="00EB0EEE">
        <w:trPr>
          <w:jc w:val="center"/>
        </w:trPr>
        <w:tc>
          <w:tcPr>
            <w:tcW w:w="1991" w:type="dxa"/>
            <w:vAlign w:val="center"/>
          </w:tcPr>
          <w:p w14:paraId="4E986E4A" w14:textId="77777777" w:rsidR="00193233" w:rsidRPr="00680943" w:rsidRDefault="00193233" w:rsidP="003B3CE4">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2016-2017</w:t>
            </w:r>
          </w:p>
        </w:tc>
        <w:tc>
          <w:tcPr>
            <w:tcW w:w="2103" w:type="dxa"/>
          </w:tcPr>
          <w:p w14:paraId="48CBDD6E" w14:textId="4C9F46A5" w:rsidR="00193233" w:rsidRPr="00680943" w:rsidRDefault="00193233" w:rsidP="003B3CE4">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 xml:space="preserve">Xuất sắc: </w:t>
            </w:r>
            <w:r w:rsidR="000400D0" w:rsidRPr="00680943">
              <w:rPr>
                <w:rFonts w:ascii="Times New Roman" w:hAnsi="Times New Roman"/>
                <w:sz w:val="28"/>
                <w:szCs w:val="28"/>
                <w:lang w:val="vi-VN"/>
              </w:rPr>
              <w:t>13/35</w:t>
            </w:r>
            <w:r w:rsidRPr="00680943">
              <w:rPr>
                <w:rFonts w:ascii="Times New Roman" w:hAnsi="Times New Roman"/>
                <w:sz w:val="28"/>
                <w:szCs w:val="28"/>
                <w:lang w:val="pt-BR"/>
              </w:rPr>
              <w:t xml:space="preserve"> </w:t>
            </w:r>
          </w:p>
          <w:p w14:paraId="4FFAA8EA" w14:textId="046DB232" w:rsidR="00193233" w:rsidRPr="00680943" w:rsidRDefault="00193233" w:rsidP="000400D0">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(T</w:t>
            </w:r>
            <w:r w:rsidR="00185729" w:rsidRPr="00680943">
              <w:rPr>
                <w:rFonts w:ascii="Times New Roman" w:hAnsi="Times New Roman"/>
                <w:sz w:val="28"/>
                <w:szCs w:val="28"/>
                <w:lang w:val="pt-BR"/>
              </w:rPr>
              <w:t>ỉ</w:t>
            </w:r>
            <w:r w:rsidRPr="00680943">
              <w:rPr>
                <w:rFonts w:ascii="Times New Roman" w:hAnsi="Times New Roman"/>
                <w:sz w:val="28"/>
                <w:szCs w:val="28"/>
                <w:lang w:val="pt-BR"/>
              </w:rPr>
              <w:t xml:space="preserve"> lệ: </w:t>
            </w:r>
            <w:r w:rsidR="00196C54" w:rsidRPr="00680943">
              <w:rPr>
                <w:rFonts w:ascii="Times New Roman" w:hAnsi="Times New Roman"/>
                <w:sz w:val="28"/>
                <w:szCs w:val="28"/>
                <w:lang w:val="pt-BR"/>
              </w:rPr>
              <w:t>3</w:t>
            </w:r>
            <w:r w:rsidR="000400D0" w:rsidRPr="00680943">
              <w:rPr>
                <w:rFonts w:ascii="Times New Roman" w:hAnsi="Times New Roman"/>
                <w:sz w:val="28"/>
                <w:szCs w:val="28"/>
                <w:lang w:val="vi-VN"/>
              </w:rPr>
              <w:t>7</w:t>
            </w:r>
            <w:r w:rsidR="00196C54" w:rsidRPr="00680943">
              <w:rPr>
                <w:rFonts w:ascii="Times New Roman" w:hAnsi="Times New Roman"/>
                <w:sz w:val="28"/>
                <w:szCs w:val="28"/>
                <w:lang w:val="pt-BR"/>
              </w:rPr>
              <w:t>,14</w:t>
            </w:r>
            <w:r w:rsidRPr="00680943">
              <w:rPr>
                <w:rFonts w:ascii="Times New Roman" w:hAnsi="Times New Roman"/>
                <w:sz w:val="28"/>
                <w:szCs w:val="28"/>
                <w:lang w:val="pt-BR"/>
              </w:rPr>
              <w:t>%)</w:t>
            </w:r>
          </w:p>
        </w:tc>
        <w:tc>
          <w:tcPr>
            <w:tcW w:w="2126" w:type="dxa"/>
          </w:tcPr>
          <w:p w14:paraId="5E2EFEAF" w14:textId="538C8FFC" w:rsidR="00193233" w:rsidRPr="00680943" w:rsidRDefault="00193233" w:rsidP="003B3CE4">
            <w:pPr>
              <w:autoSpaceDE w:val="0"/>
              <w:autoSpaceDN w:val="0"/>
              <w:adjustRightInd w:val="0"/>
              <w:spacing w:line="360" w:lineRule="auto"/>
              <w:jc w:val="center"/>
              <w:rPr>
                <w:rFonts w:ascii="Times New Roman" w:hAnsi="Times New Roman"/>
                <w:sz w:val="28"/>
                <w:szCs w:val="28"/>
                <w:lang w:val="vi-VN"/>
              </w:rPr>
            </w:pPr>
            <w:r w:rsidRPr="00680943">
              <w:rPr>
                <w:rFonts w:ascii="Times New Roman" w:hAnsi="Times New Roman"/>
                <w:sz w:val="28"/>
                <w:szCs w:val="28"/>
                <w:lang w:val="pt-BR"/>
              </w:rPr>
              <w:t xml:space="preserve">Khá: </w:t>
            </w:r>
            <w:r w:rsidR="000400D0" w:rsidRPr="00680943">
              <w:rPr>
                <w:rFonts w:ascii="Times New Roman" w:hAnsi="Times New Roman"/>
                <w:sz w:val="28"/>
                <w:szCs w:val="28"/>
                <w:lang w:val="vi-VN"/>
              </w:rPr>
              <w:t>13/35</w:t>
            </w:r>
          </w:p>
          <w:p w14:paraId="4BED6C12" w14:textId="4CBF3C30" w:rsidR="00193233" w:rsidRPr="00680943" w:rsidRDefault="000400D0" w:rsidP="00185729">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(Tỉ lệ: 3</w:t>
            </w:r>
            <w:r w:rsidRPr="00680943">
              <w:rPr>
                <w:rFonts w:ascii="Times New Roman" w:hAnsi="Times New Roman"/>
                <w:sz w:val="28"/>
                <w:szCs w:val="28"/>
                <w:lang w:val="vi-VN"/>
              </w:rPr>
              <w:t>7</w:t>
            </w:r>
            <w:r w:rsidRPr="00680943">
              <w:rPr>
                <w:rFonts w:ascii="Times New Roman" w:hAnsi="Times New Roman"/>
                <w:sz w:val="28"/>
                <w:szCs w:val="28"/>
                <w:lang w:val="pt-BR"/>
              </w:rPr>
              <w:t>,14%)</w:t>
            </w:r>
          </w:p>
        </w:tc>
        <w:tc>
          <w:tcPr>
            <w:tcW w:w="2631" w:type="dxa"/>
          </w:tcPr>
          <w:p w14:paraId="6E57C8FA" w14:textId="748F2323" w:rsidR="00193233" w:rsidRPr="00680943" w:rsidRDefault="00193233" w:rsidP="003B3CE4">
            <w:pPr>
              <w:autoSpaceDE w:val="0"/>
              <w:autoSpaceDN w:val="0"/>
              <w:adjustRightInd w:val="0"/>
              <w:spacing w:line="360" w:lineRule="auto"/>
              <w:jc w:val="center"/>
              <w:rPr>
                <w:rFonts w:ascii="Times New Roman" w:hAnsi="Times New Roman"/>
                <w:sz w:val="28"/>
                <w:szCs w:val="28"/>
                <w:lang w:val="vi-VN"/>
              </w:rPr>
            </w:pPr>
            <w:r w:rsidRPr="00680943">
              <w:rPr>
                <w:rFonts w:ascii="Times New Roman" w:hAnsi="Times New Roman"/>
                <w:sz w:val="28"/>
                <w:szCs w:val="28"/>
                <w:lang w:val="pt-BR"/>
              </w:rPr>
              <w:t xml:space="preserve">Trung bình: </w:t>
            </w:r>
            <w:r w:rsidR="00196C54" w:rsidRPr="00680943">
              <w:rPr>
                <w:rFonts w:ascii="Times New Roman" w:hAnsi="Times New Roman"/>
                <w:sz w:val="28"/>
                <w:szCs w:val="28"/>
                <w:lang w:val="pt-BR"/>
              </w:rPr>
              <w:t>0</w:t>
            </w:r>
            <w:r w:rsidR="000400D0" w:rsidRPr="00680943">
              <w:rPr>
                <w:rFonts w:ascii="Times New Roman" w:hAnsi="Times New Roman"/>
                <w:sz w:val="28"/>
                <w:szCs w:val="28"/>
                <w:lang w:val="vi-VN"/>
              </w:rPr>
              <w:t>9</w:t>
            </w:r>
            <w:r w:rsidR="00196C54" w:rsidRPr="00680943">
              <w:rPr>
                <w:rFonts w:ascii="Times New Roman" w:hAnsi="Times New Roman"/>
                <w:sz w:val="28"/>
                <w:szCs w:val="28"/>
                <w:lang w:val="pt-BR"/>
              </w:rPr>
              <w:t>/</w:t>
            </w:r>
            <w:r w:rsidR="000400D0" w:rsidRPr="00680943">
              <w:rPr>
                <w:rFonts w:ascii="Times New Roman" w:hAnsi="Times New Roman"/>
                <w:sz w:val="28"/>
                <w:szCs w:val="28"/>
                <w:lang w:val="vi-VN"/>
              </w:rPr>
              <w:t>35</w:t>
            </w:r>
          </w:p>
          <w:p w14:paraId="38C601E0" w14:textId="4A83C66A" w:rsidR="00193233" w:rsidRPr="00680943" w:rsidRDefault="00193233" w:rsidP="000400D0">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(T</w:t>
            </w:r>
            <w:r w:rsidR="00185729" w:rsidRPr="00680943">
              <w:rPr>
                <w:rFonts w:ascii="Times New Roman" w:hAnsi="Times New Roman"/>
                <w:sz w:val="28"/>
                <w:szCs w:val="28"/>
                <w:lang w:val="pt-BR"/>
              </w:rPr>
              <w:t>ỉ</w:t>
            </w:r>
            <w:r w:rsidRPr="00680943">
              <w:rPr>
                <w:rFonts w:ascii="Times New Roman" w:hAnsi="Times New Roman"/>
                <w:sz w:val="28"/>
                <w:szCs w:val="28"/>
                <w:lang w:val="pt-BR"/>
              </w:rPr>
              <w:t xml:space="preserve"> lệ: </w:t>
            </w:r>
            <w:r w:rsidR="000400D0" w:rsidRPr="00680943">
              <w:rPr>
                <w:rFonts w:ascii="Times New Roman" w:hAnsi="Times New Roman"/>
                <w:sz w:val="28"/>
                <w:szCs w:val="28"/>
                <w:lang w:val="vi-VN"/>
              </w:rPr>
              <w:t>25,72</w:t>
            </w:r>
            <w:r w:rsidRPr="00680943">
              <w:rPr>
                <w:rFonts w:ascii="Times New Roman" w:hAnsi="Times New Roman"/>
                <w:sz w:val="28"/>
                <w:szCs w:val="28"/>
                <w:lang w:val="pt-BR"/>
              </w:rPr>
              <w:t>%)</w:t>
            </w:r>
          </w:p>
        </w:tc>
      </w:tr>
      <w:tr w:rsidR="00185729" w:rsidRPr="00680943" w14:paraId="20C37990" w14:textId="77777777" w:rsidTr="00EB0EEE">
        <w:trPr>
          <w:jc w:val="center"/>
        </w:trPr>
        <w:tc>
          <w:tcPr>
            <w:tcW w:w="1991" w:type="dxa"/>
            <w:vAlign w:val="center"/>
          </w:tcPr>
          <w:p w14:paraId="60CB2EDB" w14:textId="77777777" w:rsidR="00196C54" w:rsidRPr="00680943" w:rsidRDefault="00196C54" w:rsidP="00196C54">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2017- 2018</w:t>
            </w:r>
          </w:p>
        </w:tc>
        <w:tc>
          <w:tcPr>
            <w:tcW w:w="2103" w:type="dxa"/>
          </w:tcPr>
          <w:p w14:paraId="1DABBE29" w14:textId="22A1D34F" w:rsidR="00196C54" w:rsidRPr="00680943" w:rsidRDefault="00196C54" w:rsidP="00196C54">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 xml:space="preserve">Xuất sắc: </w:t>
            </w:r>
            <w:r w:rsidR="00B62BC9" w:rsidRPr="00680943">
              <w:rPr>
                <w:rFonts w:ascii="Times New Roman" w:hAnsi="Times New Roman"/>
                <w:sz w:val="28"/>
                <w:szCs w:val="28"/>
                <w:lang w:val="pt-BR"/>
              </w:rPr>
              <w:t>12/37</w:t>
            </w:r>
            <w:r w:rsidRPr="00680943">
              <w:rPr>
                <w:rFonts w:ascii="Times New Roman" w:hAnsi="Times New Roman"/>
                <w:sz w:val="28"/>
                <w:szCs w:val="28"/>
                <w:lang w:val="pt-BR"/>
              </w:rPr>
              <w:t xml:space="preserve"> </w:t>
            </w:r>
          </w:p>
          <w:p w14:paraId="6DD17B9F" w14:textId="31FEA29D" w:rsidR="00196C54" w:rsidRPr="00680943" w:rsidRDefault="00196C54" w:rsidP="00B62BC9">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(T</w:t>
            </w:r>
            <w:r w:rsidR="00185729" w:rsidRPr="00680943">
              <w:rPr>
                <w:rFonts w:ascii="Times New Roman" w:hAnsi="Times New Roman"/>
                <w:sz w:val="28"/>
                <w:szCs w:val="28"/>
                <w:lang w:val="pt-BR"/>
              </w:rPr>
              <w:t>ỉ</w:t>
            </w:r>
            <w:r w:rsidRPr="00680943">
              <w:rPr>
                <w:rFonts w:ascii="Times New Roman" w:hAnsi="Times New Roman"/>
                <w:sz w:val="28"/>
                <w:szCs w:val="28"/>
                <w:lang w:val="pt-BR"/>
              </w:rPr>
              <w:t xml:space="preserve"> lệ: 32,</w:t>
            </w:r>
            <w:r w:rsidR="00B62BC9" w:rsidRPr="00680943">
              <w:rPr>
                <w:rFonts w:ascii="Times New Roman" w:hAnsi="Times New Roman"/>
                <w:sz w:val="28"/>
                <w:szCs w:val="28"/>
                <w:lang w:val="pt-BR"/>
              </w:rPr>
              <w:t>43</w:t>
            </w:r>
            <w:r w:rsidRPr="00680943">
              <w:rPr>
                <w:rFonts w:ascii="Times New Roman" w:hAnsi="Times New Roman"/>
                <w:sz w:val="28"/>
                <w:szCs w:val="28"/>
                <w:lang w:val="pt-BR"/>
              </w:rPr>
              <w:t>%)</w:t>
            </w:r>
          </w:p>
        </w:tc>
        <w:tc>
          <w:tcPr>
            <w:tcW w:w="2126" w:type="dxa"/>
          </w:tcPr>
          <w:p w14:paraId="199FABF7" w14:textId="3F63C064" w:rsidR="00196C54" w:rsidRPr="00680943" w:rsidRDefault="00196C54" w:rsidP="00196C54">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Khá: 1</w:t>
            </w:r>
            <w:r w:rsidR="00B62BC9" w:rsidRPr="00680943">
              <w:rPr>
                <w:rFonts w:ascii="Times New Roman" w:hAnsi="Times New Roman"/>
                <w:sz w:val="28"/>
                <w:szCs w:val="28"/>
                <w:lang w:val="pt-BR"/>
              </w:rPr>
              <w:t>8/37</w:t>
            </w:r>
          </w:p>
          <w:p w14:paraId="18806A77" w14:textId="363856F8" w:rsidR="00196C54" w:rsidRPr="00680943" w:rsidRDefault="00196C54" w:rsidP="00B62BC9">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(T</w:t>
            </w:r>
            <w:r w:rsidR="00185729" w:rsidRPr="00680943">
              <w:rPr>
                <w:rFonts w:ascii="Times New Roman" w:hAnsi="Times New Roman"/>
                <w:sz w:val="28"/>
                <w:szCs w:val="28"/>
                <w:lang w:val="pt-BR"/>
              </w:rPr>
              <w:t>ỉ</w:t>
            </w:r>
            <w:r w:rsidRPr="00680943">
              <w:rPr>
                <w:rFonts w:ascii="Times New Roman" w:hAnsi="Times New Roman"/>
                <w:sz w:val="28"/>
                <w:szCs w:val="28"/>
                <w:lang w:val="pt-BR"/>
              </w:rPr>
              <w:t xml:space="preserve"> lệ: </w:t>
            </w:r>
            <w:r w:rsidR="00B62BC9" w:rsidRPr="00680943">
              <w:rPr>
                <w:rFonts w:ascii="Times New Roman" w:hAnsi="Times New Roman"/>
                <w:sz w:val="28"/>
                <w:szCs w:val="28"/>
                <w:lang w:val="pt-BR"/>
              </w:rPr>
              <w:t>48,64</w:t>
            </w:r>
            <w:r w:rsidRPr="00680943">
              <w:rPr>
                <w:rFonts w:ascii="Times New Roman" w:hAnsi="Times New Roman"/>
                <w:sz w:val="28"/>
                <w:szCs w:val="28"/>
                <w:lang w:val="pt-BR"/>
              </w:rPr>
              <w:t>%)</w:t>
            </w:r>
          </w:p>
        </w:tc>
        <w:tc>
          <w:tcPr>
            <w:tcW w:w="2631" w:type="dxa"/>
          </w:tcPr>
          <w:p w14:paraId="75403A83" w14:textId="3FD34D47" w:rsidR="00196C54" w:rsidRPr="00680943" w:rsidRDefault="00196C54" w:rsidP="00196C54">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 xml:space="preserve">Trung bình: </w:t>
            </w:r>
            <w:r w:rsidR="00B62BC9" w:rsidRPr="00680943">
              <w:rPr>
                <w:rFonts w:ascii="Times New Roman" w:hAnsi="Times New Roman"/>
                <w:sz w:val="28"/>
                <w:szCs w:val="28"/>
                <w:lang w:val="pt-BR"/>
              </w:rPr>
              <w:t>07/37</w:t>
            </w:r>
          </w:p>
          <w:p w14:paraId="118119B2" w14:textId="6B322411" w:rsidR="00196C54" w:rsidRPr="00680943" w:rsidRDefault="00196C54" w:rsidP="00B62BC9">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(T</w:t>
            </w:r>
            <w:r w:rsidR="00185729" w:rsidRPr="00680943">
              <w:rPr>
                <w:rFonts w:ascii="Times New Roman" w:hAnsi="Times New Roman"/>
                <w:sz w:val="28"/>
                <w:szCs w:val="28"/>
                <w:lang w:val="pt-BR"/>
              </w:rPr>
              <w:t>ỉ</w:t>
            </w:r>
            <w:r w:rsidRPr="00680943">
              <w:rPr>
                <w:rFonts w:ascii="Times New Roman" w:hAnsi="Times New Roman"/>
                <w:sz w:val="28"/>
                <w:szCs w:val="28"/>
                <w:lang w:val="pt-BR"/>
              </w:rPr>
              <w:t xml:space="preserve"> lệ: </w:t>
            </w:r>
            <w:r w:rsidR="00B62BC9" w:rsidRPr="00680943">
              <w:rPr>
                <w:rFonts w:ascii="Times New Roman" w:hAnsi="Times New Roman"/>
                <w:sz w:val="28"/>
                <w:szCs w:val="28"/>
                <w:lang w:val="pt-BR"/>
              </w:rPr>
              <w:t>18,93</w:t>
            </w:r>
            <w:r w:rsidRPr="00680943">
              <w:rPr>
                <w:rFonts w:ascii="Times New Roman" w:hAnsi="Times New Roman"/>
                <w:sz w:val="28"/>
                <w:szCs w:val="28"/>
                <w:lang w:val="pt-BR"/>
              </w:rPr>
              <w:t>%)</w:t>
            </w:r>
          </w:p>
        </w:tc>
      </w:tr>
      <w:tr w:rsidR="00185729" w:rsidRPr="00680943" w14:paraId="2E5F42D0" w14:textId="77777777" w:rsidTr="00EB0EEE">
        <w:trPr>
          <w:jc w:val="center"/>
        </w:trPr>
        <w:tc>
          <w:tcPr>
            <w:tcW w:w="1991" w:type="dxa"/>
            <w:vAlign w:val="center"/>
          </w:tcPr>
          <w:p w14:paraId="061B5020" w14:textId="77777777" w:rsidR="001F403C" w:rsidRPr="00680943" w:rsidRDefault="001F403C" w:rsidP="001F403C">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2018-2019</w:t>
            </w:r>
          </w:p>
        </w:tc>
        <w:tc>
          <w:tcPr>
            <w:tcW w:w="2103" w:type="dxa"/>
          </w:tcPr>
          <w:p w14:paraId="7AC98EED" w14:textId="19B1B76B" w:rsidR="001F403C" w:rsidRPr="00680943" w:rsidRDefault="001F403C" w:rsidP="001F403C">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Tốt: 0/37</w:t>
            </w:r>
          </w:p>
          <w:p w14:paraId="60DD81B0" w14:textId="482B2A31" w:rsidR="001F403C" w:rsidRPr="00680943" w:rsidRDefault="001F403C" w:rsidP="00185729">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(T</w:t>
            </w:r>
            <w:r w:rsidR="00185729" w:rsidRPr="00680943">
              <w:rPr>
                <w:rFonts w:ascii="Times New Roman" w:hAnsi="Times New Roman"/>
                <w:sz w:val="28"/>
                <w:szCs w:val="28"/>
                <w:lang w:val="pt-BR"/>
              </w:rPr>
              <w:t>ỉ</w:t>
            </w:r>
            <w:r w:rsidRPr="00680943">
              <w:rPr>
                <w:rFonts w:ascii="Times New Roman" w:hAnsi="Times New Roman"/>
                <w:sz w:val="28"/>
                <w:szCs w:val="28"/>
                <w:lang w:val="pt-BR"/>
              </w:rPr>
              <w:t xml:space="preserve"> lệ: </w:t>
            </w:r>
            <w:r w:rsidR="00185729" w:rsidRPr="00680943">
              <w:rPr>
                <w:rFonts w:ascii="Times New Roman" w:hAnsi="Times New Roman"/>
                <w:sz w:val="28"/>
                <w:szCs w:val="28"/>
                <w:lang w:val="pt-BR"/>
              </w:rPr>
              <w:t>0</w:t>
            </w:r>
            <w:r w:rsidRPr="00680943">
              <w:rPr>
                <w:rFonts w:ascii="Times New Roman" w:hAnsi="Times New Roman"/>
                <w:sz w:val="28"/>
                <w:szCs w:val="28"/>
                <w:lang w:val="pt-BR"/>
              </w:rPr>
              <w:t>%)</w:t>
            </w:r>
          </w:p>
        </w:tc>
        <w:tc>
          <w:tcPr>
            <w:tcW w:w="2126" w:type="dxa"/>
          </w:tcPr>
          <w:p w14:paraId="225B25BD" w14:textId="04153BE1" w:rsidR="001F403C" w:rsidRPr="00680943" w:rsidRDefault="001F403C" w:rsidP="001F403C">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 xml:space="preserve">Khá: </w:t>
            </w:r>
            <w:r w:rsidR="00572C56" w:rsidRPr="00680943">
              <w:rPr>
                <w:rFonts w:ascii="Times New Roman" w:hAnsi="Times New Roman"/>
                <w:sz w:val="28"/>
                <w:szCs w:val="28"/>
                <w:lang w:val="vi-VN"/>
              </w:rPr>
              <w:t>23</w:t>
            </w:r>
            <w:r w:rsidRPr="00680943">
              <w:rPr>
                <w:rFonts w:ascii="Times New Roman" w:hAnsi="Times New Roman"/>
                <w:sz w:val="28"/>
                <w:szCs w:val="28"/>
                <w:lang w:val="pt-BR"/>
              </w:rPr>
              <w:t xml:space="preserve">/37 </w:t>
            </w:r>
          </w:p>
          <w:p w14:paraId="2CC52145" w14:textId="5CC62DEE" w:rsidR="001F403C" w:rsidRPr="00680943" w:rsidRDefault="001F403C" w:rsidP="00572C56">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(T</w:t>
            </w:r>
            <w:r w:rsidR="00185729" w:rsidRPr="00680943">
              <w:rPr>
                <w:rFonts w:ascii="Times New Roman" w:hAnsi="Times New Roman"/>
                <w:sz w:val="28"/>
                <w:szCs w:val="28"/>
                <w:lang w:val="pt-BR"/>
              </w:rPr>
              <w:t>ỉ</w:t>
            </w:r>
            <w:r w:rsidRPr="00680943">
              <w:rPr>
                <w:rFonts w:ascii="Times New Roman" w:hAnsi="Times New Roman"/>
                <w:sz w:val="28"/>
                <w:szCs w:val="28"/>
                <w:lang w:val="pt-BR"/>
              </w:rPr>
              <w:t xml:space="preserve"> lệ: </w:t>
            </w:r>
            <w:r w:rsidR="00572C56" w:rsidRPr="00680943">
              <w:rPr>
                <w:rFonts w:ascii="Times New Roman" w:hAnsi="Times New Roman"/>
                <w:sz w:val="28"/>
                <w:szCs w:val="28"/>
                <w:lang w:val="vi-VN"/>
              </w:rPr>
              <w:t>62,2</w:t>
            </w:r>
            <w:r w:rsidRPr="00680943">
              <w:rPr>
                <w:rFonts w:ascii="Times New Roman" w:hAnsi="Times New Roman"/>
                <w:sz w:val="28"/>
                <w:szCs w:val="28"/>
                <w:lang w:val="pt-BR"/>
              </w:rPr>
              <w:t>%)</w:t>
            </w:r>
          </w:p>
        </w:tc>
        <w:tc>
          <w:tcPr>
            <w:tcW w:w="2631" w:type="dxa"/>
          </w:tcPr>
          <w:p w14:paraId="2B0569B3" w14:textId="7E4446AB" w:rsidR="001F403C" w:rsidRPr="00680943" w:rsidRDefault="001F403C" w:rsidP="001F403C">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 xml:space="preserve">Đạt: </w:t>
            </w:r>
            <w:r w:rsidR="00572C56" w:rsidRPr="00680943">
              <w:rPr>
                <w:rFonts w:ascii="Times New Roman" w:hAnsi="Times New Roman"/>
                <w:sz w:val="28"/>
                <w:szCs w:val="28"/>
                <w:lang w:val="vi-VN"/>
              </w:rPr>
              <w:t>14</w:t>
            </w:r>
            <w:r w:rsidRPr="00680943">
              <w:rPr>
                <w:rFonts w:ascii="Times New Roman" w:hAnsi="Times New Roman"/>
                <w:sz w:val="28"/>
                <w:szCs w:val="28"/>
                <w:lang w:val="pt-BR"/>
              </w:rPr>
              <w:t xml:space="preserve">/37 </w:t>
            </w:r>
          </w:p>
          <w:p w14:paraId="219A0FDD" w14:textId="1BDFEE49" w:rsidR="001F403C" w:rsidRPr="00680943" w:rsidRDefault="001F403C" w:rsidP="00572C56">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(T</w:t>
            </w:r>
            <w:r w:rsidR="00185729" w:rsidRPr="00680943">
              <w:rPr>
                <w:rFonts w:ascii="Times New Roman" w:hAnsi="Times New Roman"/>
                <w:sz w:val="28"/>
                <w:szCs w:val="28"/>
                <w:lang w:val="pt-BR"/>
              </w:rPr>
              <w:t>ỉ</w:t>
            </w:r>
            <w:r w:rsidRPr="00680943">
              <w:rPr>
                <w:rFonts w:ascii="Times New Roman" w:hAnsi="Times New Roman"/>
                <w:sz w:val="28"/>
                <w:szCs w:val="28"/>
                <w:lang w:val="pt-BR"/>
              </w:rPr>
              <w:t xml:space="preserve"> lệ: </w:t>
            </w:r>
            <w:r w:rsidR="00572C56" w:rsidRPr="00680943">
              <w:rPr>
                <w:rFonts w:ascii="Times New Roman" w:hAnsi="Times New Roman"/>
                <w:sz w:val="28"/>
                <w:szCs w:val="28"/>
                <w:lang w:val="vi-VN"/>
              </w:rPr>
              <w:t>37,8</w:t>
            </w:r>
            <w:r w:rsidRPr="00680943">
              <w:rPr>
                <w:rFonts w:ascii="Times New Roman" w:hAnsi="Times New Roman"/>
                <w:sz w:val="28"/>
                <w:szCs w:val="28"/>
                <w:lang w:val="pt-BR"/>
              </w:rPr>
              <w:t>%)</w:t>
            </w:r>
          </w:p>
        </w:tc>
      </w:tr>
      <w:tr w:rsidR="00185729" w:rsidRPr="00680943" w14:paraId="1296E30F" w14:textId="77777777" w:rsidTr="00EB0EEE">
        <w:trPr>
          <w:jc w:val="center"/>
        </w:trPr>
        <w:tc>
          <w:tcPr>
            <w:tcW w:w="1991" w:type="dxa"/>
            <w:vAlign w:val="center"/>
          </w:tcPr>
          <w:p w14:paraId="179301E0" w14:textId="77777777" w:rsidR="00193233" w:rsidRPr="00680943" w:rsidRDefault="00193233" w:rsidP="003B3CE4">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2019-2020</w:t>
            </w:r>
          </w:p>
        </w:tc>
        <w:tc>
          <w:tcPr>
            <w:tcW w:w="2103" w:type="dxa"/>
          </w:tcPr>
          <w:p w14:paraId="7DBBBFD2" w14:textId="7050830C" w:rsidR="00193233" w:rsidRPr="00680943" w:rsidRDefault="00193233" w:rsidP="003B3CE4">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 xml:space="preserve">Tốt: </w:t>
            </w:r>
            <w:r w:rsidR="001F403C" w:rsidRPr="00680943">
              <w:rPr>
                <w:rFonts w:ascii="Times New Roman" w:hAnsi="Times New Roman"/>
                <w:sz w:val="28"/>
                <w:szCs w:val="28"/>
                <w:lang w:val="pt-BR"/>
              </w:rPr>
              <w:t>0/35</w:t>
            </w:r>
          </w:p>
          <w:p w14:paraId="26BAC624" w14:textId="120C40F0" w:rsidR="00193233" w:rsidRPr="00680943" w:rsidRDefault="00193233" w:rsidP="00185729">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(T</w:t>
            </w:r>
            <w:r w:rsidR="00185729" w:rsidRPr="00680943">
              <w:rPr>
                <w:rFonts w:ascii="Times New Roman" w:hAnsi="Times New Roman"/>
                <w:sz w:val="28"/>
                <w:szCs w:val="28"/>
                <w:lang w:val="pt-BR"/>
              </w:rPr>
              <w:t>ỉ</w:t>
            </w:r>
            <w:r w:rsidRPr="00680943">
              <w:rPr>
                <w:rFonts w:ascii="Times New Roman" w:hAnsi="Times New Roman"/>
                <w:sz w:val="28"/>
                <w:szCs w:val="28"/>
                <w:lang w:val="pt-BR"/>
              </w:rPr>
              <w:t xml:space="preserve"> lệ: </w:t>
            </w:r>
            <w:r w:rsidR="00185729" w:rsidRPr="00680943">
              <w:rPr>
                <w:rFonts w:ascii="Times New Roman" w:hAnsi="Times New Roman"/>
                <w:sz w:val="28"/>
                <w:szCs w:val="28"/>
                <w:lang w:val="pt-BR"/>
              </w:rPr>
              <w:t>0</w:t>
            </w:r>
            <w:r w:rsidRPr="00680943">
              <w:rPr>
                <w:rFonts w:ascii="Times New Roman" w:hAnsi="Times New Roman"/>
                <w:sz w:val="28"/>
                <w:szCs w:val="28"/>
                <w:lang w:val="pt-BR"/>
              </w:rPr>
              <w:t>%)</w:t>
            </w:r>
          </w:p>
        </w:tc>
        <w:tc>
          <w:tcPr>
            <w:tcW w:w="2126" w:type="dxa"/>
          </w:tcPr>
          <w:p w14:paraId="66500773" w14:textId="0E72A8E1" w:rsidR="00193233" w:rsidRPr="00680943" w:rsidRDefault="00193233" w:rsidP="003B3CE4">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 xml:space="preserve">Khá: </w:t>
            </w:r>
            <w:r w:rsidR="00572C56" w:rsidRPr="00680943">
              <w:rPr>
                <w:rFonts w:ascii="Times New Roman" w:hAnsi="Times New Roman"/>
                <w:sz w:val="28"/>
                <w:szCs w:val="28"/>
                <w:lang w:val="vi-VN"/>
              </w:rPr>
              <w:t>24</w:t>
            </w:r>
            <w:r w:rsidR="001F403C" w:rsidRPr="00680943">
              <w:rPr>
                <w:rFonts w:ascii="Times New Roman" w:hAnsi="Times New Roman"/>
                <w:sz w:val="28"/>
                <w:szCs w:val="28"/>
                <w:lang w:val="pt-BR"/>
              </w:rPr>
              <w:t>/35</w:t>
            </w:r>
          </w:p>
          <w:p w14:paraId="273AC5B5" w14:textId="121446CB" w:rsidR="00193233" w:rsidRPr="00680943" w:rsidRDefault="00193233" w:rsidP="00572C56">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(T</w:t>
            </w:r>
            <w:r w:rsidR="00185729" w:rsidRPr="00680943">
              <w:rPr>
                <w:rFonts w:ascii="Times New Roman" w:hAnsi="Times New Roman"/>
                <w:sz w:val="28"/>
                <w:szCs w:val="28"/>
                <w:lang w:val="pt-BR"/>
              </w:rPr>
              <w:t>ỉ</w:t>
            </w:r>
            <w:r w:rsidRPr="00680943">
              <w:rPr>
                <w:rFonts w:ascii="Times New Roman" w:hAnsi="Times New Roman"/>
                <w:sz w:val="28"/>
                <w:szCs w:val="28"/>
                <w:lang w:val="pt-BR"/>
              </w:rPr>
              <w:t xml:space="preserve"> lệ: </w:t>
            </w:r>
            <w:r w:rsidR="00572C56" w:rsidRPr="00680943">
              <w:rPr>
                <w:rFonts w:ascii="Times New Roman" w:hAnsi="Times New Roman"/>
                <w:sz w:val="28"/>
                <w:szCs w:val="28"/>
                <w:lang w:val="vi-VN"/>
              </w:rPr>
              <w:t>68,6</w:t>
            </w:r>
            <w:r w:rsidRPr="00680943">
              <w:rPr>
                <w:rFonts w:ascii="Times New Roman" w:hAnsi="Times New Roman"/>
                <w:sz w:val="28"/>
                <w:szCs w:val="28"/>
                <w:lang w:val="pt-BR"/>
              </w:rPr>
              <w:t>%)</w:t>
            </w:r>
          </w:p>
        </w:tc>
        <w:tc>
          <w:tcPr>
            <w:tcW w:w="2631" w:type="dxa"/>
          </w:tcPr>
          <w:p w14:paraId="14BF7F0F" w14:textId="3C297A43" w:rsidR="00193233" w:rsidRPr="00680943" w:rsidRDefault="00193233" w:rsidP="003B3CE4">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 xml:space="preserve">Đạt: </w:t>
            </w:r>
            <w:r w:rsidR="00572C56" w:rsidRPr="00680943">
              <w:rPr>
                <w:rFonts w:ascii="Times New Roman" w:hAnsi="Times New Roman"/>
                <w:sz w:val="28"/>
                <w:szCs w:val="28"/>
                <w:lang w:val="vi-VN"/>
              </w:rPr>
              <w:t>11</w:t>
            </w:r>
            <w:r w:rsidR="001F403C" w:rsidRPr="00680943">
              <w:rPr>
                <w:rFonts w:ascii="Times New Roman" w:hAnsi="Times New Roman"/>
                <w:sz w:val="28"/>
                <w:szCs w:val="28"/>
                <w:lang w:val="pt-BR"/>
              </w:rPr>
              <w:t>/35</w:t>
            </w:r>
          </w:p>
          <w:p w14:paraId="117A0ECF" w14:textId="187B3112" w:rsidR="00193233" w:rsidRPr="00680943" w:rsidRDefault="00193233" w:rsidP="00572C56">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(T</w:t>
            </w:r>
            <w:r w:rsidR="00185729" w:rsidRPr="00680943">
              <w:rPr>
                <w:rFonts w:ascii="Times New Roman" w:hAnsi="Times New Roman"/>
                <w:sz w:val="28"/>
                <w:szCs w:val="28"/>
                <w:lang w:val="pt-BR"/>
              </w:rPr>
              <w:t>ỉ</w:t>
            </w:r>
            <w:r w:rsidRPr="00680943">
              <w:rPr>
                <w:rFonts w:ascii="Times New Roman" w:hAnsi="Times New Roman"/>
                <w:sz w:val="28"/>
                <w:szCs w:val="28"/>
                <w:lang w:val="pt-BR"/>
              </w:rPr>
              <w:t xml:space="preserve"> lệ: </w:t>
            </w:r>
            <w:r w:rsidR="00572C56" w:rsidRPr="00680943">
              <w:rPr>
                <w:rFonts w:ascii="Times New Roman" w:hAnsi="Times New Roman"/>
                <w:sz w:val="28"/>
                <w:szCs w:val="28"/>
                <w:lang w:val="vi-VN"/>
              </w:rPr>
              <w:t>31,4</w:t>
            </w:r>
            <w:r w:rsidRPr="00680943">
              <w:rPr>
                <w:rFonts w:ascii="Times New Roman" w:hAnsi="Times New Roman"/>
                <w:sz w:val="28"/>
                <w:szCs w:val="28"/>
                <w:lang w:val="pt-BR"/>
              </w:rPr>
              <w:t>%)</w:t>
            </w:r>
          </w:p>
        </w:tc>
      </w:tr>
      <w:tr w:rsidR="00185729" w:rsidRPr="00185729" w14:paraId="25FD6DCB" w14:textId="77777777" w:rsidTr="00EB0EEE">
        <w:trPr>
          <w:jc w:val="center"/>
        </w:trPr>
        <w:tc>
          <w:tcPr>
            <w:tcW w:w="1991" w:type="dxa"/>
            <w:vAlign w:val="center"/>
          </w:tcPr>
          <w:p w14:paraId="41917158" w14:textId="77777777" w:rsidR="00804AB8" w:rsidRPr="00680943" w:rsidRDefault="00804AB8" w:rsidP="00804AB8">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2020-2021</w:t>
            </w:r>
          </w:p>
        </w:tc>
        <w:tc>
          <w:tcPr>
            <w:tcW w:w="2103" w:type="dxa"/>
          </w:tcPr>
          <w:p w14:paraId="258FDB13" w14:textId="5B15B5C4" w:rsidR="00804AB8" w:rsidRPr="00680943" w:rsidRDefault="00804AB8" w:rsidP="00804AB8">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 xml:space="preserve">Tốt: </w:t>
            </w:r>
            <w:bookmarkStart w:id="36" w:name="_Hlk84930564"/>
            <w:r w:rsidR="001F403C" w:rsidRPr="00680943">
              <w:rPr>
                <w:rFonts w:ascii="Times New Roman" w:hAnsi="Times New Roman"/>
                <w:sz w:val="28"/>
                <w:szCs w:val="28"/>
                <w:lang w:val="pt-BR"/>
              </w:rPr>
              <w:t>02/36</w:t>
            </w:r>
          </w:p>
          <w:p w14:paraId="03B60DF8" w14:textId="12E57CDD" w:rsidR="00804AB8" w:rsidRPr="00680943" w:rsidRDefault="00804AB8" w:rsidP="00185729">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(T</w:t>
            </w:r>
            <w:r w:rsidR="00185729" w:rsidRPr="00680943">
              <w:rPr>
                <w:rFonts w:ascii="Times New Roman" w:hAnsi="Times New Roman"/>
                <w:sz w:val="28"/>
                <w:szCs w:val="28"/>
                <w:lang w:val="pt-BR"/>
              </w:rPr>
              <w:t>ỉ</w:t>
            </w:r>
            <w:r w:rsidRPr="00680943">
              <w:rPr>
                <w:rFonts w:ascii="Times New Roman" w:hAnsi="Times New Roman"/>
                <w:sz w:val="28"/>
                <w:szCs w:val="28"/>
                <w:lang w:val="pt-BR"/>
              </w:rPr>
              <w:t xml:space="preserve"> lệ: </w:t>
            </w:r>
            <w:r w:rsidR="00185729" w:rsidRPr="00680943">
              <w:rPr>
                <w:rFonts w:ascii="Times New Roman" w:hAnsi="Times New Roman"/>
                <w:sz w:val="28"/>
                <w:szCs w:val="28"/>
                <w:lang w:val="pt-BR"/>
              </w:rPr>
              <w:t>5,6</w:t>
            </w:r>
            <w:r w:rsidRPr="00680943">
              <w:rPr>
                <w:rFonts w:ascii="Times New Roman" w:hAnsi="Times New Roman"/>
                <w:sz w:val="28"/>
                <w:szCs w:val="28"/>
                <w:lang w:val="pt-BR"/>
              </w:rPr>
              <w:t>%)</w:t>
            </w:r>
            <w:bookmarkEnd w:id="36"/>
          </w:p>
        </w:tc>
        <w:tc>
          <w:tcPr>
            <w:tcW w:w="2126" w:type="dxa"/>
          </w:tcPr>
          <w:p w14:paraId="5AF9728F" w14:textId="3E8A856D" w:rsidR="00804AB8" w:rsidRPr="00680943" w:rsidRDefault="00804AB8" w:rsidP="00804AB8">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 xml:space="preserve">Khá: </w:t>
            </w:r>
            <w:r w:rsidR="00B70B08" w:rsidRPr="00680943">
              <w:rPr>
                <w:rFonts w:ascii="Times New Roman" w:hAnsi="Times New Roman"/>
                <w:sz w:val="28"/>
                <w:szCs w:val="28"/>
                <w:lang w:val="pt-BR"/>
              </w:rPr>
              <w:t>25/36</w:t>
            </w:r>
          </w:p>
          <w:p w14:paraId="7A42A421" w14:textId="7B3E725F" w:rsidR="00804AB8" w:rsidRPr="00680943" w:rsidRDefault="00804AB8" w:rsidP="00185729">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(T</w:t>
            </w:r>
            <w:r w:rsidR="00185729" w:rsidRPr="00680943">
              <w:rPr>
                <w:rFonts w:ascii="Times New Roman" w:hAnsi="Times New Roman"/>
                <w:sz w:val="28"/>
                <w:szCs w:val="28"/>
                <w:lang w:val="pt-BR"/>
              </w:rPr>
              <w:t>ỉ</w:t>
            </w:r>
            <w:r w:rsidRPr="00680943">
              <w:rPr>
                <w:rFonts w:ascii="Times New Roman" w:hAnsi="Times New Roman"/>
                <w:sz w:val="28"/>
                <w:szCs w:val="28"/>
                <w:lang w:val="pt-BR"/>
              </w:rPr>
              <w:t xml:space="preserve"> lệ: </w:t>
            </w:r>
            <w:r w:rsidR="00B70B08" w:rsidRPr="00680943">
              <w:rPr>
                <w:rFonts w:ascii="Times New Roman" w:hAnsi="Times New Roman"/>
                <w:sz w:val="28"/>
                <w:szCs w:val="28"/>
                <w:lang w:val="pt-BR"/>
              </w:rPr>
              <w:t>69,4</w:t>
            </w:r>
            <w:r w:rsidRPr="00680943">
              <w:rPr>
                <w:rFonts w:ascii="Times New Roman" w:hAnsi="Times New Roman"/>
                <w:sz w:val="28"/>
                <w:szCs w:val="28"/>
                <w:lang w:val="pt-BR"/>
              </w:rPr>
              <w:t>%)</w:t>
            </w:r>
          </w:p>
        </w:tc>
        <w:tc>
          <w:tcPr>
            <w:tcW w:w="2631" w:type="dxa"/>
          </w:tcPr>
          <w:p w14:paraId="323EA348" w14:textId="1CAB368D" w:rsidR="00804AB8" w:rsidRPr="00680943" w:rsidRDefault="00804AB8" w:rsidP="00804AB8">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 xml:space="preserve">Đạt: </w:t>
            </w:r>
            <w:r w:rsidR="00B70B08" w:rsidRPr="00680943">
              <w:rPr>
                <w:rFonts w:ascii="Times New Roman" w:hAnsi="Times New Roman"/>
                <w:sz w:val="28"/>
                <w:szCs w:val="28"/>
                <w:lang w:val="pt-BR"/>
              </w:rPr>
              <w:t>09</w:t>
            </w:r>
            <w:r w:rsidR="001F403C" w:rsidRPr="00680943">
              <w:rPr>
                <w:rFonts w:ascii="Times New Roman" w:hAnsi="Times New Roman"/>
                <w:sz w:val="28"/>
                <w:szCs w:val="28"/>
                <w:lang w:val="pt-BR"/>
              </w:rPr>
              <w:t>/36</w:t>
            </w:r>
            <w:r w:rsidRPr="00680943">
              <w:rPr>
                <w:rFonts w:ascii="Times New Roman" w:hAnsi="Times New Roman"/>
                <w:sz w:val="28"/>
                <w:szCs w:val="28"/>
                <w:lang w:val="pt-BR"/>
              </w:rPr>
              <w:t xml:space="preserve"> </w:t>
            </w:r>
          </w:p>
          <w:p w14:paraId="699F794D" w14:textId="17565DD4" w:rsidR="00804AB8" w:rsidRPr="00185729" w:rsidRDefault="00804AB8" w:rsidP="00185729">
            <w:pPr>
              <w:autoSpaceDE w:val="0"/>
              <w:autoSpaceDN w:val="0"/>
              <w:adjustRightInd w:val="0"/>
              <w:spacing w:line="360" w:lineRule="auto"/>
              <w:jc w:val="center"/>
              <w:rPr>
                <w:rFonts w:ascii="Times New Roman" w:hAnsi="Times New Roman"/>
                <w:sz w:val="28"/>
                <w:szCs w:val="28"/>
                <w:lang w:val="pt-BR"/>
              </w:rPr>
            </w:pPr>
            <w:r w:rsidRPr="00680943">
              <w:rPr>
                <w:rFonts w:ascii="Times New Roman" w:hAnsi="Times New Roman"/>
                <w:sz w:val="28"/>
                <w:szCs w:val="28"/>
                <w:lang w:val="pt-BR"/>
              </w:rPr>
              <w:t>(T</w:t>
            </w:r>
            <w:r w:rsidR="00185729" w:rsidRPr="00680943">
              <w:rPr>
                <w:rFonts w:ascii="Times New Roman" w:hAnsi="Times New Roman"/>
                <w:sz w:val="28"/>
                <w:szCs w:val="28"/>
                <w:lang w:val="pt-BR"/>
              </w:rPr>
              <w:t>ỉ</w:t>
            </w:r>
            <w:r w:rsidRPr="00680943">
              <w:rPr>
                <w:rFonts w:ascii="Times New Roman" w:hAnsi="Times New Roman"/>
                <w:sz w:val="28"/>
                <w:szCs w:val="28"/>
                <w:lang w:val="pt-BR"/>
              </w:rPr>
              <w:t xml:space="preserve"> lệ: </w:t>
            </w:r>
            <w:r w:rsidR="00B70B08" w:rsidRPr="00680943">
              <w:rPr>
                <w:rFonts w:ascii="Times New Roman" w:hAnsi="Times New Roman"/>
                <w:sz w:val="28"/>
                <w:szCs w:val="28"/>
                <w:lang w:val="pt-BR"/>
              </w:rPr>
              <w:t>25</w:t>
            </w:r>
            <w:r w:rsidRPr="00680943">
              <w:rPr>
                <w:rFonts w:ascii="Times New Roman" w:hAnsi="Times New Roman"/>
                <w:sz w:val="28"/>
                <w:szCs w:val="28"/>
                <w:lang w:val="pt-BR"/>
              </w:rPr>
              <w:t>%)</w:t>
            </w:r>
          </w:p>
        </w:tc>
      </w:tr>
    </w:tbl>
    <w:p w14:paraId="33203BB1" w14:textId="77777777" w:rsidR="00FD2E30" w:rsidRDefault="00FD2E30" w:rsidP="00FD2E30">
      <w:pPr>
        <w:tabs>
          <w:tab w:val="left" w:pos="993"/>
          <w:tab w:val="center" w:pos="4961"/>
        </w:tabs>
        <w:autoSpaceDE w:val="0"/>
        <w:autoSpaceDN w:val="0"/>
        <w:adjustRightInd w:val="0"/>
        <w:spacing w:after="0" w:line="360" w:lineRule="auto"/>
        <w:ind w:firstLine="709"/>
        <w:jc w:val="both"/>
        <w:rPr>
          <w:rFonts w:ascii="Times New Roman" w:hAnsi="Times New Roman"/>
          <w:bCs/>
          <w:sz w:val="28"/>
          <w:szCs w:val="28"/>
          <w:lang w:val="nb-NO"/>
        </w:rPr>
      </w:pPr>
    </w:p>
    <w:p w14:paraId="46B3CDA5" w14:textId="6E335AEC"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Cs/>
          <w:sz w:val="28"/>
          <w:szCs w:val="28"/>
          <w:lang w:val="nb-NO"/>
        </w:rPr>
        <w:t>Mức 2:</w:t>
      </w:r>
      <w:r w:rsidRPr="00DA34B5">
        <w:rPr>
          <w:rFonts w:ascii="Times New Roman" w:hAnsi="Times New Roman"/>
          <w:bCs/>
          <w:sz w:val="28"/>
          <w:szCs w:val="28"/>
          <w:lang w:val="da-DK"/>
        </w:rPr>
        <w:t xml:space="preserve"> </w:t>
      </w:r>
    </w:p>
    <w:p w14:paraId="505D0D20" w14:textId="77777777" w:rsidR="00A655FD" w:rsidRPr="004D1565" w:rsidRDefault="00A655FD" w:rsidP="00A655FD">
      <w:pPr>
        <w:tabs>
          <w:tab w:val="left" w:pos="851"/>
          <w:tab w:val="center" w:pos="4961"/>
        </w:tabs>
        <w:autoSpaceDE w:val="0"/>
        <w:autoSpaceDN w:val="0"/>
        <w:adjustRightInd w:val="0"/>
        <w:spacing w:after="0" w:line="360" w:lineRule="auto"/>
        <w:ind w:firstLine="567"/>
        <w:jc w:val="both"/>
        <w:rPr>
          <w:rFonts w:ascii="Times New Roman" w:hAnsi="Times New Roman"/>
          <w:bCs/>
          <w:color w:val="FF0000"/>
          <w:sz w:val="28"/>
          <w:szCs w:val="28"/>
          <w:lang w:val="da-DK"/>
        </w:rPr>
      </w:pPr>
      <w:r>
        <w:rPr>
          <w:rFonts w:ascii="Times New Roman" w:hAnsi="Times New Roman"/>
          <w:bCs/>
          <w:sz w:val="28"/>
          <w:szCs w:val="28"/>
          <w:lang w:val="vi-VN"/>
        </w:rPr>
        <w:t xml:space="preserve">a) Năm học 2020 – 2021, giáo viên đạt chuẩn về trình độ đào tạo chiếm tỉ lệ 100%, trong đó: 27/36 giáo viên trình độ Đại học sư phạm mầm non chiếm tỉ lệ 75%; 09/36 giáo viên trình độ Cao đẳng sư phạm mầm non chiếm tỉ lệ 25%. </w:t>
      </w:r>
      <w:r w:rsidRPr="00A655FD">
        <w:rPr>
          <w:rFonts w:ascii="Times New Roman" w:hAnsi="Times New Roman"/>
          <w:bCs/>
          <w:sz w:val="28"/>
          <w:szCs w:val="28"/>
          <w:lang w:val="da-DK"/>
        </w:rPr>
        <w:t>Tỉ lệ giáo viên trên chuẩn trình độ đào tạo được duy trì ổn định và tăng dần theo lộ trình bồi dưỡng [H2-2.2-01].</w:t>
      </w:r>
    </w:p>
    <w:p w14:paraId="534A91F2" w14:textId="2E7F6C2D" w:rsidR="000D6931" w:rsidRPr="005A2C8A" w:rsidRDefault="000D6931" w:rsidP="007B7604">
      <w:pPr>
        <w:tabs>
          <w:tab w:val="left" w:pos="851"/>
          <w:tab w:val="center" w:pos="4961"/>
        </w:tabs>
        <w:autoSpaceDE w:val="0"/>
        <w:autoSpaceDN w:val="0"/>
        <w:adjustRightInd w:val="0"/>
        <w:spacing w:after="0" w:line="360" w:lineRule="auto"/>
        <w:ind w:firstLine="567"/>
        <w:jc w:val="both"/>
        <w:rPr>
          <w:rFonts w:ascii="Times New Roman" w:hAnsi="Times New Roman"/>
          <w:b/>
          <w:bCs/>
          <w:color w:val="FF0000"/>
          <w:sz w:val="28"/>
          <w:szCs w:val="28"/>
          <w:lang w:val="vi-VN"/>
        </w:rPr>
      </w:pPr>
      <w:r w:rsidRPr="000D6931">
        <w:rPr>
          <w:rFonts w:ascii="Times New Roman" w:hAnsi="Times New Roman"/>
          <w:bCs/>
          <w:sz w:val="28"/>
          <w:szCs w:val="28"/>
          <w:lang w:val="vi-VN"/>
        </w:rPr>
        <w:t>b)</w:t>
      </w:r>
      <w:r>
        <w:rPr>
          <w:rFonts w:ascii="Times New Roman" w:hAnsi="Times New Roman"/>
          <w:bCs/>
          <w:sz w:val="28"/>
          <w:szCs w:val="28"/>
          <w:lang w:val="vi-VN"/>
        </w:rPr>
        <w:t xml:space="preserve"> Trong 05 năm liên tiếp tính từ thời điểm đánh giá, có 100% giáo viên đạt Chuẩn nghề nghiệp giáo viên ở mức đạt trở lên cụ thể như sau: </w:t>
      </w:r>
      <w:r w:rsidR="00732AB1" w:rsidRPr="000C08CF">
        <w:rPr>
          <w:rFonts w:ascii="Times New Roman" w:hAnsi="Times New Roman"/>
          <w:bCs/>
          <w:sz w:val="28"/>
          <w:szCs w:val="28"/>
          <w:lang w:val="vi-VN"/>
        </w:rPr>
        <w:t>n</w:t>
      </w:r>
      <w:r w:rsidR="00732AB1" w:rsidRPr="000C08CF">
        <w:rPr>
          <w:rFonts w:ascii="Times New Roman" w:hAnsi="Times New Roman"/>
          <w:bCs/>
          <w:sz w:val="28"/>
          <w:szCs w:val="28"/>
          <w:lang w:val="da-DK"/>
        </w:rPr>
        <w:t>ăm học 2016</w:t>
      </w:r>
      <w:r w:rsidR="00732AB1" w:rsidRPr="000C08CF">
        <w:rPr>
          <w:rFonts w:ascii="Times New Roman" w:hAnsi="Times New Roman"/>
          <w:bCs/>
          <w:sz w:val="28"/>
          <w:szCs w:val="28"/>
          <w:lang w:val="vi-VN"/>
        </w:rPr>
        <w:t xml:space="preserve"> </w:t>
      </w:r>
      <w:r w:rsidR="00732AB1" w:rsidRPr="000C08CF">
        <w:rPr>
          <w:rFonts w:ascii="Times New Roman" w:hAnsi="Times New Roman"/>
          <w:bCs/>
          <w:sz w:val="28"/>
          <w:szCs w:val="28"/>
          <w:lang w:val="da-DK"/>
        </w:rPr>
        <w:t>-</w:t>
      </w:r>
      <w:r w:rsidR="00732AB1" w:rsidRPr="000C08CF">
        <w:rPr>
          <w:rFonts w:ascii="Times New Roman" w:hAnsi="Times New Roman"/>
          <w:bCs/>
          <w:sz w:val="28"/>
          <w:szCs w:val="28"/>
          <w:lang w:val="vi-VN"/>
        </w:rPr>
        <w:t xml:space="preserve"> </w:t>
      </w:r>
      <w:r w:rsidR="00732AB1" w:rsidRPr="000C08CF">
        <w:rPr>
          <w:rFonts w:ascii="Times New Roman" w:hAnsi="Times New Roman"/>
          <w:bCs/>
          <w:sz w:val="28"/>
          <w:szCs w:val="28"/>
          <w:lang w:val="da-DK"/>
        </w:rPr>
        <w:t>2017; 2017</w:t>
      </w:r>
      <w:r w:rsidR="00732AB1" w:rsidRPr="000C08CF">
        <w:rPr>
          <w:rFonts w:ascii="Times New Roman" w:hAnsi="Times New Roman"/>
          <w:bCs/>
          <w:sz w:val="28"/>
          <w:szCs w:val="28"/>
          <w:lang w:val="vi-VN"/>
        </w:rPr>
        <w:t xml:space="preserve"> </w:t>
      </w:r>
      <w:r w:rsidR="00732AB1" w:rsidRPr="000C08CF">
        <w:rPr>
          <w:rFonts w:ascii="Times New Roman" w:hAnsi="Times New Roman"/>
          <w:bCs/>
          <w:sz w:val="28"/>
          <w:szCs w:val="28"/>
          <w:lang w:val="da-DK"/>
        </w:rPr>
        <w:t>-</w:t>
      </w:r>
      <w:r w:rsidR="00732AB1" w:rsidRPr="000C08CF">
        <w:rPr>
          <w:rFonts w:ascii="Times New Roman" w:hAnsi="Times New Roman"/>
          <w:bCs/>
          <w:sz w:val="28"/>
          <w:szCs w:val="28"/>
          <w:lang w:val="vi-VN"/>
        </w:rPr>
        <w:t xml:space="preserve"> </w:t>
      </w:r>
      <w:r w:rsidR="00732AB1" w:rsidRPr="000C08CF">
        <w:rPr>
          <w:rFonts w:ascii="Times New Roman" w:hAnsi="Times New Roman"/>
          <w:bCs/>
          <w:sz w:val="28"/>
          <w:szCs w:val="28"/>
          <w:lang w:val="da-DK"/>
        </w:rPr>
        <w:t xml:space="preserve">2018 có 100% giáo viên đạt </w:t>
      </w:r>
      <w:r w:rsidR="0024552B" w:rsidRPr="000C08CF">
        <w:rPr>
          <w:rFonts w:ascii="Times New Roman" w:hAnsi="Times New Roman"/>
          <w:bCs/>
          <w:sz w:val="28"/>
          <w:szCs w:val="28"/>
          <w:lang w:val="vi-VN"/>
        </w:rPr>
        <w:t>C</w:t>
      </w:r>
      <w:r w:rsidR="00732AB1" w:rsidRPr="000C08CF">
        <w:rPr>
          <w:rFonts w:ascii="Times New Roman" w:hAnsi="Times New Roman"/>
          <w:bCs/>
          <w:sz w:val="28"/>
          <w:szCs w:val="28"/>
          <w:lang w:val="da-DK"/>
        </w:rPr>
        <w:t>huẩn nghề nghiệp ở mức trung bình trở lên</w:t>
      </w:r>
      <w:r w:rsidR="00732AB1" w:rsidRPr="000C08CF">
        <w:rPr>
          <w:rFonts w:ascii="Times New Roman" w:hAnsi="Times New Roman"/>
          <w:bCs/>
          <w:sz w:val="28"/>
          <w:szCs w:val="28"/>
          <w:lang w:val="vi-VN"/>
        </w:rPr>
        <w:t xml:space="preserve">; năm học 2018 – 2019, 2019 – 2020 có 100% giáo viên đạt chuẩn nghề nghiệp ở mức đạt trở lên; năm học 2020 – 2021 có 02/36 giáo viên đạt chuẩn nghề </w:t>
      </w:r>
      <w:r w:rsidR="00732AB1" w:rsidRPr="000C08CF">
        <w:rPr>
          <w:rFonts w:ascii="Times New Roman" w:hAnsi="Times New Roman"/>
          <w:bCs/>
          <w:sz w:val="28"/>
          <w:szCs w:val="28"/>
          <w:lang w:val="vi-VN"/>
        </w:rPr>
        <w:lastRenderedPageBreak/>
        <w:t>nghiệp ở mức tốt chiếm tỉ lệ: 5,6%; 25/36 giáo viên đạt chuẩn nghề nghiệp ở mức khá chiếm tỉ lệ: 69,4%.</w:t>
      </w:r>
      <w:r w:rsidR="00732AB1">
        <w:rPr>
          <w:rFonts w:ascii="Times New Roman" w:hAnsi="Times New Roman"/>
          <w:bCs/>
          <w:sz w:val="28"/>
          <w:szCs w:val="28"/>
          <w:lang w:val="vi-VN"/>
        </w:rPr>
        <w:t xml:space="preserve"> </w:t>
      </w:r>
    </w:p>
    <w:p w14:paraId="6ADDBAF5" w14:textId="40A3FAE6"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Cs/>
          <w:sz w:val="28"/>
          <w:szCs w:val="28"/>
          <w:lang w:val="da-DK"/>
        </w:rPr>
        <w:t>c) Trong năm học 2017</w:t>
      </w:r>
      <w:r w:rsidR="0036402C">
        <w:rPr>
          <w:rFonts w:ascii="Times New Roman" w:hAnsi="Times New Roman"/>
          <w:bCs/>
          <w:sz w:val="28"/>
          <w:szCs w:val="28"/>
          <w:lang w:val="vi-VN"/>
        </w:rPr>
        <w:t xml:space="preserve"> </w:t>
      </w:r>
      <w:r w:rsidRPr="00DA34B5">
        <w:rPr>
          <w:rFonts w:ascii="Times New Roman" w:hAnsi="Times New Roman"/>
          <w:bCs/>
          <w:sz w:val="28"/>
          <w:szCs w:val="28"/>
          <w:lang w:val="da-DK"/>
        </w:rPr>
        <w:t>-</w:t>
      </w:r>
      <w:r w:rsidR="0036402C">
        <w:rPr>
          <w:rFonts w:ascii="Times New Roman" w:hAnsi="Times New Roman"/>
          <w:bCs/>
          <w:sz w:val="28"/>
          <w:szCs w:val="28"/>
          <w:lang w:val="vi-VN"/>
        </w:rPr>
        <w:t xml:space="preserve"> </w:t>
      </w:r>
      <w:r w:rsidRPr="00DA34B5">
        <w:rPr>
          <w:rFonts w:ascii="Times New Roman" w:hAnsi="Times New Roman"/>
          <w:bCs/>
          <w:sz w:val="28"/>
          <w:szCs w:val="28"/>
          <w:lang w:val="da-DK"/>
        </w:rPr>
        <w:t>2018, có 01 giáo viên bị kỷ luật ở hình thức khiển trách</w:t>
      </w:r>
      <w:r w:rsidR="00B80471">
        <w:rPr>
          <w:rFonts w:ascii="Times New Roman" w:hAnsi="Times New Roman"/>
          <w:bCs/>
          <w:sz w:val="28"/>
          <w:szCs w:val="28"/>
          <w:lang w:val="da-DK"/>
        </w:rPr>
        <w:t xml:space="preserve"> </w:t>
      </w:r>
      <w:r w:rsidR="00B80471" w:rsidRPr="00B80471">
        <w:rPr>
          <w:rFonts w:ascii="Times New Roman" w:hAnsi="Times New Roman"/>
          <w:bCs/>
          <w:sz w:val="28"/>
          <w:szCs w:val="28"/>
          <w:lang w:val="da-DK"/>
        </w:rPr>
        <w:t>[H2-2.2-0</w:t>
      </w:r>
      <w:r w:rsidR="0042473C">
        <w:rPr>
          <w:rFonts w:ascii="Times New Roman" w:hAnsi="Times New Roman"/>
          <w:bCs/>
          <w:sz w:val="28"/>
          <w:szCs w:val="28"/>
          <w:lang w:val="da-DK"/>
        </w:rPr>
        <w:t>3</w:t>
      </w:r>
      <w:r w:rsidR="00B80471" w:rsidRPr="00B80471">
        <w:rPr>
          <w:rFonts w:ascii="Times New Roman" w:hAnsi="Times New Roman"/>
          <w:bCs/>
          <w:sz w:val="28"/>
          <w:szCs w:val="28"/>
          <w:lang w:val="da-DK"/>
        </w:rPr>
        <w:t>].</w:t>
      </w:r>
    </w:p>
    <w:p w14:paraId="575A404A"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Cs/>
          <w:sz w:val="28"/>
          <w:szCs w:val="28"/>
          <w:lang w:val="da-DK"/>
        </w:rPr>
        <w:t>Mức 3:</w:t>
      </w:r>
    </w:p>
    <w:p w14:paraId="0408B108" w14:textId="3ED8CC64" w:rsidR="0042473C" w:rsidRPr="004D1565" w:rsidRDefault="0042473C" w:rsidP="00884EBA">
      <w:pPr>
        <w:tabs>
          <w:tab w:val="left" w:pos="851"/>
        </w:tabs>
        <w:spacing w:after="0" w:line="360" w:lineRule="auto"/>
        <w:ind w:firstLine="567"/>
        <w:jc w:val="both"/>
        <w:rPr>
          <w:rFonts w:ascii="Times New Roman" w:hAnsi="Times New Roman"/>
          <w:color w:val="000000" w:themeColor="text1"/>
          <w:sz w:val="28"/>
          <w:szCs w:val="28"/>
          <w:lang w:val="da-DK"/>
        </w:rPr>
      </w:pPr>
      <w:r w:rsidRPr="004D1565">
        <w:rPr>
          <w:rFonts w:ascii="Times New Roman" w:hAnsi="Times New Roman"/>
          <w:color w:val="000000" w:themeColor="text1"/>
          <w:sz w:val="28"/>
          <w:szCs w:val="28"/>
          <w:lang w:val="da-DK"/>
        </w:rPr>
        <w:t>a) Trình độ đào tạo đạt trên chuẩn của giáo viên đạt mức quy định, năm học 2020</w:t>
      </w:r>
      <w:r w:rsidR="0036402C">
        <w:rPr>
          <w:rFonts w:ascii="Times New Roman" w:hAnsi="Times New Roman"/>
          <w:color w:val="000000" w:themeColor="text1"/>
          <w:sz w:val="28"/>
          <w:szCs w:val="28"/>
          <w:lang w:val="vi-VN"/>
        </w:rPr>
        <w:t xml:space="preserve"> </w:t>
      </w:r>
      <w:r w:rsidRPr="004D1565">
        <w:rPr>
          <w:rFonts w:ascii="Times New Roman" w:hAnsi="Times New Roman"/>
          <w:color w:val="000000" w:themeColor="text1"/>
          <w:sz w:val="28"/>
          <w:szCs w:val="28"/>
          <w:lang w:val="da-DK"/>
        </w:rPr>
        <w:t>-</w:t>
      </w:r>
      <w:r w:rsidR="0036402C">
        <w:rPr>
          <w:rFonts w:ascii="Times New Roman" w:hAnsi="Times New Roman"/>
          <w:color w:val="000000" w:themeColor="text1"/>
          <w:sz w:val="28"/>
          <w:szCs w:val="28"/>
          <w:lang w:val="vi-VN"/>
        </w:rPr>
        <w:t xml:space="preserve"> </w:t>
      </w:r>
      <w:r w:rsidRPr="004D1565">
        <w:rPr>
          <w:rFonts w:ascii="Times New Roman" w:hAnsi="Times New Roman"/>
          <w:color w:val="000000" w:themeColor="text1"/>
          <w:sz w:val="28"/>
          <w:szCs w:val="28"/>
          <w:lang w:val="da-DK"/>
        </w:rPr>
        <w:t>2021</w:t>
      </w:r>
      <w:r w:rsidR="00425056" w:rsidRPr="004D1565">
        <w:rPr>
          <w:rFonts w:ascii="Times New Roman" w:hAnsi="Times New Roman"/>
          <w:color w:val="000000" w:themeColor="text1"/>
          <w:sz w:val="28"/>
          <w:szCs w:val="28"/>
          <w:lang w:val="da-DK"/>
        </w:rPr>
        <w:t xml:space="preserve"> có</w:t>
      </w:r>
      <w:r w:rsidRPr="004D1565">
        <w:rPr>
          <w:rFonts w:ascii="Times New Roman" w:hAnsi="Times New Roman"/>
          <w:color w:val="000000" w:themeColor="text1"/>
          <w:sz w:val="28"/>
          <w:szCs w:val="28"/>
          <w:lang w:val="da-DK"/>
        </w:rPr>
        <w:t xml:space="preserve"> 27/36</w:t>
      </w:r>
      <w:r w:rsidR="00425056" w:rsidRPr="004D1565">
        <w:rPr>
          <w:rFonts w:ascii="Times New Roman" w:hAnsi="Times New Roman"/>
          <w:color w:val="000000" w:themeColor="text1"/>
          <w:sz w:val="28"/>
          <w:szCs w:val="28"/>
          <w:lang w:val="da-DK"/>
        </w:rPr>
        <w:t xml:space="preserve"> giáo viên</w:t>
      </w:r>
      <w:r w:rsidRPr="004D1565">
        <w:rPr>
          <w:rFonts w:ascii="Times New Roman" w:hAnsi="Times New Roman"/>
          <w:color w:val="000000" w:themeColor="text1"/>
          <w:sz w:val="28"/>
          <w:szCs w:val="28"/>
          <w:lang w:val="da-DK"/>
        </w:rPr>
        <w:t>, tỉ lệ 75%; giáo viên đạt chuẩn về trình độ chuyên môn đạt tỉ lệ 100%, trong đó có 27/36 giáo viên trình độ Đại học sư phạm mầm non, tỉ lệ 75%; 09/36 giáo viên trình độ Cao đẳng sư phạm mầm non, tỉ lệ 25% [H2-2.2-01].</w:t>
      </w:r>
    </w:p>
    <w:p w14:paraId="4991094C" w14:textId="49FC2330" w:rsidR="0042473C" w:rsidRPr="00D02B0A" w:rsidRDefault="0042473C" w:rsidP="00D02B0A">
      <w:pPr>
        <w:tabs>
          <w:tab w:val="left" w:pos="851"/>
          <w:tab w:val="center" w:pos="4961"/>
        </w:tabs>
        <w:autoSpaceDE w:val="0"/>
        <w:autoSpaceDN w:val="0"/>
        <w:adjustRightInd w:val="0"/>
        <w:spacing w:after="0" w:line="360" w:lineRule="auto"/>
        <w:ind w:firstLine="567"/>
        <w:jc w:val="both"/>
        <w:rPr>
          <w:rFonts w:ascii="Times New Roman" w:hAnsi="Times New Roman"/>
          <w:b/>
          <w:bCs/>
          <w:color w:val="FF0000"/>
          <w:sz w:val="28"/>
          <w:szCs w:val="28"/>
          <w:lang w:val="vi-VN"/>
        </w:rPr>
      </w:pPr>
      <w:r w:rsidRPr="003A1BA9">
        <w:rPr>
          <w:rFonts w:ascii="Times New Roman" w:hAnsi="Times New Roman"/>
          <w:color w:val="000000" w:themeColor="text1"/>
          <w:sz w:val="28"/>
          <w:szCs w:val="28"/>
          <w:lang w:val="da-DK"/>
        </w:rPr>
        <w:t xml:space="preserve">b) Hằng năm tỉ lệ giáo viên được đánh giá xếp loại Chuẩn nghề nghiệp giáo viên mầm non mức trung bình trở lên: </w:t>
      </w:r>
      <w:r w:rsidR="007717AA" w:rsidRPr="003A1BA9">
        <w:rPr>
          <w:rFonts w:ascii="Times New Roman" w:hAnsi="Times New Roman"/>
          <w:color w:val="000000" w:themeColor="text1"/>
          <w:sz w:val="28"/>
          <w:szCs w:val="28"/>
          <w:lang w:val="da-DK"/>
        </w:rPr>
        <w:t>n</w:t>
      </w:r>
      <w:r w:rsidRPr="003A1BA9">
        <w:rPr>
          <w:rFonts w:ascii="Times New Roman" w:hAnsi="Times New Roman"/>
          <w:color w:val="000000" w:themeColor="text1"/>
          <w:sz w:val="28"/>
          <w:szCs w:val="28"/>
          <w:lang w:val="da-DK"/>
        </w:rPr>
        <w:t xml:space="preserve">ăm học </w:t>
      </w:r>
      <w:r w:rsidR="00AA3F66" w:rsidRPr="003A1BA9">
        <w:rPr>
          <w:rFonts w:ascii="Times New Roman" w:hAnsi="Times New Roman"/>
          <w:bCs/>
          <w:sz w:val="28"/>
          <w:szCs w:val="28"/>
          <w:lang w:val="da-DK"/>
        </w:rPr>
        <w:t>2016</w:t>
      </w:r>
      <w:r w:rsidR="0036402C" w:rsidRPr="003A1BA9">
        <w:rPr>
          <w:rFonts w:ascii="Times New Roman" w:hAnsi="Times New Roman"/>
          <w:bCs/>
          <w:sz w:val="28"/>
          <w:szCs w:val="28"/>
          <w:lang w:val="vi-VN"/>
        </w:rPr>
        <w:t xml:space="preserve"> </w:t>
      </w:r>
      <w:r w:rsidR="00AA3F66" w:rsidRPr="003A1BA9">
        <w:rPr>
          <w:rFonts w:ascii="Times New Roman" w:hAnsi="Times New Roman"/>
          <w:bCs/>
          <w:sz w:val="28"/>
          <w:szCs w:val="28"/>
          <w:lang w:val="da-DK"/>
        </w:rPr>
        <w:t>-</w:t>
      </w:r>
      <w:r w:rsidR="0036402C" w:rsidRPr="003A1BA9">
        <w:rPr>
          <w:rFonts w:ascii="Times New Roman" w:hAnsi="Times New Roman"/>
          <w:bCs/>
          <w:sz w:val="28"/>
          <w:szCs w:val="28"/>
          <w:lang w:val="vi-VN"/>
        </w:rPr>
        <w:t xml:space="preserve"> </w:t>
      </w:r>
      <w:r w:rsidR="00AA3F66" w:rsidRPr="003A1BA9">
        <w:rPr>
          <w:rFonts w:ascii="Times New Roman" w:hAnsi="Times New Roman"/>
          <w:bCs/>
          <w:sz w:val="28"/>
          <w:szCs w:val="28"/>
          <w:lang w:val="da-DK"/>
        </w:rPr>
        <w:t>2017; 2017-2018 có 100% giáo viên đạt chuẩn nghề nghiệp ở mức trung bình trở lên. Năm học 2020-2021 có 02/36, tỉ lệ: 5,6% giáo viên đạt chuẩn nghề nghiệp ở mức tốt; 25/36 giáo viên, t</w:t>
      </w:r>
      <w:r w:rsidR="00AA3F66" w:rsidRPr="003A1BA9">
        <w:rPr>
          <w:rFonts w:ascii="Times New Roman" w:hAnsi="Times New Roman"/>
          <w:sz w:val="28"/>
          <w:szCs w:val="28"/>
          <w:lang w:val="pt-BR"/>
        </w:rPr>
        <w:t>ỉ</w:t>
      </w:r>
      <w:r w:rsidR="00AA3F66" w:rsidRPr="003A1BA9">
        <w:rPr>
          <w:rFonts w:ascii="Times New Roman" w:hAnsi="Times New Roman"/>
          <w:bCs/>
          <w:sz w:val="28"/>
          <w:szCs w:val="28"/>
          <w:lang w:val="da-DK"/>
        </w:rPr>
        <w:t xml:space="preserve"> lệ: 69,4% đạt chuẩn nghề nghiệp ở mức khá </w:t>
      </w:r>
      <w:r w:rsidR="00AA3F66" w:rsidRPr="003A1BA9">
        <w:rPr>
          <w:rFonts w:ascii="Times New Roman" w:hAnsi="Times New Roman"/>
          <w:bCs/>
          <w:sz w:val="28"/>
          <w:szCs w:val="28"/>
          <w:lang w:val="vi-VN"/>
        </w:rPr>
        <w:t>[H</w:t>
      </w:r>
      <w:r w:rsidR="00AA3F66" w:rsidRPr="003A1BA9">
        <w:rPr>
          <w:rFonts w:ascii="Times New Roman" w:hAnsi="Times New Roman"/>
          <w:bCs/>
          <w:sz w:val="28"/>
          <w:szCs w:val="28"/>
          <w:lang w:val="da-DK"/>
        </w:rPr>
        <w:t>2</w:t>
      </w:r>
      <w:r w:rsidR="00AA3F66" w:rsidRPr="003A1BA9">
        <w:rPr>
          <w:rFonts w:ascii="Times New Roman" w:hAnsi="Times New Roman"/>
          <w:bCs/>
          <w:sz w:val="28"/>
          <w:szCs w:val="28"/>
          <w:lang w:val="vi-VN"/>
        </w:rPr>
        <w:t>-</w:t>
      </w:r>
      <w:r w:rsidR="00AA3F66" w:rsidRPr="003A1BA9">
        <w:rPr>
          <w:rFonts w:ascii="Times New Roman" w:hAnsi="Times New Roman"/>
          <w:bCs/>
          <w:sz w:val="28"/>
          <w:szCs w:val="28"/>
          <w:lang w:val="da-DK"/>
        </w:rPr>
        <w:t>2.2</w:t>
      </w:r>
      <w:r w:rsidR="00AA3F66" w:rsidRPr="003A1BA9">
        <w:rPr>
          <w:rFonts w:ascii="Times New Roman" w:hAnsi="Times New Roman"/>
          <w:bCs/>
          <w:sz w:val="28"/>
          <w:szCs w:val="28"/>
          <w:lang w:val="vi-VN"/>
        </w:rPr>
        <w:t>-0</w:t>
      </w:r>
      <w:r w:rsidR="00AA3F66" w:rsidRPr="003A1BA9">
        <w:rPr>
          <w:rFonts w:ascii="Times New Roman" w:hAnsi="Times New Roman"/>
          <w:bCs/>
          <w:sz w:val="28"/>
          <w:szCs w:val="28"/>
          <w:lang w:val="da-DK"/>
        </w:rPr>
        <w:t xml:space="preserve">2]. </w:t>
      </w:r>
      <w:r w:rsidR="003929E2" w:rsidRPr="003A1BA9">
        <w:rPr>
          <w:rFonts w:ascii="Times New Roman" w:hAnsi="Times New Roman"/>
          <w:color w:val="000000" w:themeColor="text1"/>
          <w:sz w:val="28"/>
          <w:szCs w:val="28"/>
          <w:lang w:val="da-DK"/>
        </w:rPr>
        <w:t>Tỉ lệ giáo viên đạt chuẩn nghề nghiệp giáo viên ở mức tốt còn thấp</w:t>
      </w:r>
      <w:r w:rsidR="003A1BA9" w:rsidRPr="003A1BA9">
        <w:rPr>
          <w:rFonts w:ascii="Times New Roman" w:hAnsi="Times New Roman"/>
          <w:color w:val="000000" w:themeColor="text1"/>
          <w:sz w:val="28"/>
          <w:szCs w:val="28"/>
          <w:lang w:val="da-DK"/>
        </w:rPr>
        <w:t xml:space="preserve"> </w:t>
      </w:r>
      <w:r w:rsidR="003A1BA9" w:rsidRPr="003A1BA9">
        <w:rPr>
          <w:rFonts w:ascii="Times New Roman" w:hAnsi="Times New Roman"/>
          <w:bCs/>
          <w:sz w:val="28"/>
          <w:szCs w:val="28"/>
          <w:lang w:val="vi-VN"/>
        </w:rPr>
        <w:t>[H</w:t>
      </w:r>
      <w:r w:rsidR="003A1BA9" w:rsidRPr="003A1BA9">
        <w:rPr>
          <w:rFonts w:ascii="Times New Roman" w:hAnsi="Times New Roman"/>
          <w:bCs/>
          <w:sz w:val="28"/>
          <w:szCs w:val="28"/>
          <w:lang w:val="da-DK"/>
        </w:rPr>
        <w:t>2</w:t>
      </w:r>
      <w:r w:rsidR="003A1BA9" w:rsidRPr="003A1BA9">
        <w:rPr>
          <w:rFonts w:ascii="Times New Roman" w:hAnsi="Times New Roman"/>
          <w:bCs/>
          <w:sz w:val="28"/>
          <w:szCs w:val="28"/>
          <w:lang w:val="vi-VN"/>
        </w:rPr>
        <w:t>-</w:t>
      </w:r>
      <w:r w:rsidR="003A1BA9" w:rsidRPr="003A1BA9">
        <w:rPr>
          <w:rFonts w:ascii="Times New Roman" w:hAnsi="Times New Roman"/>
          <w:bCs/>
          <w:sz w:val="28"/>
          <w:szCs w:val="28"/>
          <w:lang w:val="da-DK"/>
        </w:rPr>
        <w:t>2.2</w:t>
      </w:r>
      <w:r w:rsidR="003A1BA9" w:rsidRPr="003A1BA9">
        <w:rPr>
          <w:rFonts w:ascii="Times New Roman" w:hAnsi="Times New Roman"/>
          <w:bCs/>
          <w:sz w:val="28"/>
          <w:szCs w:val="28"/>
          <w:lang w:val="vi-VN"/>
        </w:rPr>
        <w:t>-0</w:t>
      </w:r>
      <w:r w:rsidR="003A1BA9" w:rsidRPr="003A1BA9">
        <w:rPr>
          <w:rFonts w:ascii="Times New Roman" w:hAnsi="Times New Roman"/>
          <w:bCs/>
          <w:sz w:val="28"/>
          <w:szCs w:val="28"/>
          <w:lang w:val="da-DK"/>
        </w:rPr>
        <w:t>2]</w:t>
      </w:r>
      <w:r w:rsidR="00AA3F66" w:rsidRPr="003A1BA9">
        <w:rPr>
          <w:rFonts w:ascii="Times New Roman" w:hAnsi="Times New Roman"/>
          <w:color w:val="000000" w:themeColor="text1"/>
          <w:sz w:val="28"/>
          <w:szCs w:val="28"/>
          <w:lang w:val="da-DK"/>
        </w:rPr>
        <w:t>.</w:t>
      </w:r>
      <w:r w:rsidRPr="004D1565">
        <w:rPr>
          <w:rFonts w:ascii="Times New Roman" w:hAnsi="Times New Roman"/>
          <w:color w:val="000000" w:themeColor="text1"/>
          <w:sz w:val="28"/>
          <w:szCs w:val="28"/>
          <w:lang w:val="da-DK"/>
        </w:rPr>
        <w:t xml:space="preserve"> </w:t>
      </w:r>
      <w:r w:rsidR="00D02B0A">
        <w:rPr>
          <w:rFonts w:ascii="Times New Roman" w:hAnsi="Times New Roman"/>
          <w:color w:val="000000" w:themeColor="text1"/>
          <w:sz w:val="28"/>
          <w:szCs w:val="28"/>
          <w:lang w:val="vi-VN"/>
        </w:rPr>
        <w:t xml:space="preserve"> </w:t>
      </w:r>
    </w:p>
    <w:p w14:paraId="7893EF7F"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 xml:space="preserve">2. Điểm mạnh </w:t>
      </w:r>
    </w:p>
    <w:p w14:paraId="2FA10F7C" w14:textId="198116BD" w:rsidR="00A36F25" w:rsidRDefault="00425056" w:rsidP="00884EBA">
      <w:pPr>
        <w:tabs>
          <w:tab w:val="left" w:pos="851"/>
        </w:tabs>
        <w:spacing w:after="0" w:line="360" w:lineRule="auto"/>
        <w:ind w:firstLine="567"/>
        <w:jc w:val="both"/>
        <w:rPr>
          <w:rFonts w:ascii="Times New Roman" w:hAnsi="Times New Roman"/>
          <w:bCs/>
          <w:color w:val="FF0000"/>
          <w:sz w:val="28"/>
          <w:szCs w:val="28"/>
          <w:lang w:val="da-DK"/>
        </w:rPr>
      </w:pPr>
      <w:r w:rsidRPr="00425056">
        <w:rPr>
          <w:rFonts w:ascii="Times New Roman" w:hAnsi="Times New Roman"/>
          <w:bCs/>
          <w:sz w:val="28"/>
          <w:szCs w:val="28"/>
          <w:lang w:val="nb-NO"/>
        </w:rPr>
        <w:t xml:space="preserve">Trường đảm bảo đủ số lượng giáo viên theo quy định, trình độ đào tạo đạt chuẩn </w:t>
      </w:r>
      <w:r>
        <w:rPr>
          <w:rFonts w:ascii="Times New Roman" w:hAnsi="Times New Roman"/>
          <w:bCs/>
          <w:sz w:val="28"/>
          <w:szCs w:val="28"/>
          <w:lang w:val="nb-NO"/>
        </w:rPr>
        <w:t>36/36</w:t>
      </w:r>
      <w:r w:rsidRPr="00425056">
        <w:rPr>
          <w:rFonts w:ascii="Times New Roman" w:hAnsi="Times New Roman"/>
          <w:bCs/>
          <w:sz w:val="28"/>
          <w:szCs w:val="28"/>
          <w:lang w:val="nb-NO"/>
        </w:rPr>
        <w:t xml:space="preserve"> giáo viên</w:t>
      </w:r>
      <w:r w:rsidR="0036402C">
        <w:rPr>
          <w:rFonts w:ascii="Times New Roman" w:hAnsi="Times New Roman"/>
          <w:bCs/>
          <w:sz w:val="28"/>
          <w:szCs w:val="28"/>
          <w:lang w:val="vi-VN"/>
        </w:rPr>
        <w:t>,</w:t>
      </w:r>
      <w:r w:rsidRPr="00425056">
        <w:rPr>
          <w:rFonts w:ascii="Times New Roman" w:hAnsi="Times New Roman"/>
          <w:bCs/>
          <w:sz w:val="28"/>
          <w:szCs w:val="28"/>
          <w:lang w:val="nb-NO"/>
        </w:rPr>
        <w:t xml:space="preserve"> tỉ lệ </w:t>
      </w:r>
      <w:r>
        <w:rPr>
          <w:rFonts w:ascii="Times New Roman" w:hAnsi="Times New Roman"/>
          <w:bCs/>
          <w:sz w:val="28"/>
          <w:szCs w:val="28"/>
          <w:lang w:val="nb-NO"/>
        </w:rPr>
        <w:t>100</w:t>
      </w:r>
      <w:r w:rsidRPr="00425056">
        <w:rPr>
          <w:rFonts w:ascii="Times New Roman" w:hAnsi="Times New Roman"/>
          <w:bCs/>
          <w:sz w:val="28"/>
          <w:szCs w:val="28"/>
          <w:lang w:val="nb-NO"/>
        </w:rPr>
        <w:t>%</w:t>
      </w:r>
      <w:r w:rsidR="0036402C">
        <w:rPr>
          <w:rFonts w:ascii="Times New Roman" w:hAnsi="Times New Roman"/>
          <w:bCs/>
          <w:sz w:val="28"/>
          <w:szCs w:val="28"/>
          <w:lang w:val="vi-VN"/>
        </w:rPr>
        <w:t>;</w:t>
      </w:r>
      <w:r w:rsidRPr="00425056">
        <w:rPr>
          <w:rFonts w:ascii="Times New Roman" w:hAnsi="Times New Roman"/>
          <w:bCs/>
          <w:sz w:val="28"/>
          <w:szCs w:val="28"/>
          <w:lang w:val="nb-NO"/>
        </w:rPr>
        <w:t xml:space="preserve"> trên chuẩn 27/36 giáo viên, tỉ lệ 75%; đạt mức quy định đáp ứng yêu cầu nhân sự theo Điều lệ trường mầm non. </w:t>
      </w:r>
    </w:p>
    <w:p w14:paraId="68DA4921"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 xml:space="preserve">3. Điểm yếu: </w:t>
      </w:r>
    </w:p>
    <w:p w14:paraId="19346D14" w14:textId="0D9D8CF3"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 xml:space="preserve">Tỉ lệ giáo viên đạt </w:t>
      </w:r>
      <w:r w:rsidR="0024552B">
        <w:rPr>
          <w:rFonts w:ascii="Times New Roman" w:hAnsi="Times New Roman"/>
          <w:bCs/>
          <w:sz w:val="28"/>
          <w:szCs w:val="28"/>
          <w:lang w:val="vi-VN"/>
        </w:rPr>
        <w:t>C</w:t>
      </w:r>
      <w:r w:rsidRPr="00DA34B5">
        <w:rPr>
          <w:rFonts w:ascii="Times New Roman" w:hAnsi="Times New Roman"/>
          <w:bCs/>
          <w:sz w:val="28"/>
          <w:szCs w:val="28"/>
          <w:lang w:val="nb-NO"/>
        </w:rPr>
        <w:t>huẩn nghề nghiệp giáo viên ở mức tốt còn thấp. Trong năm học 2017</w:t>
      </w:r>
      <w:r w:rsidR="0036402C">
        <w:rPr>
          <w:rFonts w:ascii="Times New Roman" w:hAnsi="Times New Roman"/>
          <w:bCs/>
          <w:sz w:val="28"/>
          <w:szCs w:val="28"/>
          <w:lang w:val="vi-VN"/>
        </w:rPr>
        <w:t xml:space="preserve"> </w:t>
      </w:r>
      <w:r w:rsidRPr="00DA34B5">
        <w:rPr>
          <w:rFonts w:ascii="Times New Roman" w:hAnsi="Times New Roman"/>
          <w:bCs/>
          <w:sz w:val="28"/>
          <w:szCs w:val="28"/>
          <w:lang w:val="nb-NO"/>
        </w:rPr>
        <w:t>-</w:t>
      </w:r>
      <w:r w:rsidR="0036402C">
        <w:rPr>
          <w:rFonts w:ascii="Times New Roman" w:hAnsi="Times New Roman"/>
          <w:bCs/>
          <w:sz w:val="28"/>
          <w:szCs w:val="28"/>
          <w:lang w:val="vi-VN"/>
        </w:rPr>
        <w:t xml:space="preserve"> </w:t>
      </w:r>
      <w:r w:rsidRPr="00DA34B5">
        <w:rPr>
          <w:rFonts w:ascii="Times New Roman" w:hAnsi="Times New Roman"/>
          <w:bCs/>
          <w:sz w:val="28"/>
          <w:szCs w:val="28"/>
          <w:lang w:val="nb-NO"/>
        </w:rPr>
        <w:t>2018, có 01 giáo viên bị kỷ luật ở hình thức khiển trách.</w:t>
      </w:r>
    </w:p>
    <w:p w14:paraId="0B4955EF"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 xml:space="preserve">4. Kế hoạch cải tiến chất lượng </w:t>
      </w:r>
    </w:p>
    <w:p w14:paraId="1772781C" w14:textId="7057238B" w:rsidR="00421E84" w:rsidRPr="00DA34B5" w:rsidRDefault="008C2A62"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Pr>
          <w:rFonts w:ascii="Times New Roman" w:hAnsi="Times New Roman"/>
          <w:bCs/>
          <w:sz w:val="28"/>
          <w:szCs w:val="28"/>
          <w:lang w:val="da-DK"/>
        </w:rPr>
        <w:t xml:space="preserve">Từ </w:t>
      </w:r>
      <w:r w:rsidR="008948B0">
        <w:rPr>
          <w:rFonts w:ascii="Times New Roman" w:hAnsi="Times New Roman"/>
          <w:bCs/>
          <w:sz w:val="28"/>
          <w:szCs w:val="28"/>
          <w:lang w:val="da-DK"/>
        </w:rPr>
        <w:t>tháng 12</w:t>
      </w:r>
      <w:r>
        <w:rPr>
          <w:rFonts w:ascii="Times New Roman" w:hAnsi="Times New Roman"/>
          <w:bCs/>
          <w:sz w:val="28"/>
          <w:szCs w:val="28"/>
          <w:lang w:val="da-DK"/>
        </w:rPr>
        <w:t xml:space="preserve"> </w:t>
      </w:r>
      <w:r w:rsidR="00B463C9" w:rsidRPr="008C2A62">
        <w:rPr>
          <w:rFonts w:ascii="Times New Roman" w:hAnsi="Times New Roman"/>
          <w:bCs/>
          <w:sz w:val="28"/>
          <w:szCs w:val="28"/>
          <w:lang w:val="da-DK"/>
        </w:rPr>
        <w:t>n</w:t>
      </w:r>
      <w:r w:rsidR="007C2714" w:rsidRPr="008C2A62">
        <w:rPr>
          <w:rFonts w:ascii="Times New Roman" w:hAnsi="Times New Roman"/>
          <w:bCs/>
          <w:sz w:val="28"/>
          <w:szCs w:val="28"/>
          <w:lang w:val="da-DK"/>
        </w:rPr>
        <w:t>ăm</w:t>
      </w:r>
      <w:r w:rsidR="008948B0">
        <w:rPr>
          <w:rFonts w:ascii="Times New Roman" w:hAnsi="Times New Roman"/>
          <w:bCs/>
          <w:sz w:val="28"/>
          <w:szCs w:val="28"/>
          <w:lang w:val="da-DK"/>
        </w:rPr>
        <w:t xml:space="preserve"> </w:t>
      </w:r>
      <w:r w:rsidRPr="008C2A62">
        <w:rPr>
          <w:rFonts w:ascii="Times New Roman" w:hAnsi="Times New Roman"/>
          <w:bCs/>
          <w:sz w:val="28"/>
          <w:szCs w:val="28"/>
          <w:lang w:val="da-DK"/>
        </w:rPr>
        <w:t>2021</w:t>
      </w:r>
      <w:r w:rsidR="007C2714" w:rsidRPr="008C2A62">
        <w:rPr>
          <w:rFonts w:ascii="Times New Roman" w:hAnsi="Times New Roman"/>
          <w:bCs/>
          <w:sz w:val="28"/>
          <w:szCs w:val="28"/>
          <w:lang w:val="da-DK"/>
        </w:rPr>
        <w:t xml:space="preserve">, </w:t>
      </w:r>
      <w:r>
        <w:rPr>
          <w:rFonts w:ascii="Times New Roman" w:hAnsi="Times New Roman"/>
          <w:bCs/>
          <w:sz w:val="28"/>
          <w:szCs w:val="28"/>
          <w:lang w:val="da-DK"/>
        </w:rPr>
        <w:t>Hiệu trưởng t</w:t>
      </w:r>
      <w:r w:rsidRPr="008C2A62">
        <w:rPr>
          <w:rFonts w:ascii="Times New Roman" w:hAnsi="Times New Roman"/>
          <w:bCs/>
          <w:sz w:val="28"/>
          <w:szCs w:val="28"/>
          <w:lang w:val="da-DK"/>
        </w:rPr>
        <w:t>ạo điều kiện cho 0</w:t>
      </w:r>
      <w:r>
        <w:rPr>
          <w:rFonts w:ascii="Times New Roman" w:hAnsi="Times New Roman"/>
          <w:bCs/>
          <w:sz w:val="28"/>
          <w:szCs w:val="28"/>
          <w:lang w:val="da-DK"/>
        </w:rPr>
        <w:t>9</w:t>
      </w:r>
      <w:r w:rsidRPr="008C2A62">
        <w:rPr>
          <w:rFonts w:ascii="Times New Roman" w:hAnsi="Times New Roman"/>
          <w:bCs/>
          <w:sz w:val="28"/>
          <w:szCs w:val="28"/>
          <w:lang w:val="da-DK"/>
        </w:rPr>
        <w:t xml:space="preserve"> giáo viên tham gia học nâng chuẩn lên Đại học sư phạm. Có kế hoạch tiếp tục bồi dưỡng chuyên môn nghiệp vụ nâng cao tay nghề; tạo điều kiện cho giáo viên học tập nâng cao trình độ chuyên môn nghiệp vụ. Phấn đấu đến năm 2025 trình độ chuyên môn của giáo viên đạt 100% trên chuẩn đáp ứng theo yêu cầu phát triển của nhà trường.</w:t>
      </w:r>
      <w:r>
        <w:rPr>
          <w:rFonts w:ascii="Times New Roman" w:hAnsi="Times New Roman"/>
          <w:bCs/>
          <w:sz w:val="28"/>
          <w:szCs w:val="28"/>
          <w:lang w:val="da-DK"/>
        </w:rPr>
        <w:t xml:space="preserve"> </w:t>
      </w:r>
      <w:r w:rsidR="00421E84" w:rsidRPr="00DA34B5">
        <w:rPr>
          <w:rFonts w:ascii="Times New Roman" w:hAnsi="Times New Roman"/>
          <w:bCs/>
          <w:sz w:val="28"/>
          <w:szCs w:val="28"/>
          <w:lang w:val="da-DK"/>
        </w:rPr>
        <w:t xml:space="preserve">Đồng </w:t>
      </w:r>
      <w:r w:rsidR="00421E84" w:rsidRPr="00DA34B5">
        <w:rPr>
          <w:rFonts w:ascii="Times New Roman" w:hAnsi="Times New Roman"/>
          <w:bCs/>
          <w:sz w:val="28"/>
          <w:szCs w:val="28"/>
          <w:lang w:val="da-DK"/>
        </w:rPr>
        <w:lastRenderedPageBreak/>
        <w:t xml:space="preserve">thời, cán bộ quản lý sẽ có kế hoạch bồi dưỡng nâng cao chất lượng giáo viên theo chuẩn nghề nghiệp giáo viên mầm non và kiểm tra, giám sát giáo viên sâu sát hơn để tránh tình trạng </w:t>
      </w:r>
      <w:r w:rsidR="001A3797">
        <w:rPr>
          <w:rFonts w:ascii="Times New Roman" w:hAnsi="Times New Roman"/>
          <w:bCs/>
          <w:sz w:val="28"/>
          <w:szCs w:val="28"/>
          <w:lang w:val="da-DK"/>
        </w:rPr>
        <w:t xml:space="preserve">vi phạm </w:t>
      </w:r>
      <w:r w:rsidR="00421E84" w:rsidRPr="00DA34B5">
        <w:rPr>
          <w:rFonts w:ascii="Times New Roman" w:hAnsi="Times New Roman"/>
          <w:bCs/>
          <w:sz w:val="28"/>
          <w:szCs w:val="28"/>
          <w:lang w:val="da-DK"/>
        </w:rPr>
        <w:t>kỷ luật.</w:t>
      </w:r>
    </w:p>
    <w:p w14:paraId="1D768C30" w14:textId="2E3AC8A0"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
          <w:bCs/>
          <w:sz w:val="28"/>
          <w:szCs w:val="28"/>
          <w:lang w:val="nb-NO"/>
        </w:rPr>
        <w:t xml:space="preserve">5. Tự đánh giá: </w:t>
      </w:r>
      <w:r w:rsidR="0036402C">
        <w:rPr>
          <w:rFonts w:ascii="Times New Roman" w:hAnsi="Times New Roman"/>
          <w:bCs/>
          <w:sz w:val="28"/>
          <w:szCs w:val="28"/>
          <w:lang w:val="vi-VN"/>
        </w:rPr>
        <w:t>đ</w:t>
      </w:r>
      <w:r w:rsidRPr="00DA34B5">
        <w:rPr>
          <w:rFonts w:ascii="Times New Roman" w:hAnsi="Times New Roman"/>
          <w:bCs/>
          <w:sz w:val="28"/>
          <w:szCs w:val="28"/>
          <w:lang w:val="nb-NO"/>
        </w:rPr>
        <w:t>ạt Mức 2.</w:t>
      </w:r>
    </w:p>
    <w:p w14:paraId="67ECC1E3"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i/>
          <w:sz w:val="28"/>
          <w:szCs w:val="28"/>
          <w:lang w:val="da-DK"/>
        </w:rPr>
      </w:pPr>
      <w:r w:rsidRPr="004D1565">
        <w:rPr>
          <w:rFonts w:ascii="Times New Roman" w:hAnsi="Times New Roman"/>
          <w:b/>
          <w:bCs/>
          <w:i/>
          <w:sz w:val="28"/>
          <w:szCs w:val="28"/>
          <w:lang w:val="da-DK"/>
        </w:rPr>
        <w:t>Tiêu chí 2.3: Đối với nhân viên</w:t>
      </w:r>
    </w:p>
    <w:p w14:paraId="00D70101"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1:</w:t>
      </w:r>
    </w:p>
    <w:p w14:paraId="534E272E" w14:textId="77777777" w:rsidR="00421E84" w:rsidRPr="00DA34B5" w:rsidRDefault="00421E84" w:rsidP="00884EBA">
      <w:pPr>
        <w:numPr>
          <w:ilvl w:val="0"/>
          <w:numId w:val="18"/>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Có nhân viên hoặc giáo viên kiêm nhiệm để đảm nhiệm các nhiệm vụ do hiệu trưởng phân công;</w:t>
      </w:r>
    </w:p>
    <w:p w14:paraId="7841E2CE" w14:textId="77777777" w:rsidR="00421E84" w:rsidRPr="00DA34B5" w:rsidRDefault="00421E84" w:rsidP="00884EBA">
      <w:pPr>
        <w:numPr>
          <w:ilvl w:val="0"/>
          <w:numId w:val="18"/>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Được phân công công việc phù hợp, hợp lý theo năng lực;</w:t>
      </w:r>
    </w:p>
    <w:p w14:paraId="12A6EF00" w14:textId="77777777" w:rsidR="00421E84" w:rsidRPr="00DA34B5" w:rsidRDefault="00421E84" w:rsidP="00884EBA">
      <w:pPr>
        <w:numPr>
          <w:ilvl w:val="0"/>
          <w:numId w:val="18"/>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Hoàn thành nhiệm vụ được giao.</w:t>
      </w:r>
    </w:p>
    <w:p w14:paraId="292B97B6"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2:</w:t>
      </w:r>
    </w:p>
    <w:p w14:paraId="0867EA40" w14:textId="77777777" w:rsidR="00421E84" w:rsidRPr="00DA34B5" w:rsidRDefault="00421E84" w:rsidP="00884EBA">
      <w:pPr>
        <w:numPr>
          <w:ilvl w:val="0"/>
          <w:numId w:val="19"/>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Số lượng và cơ cấu nhân viên đảm bảo theo quy định;</w:t>
      </w:r>
    </w:p>
    <w:p w14:paraId="15925785" w14:textId="77777777" w:rsidR="00421E84" w:rsidRPr="00DA34B5" w:rsidRDefault="00421E84" w:rsidP="00884EBA">
      <w:pPr>
        <w:numPr>
          <w:ilvl w:val="0"/>
          <w:numId w:val="19"/>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Trong 05 năm liên tiếp tính đến thời điểm đánh giá không có nhân viên bị kỷ luật từ hình thức cảnh cáo trở lên.</w:t>
      </w:r>
    </w:p>
    <w:p w14:paraId="2A343A9F"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3:</w:t>
      </w:r>
    </w:p>
    <w:p w14:paraId="30B9AD2B" w14:textId="77777777" w:rsidR="00421E84" w:rsidRPr="00DA34B5" w:rsidRDefault="00421E84" w:rsidP="00884EBA">
      <w:pPr>
        <w:numPr>
          <w:ilvl w:val="0"/>
          <w:numId w:val="20"/>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Có trình độ đào tạo đáp ứng được vị trí việc làm;</w:t>
      </w:r>
    </w:p>
    <w:p w14:paraId="5E35286E" w14:textId="77777777" w:rsidR="00421E84" w:rsidRPr="00DA34B5" w:rsidRDefault="00421E84" w:rsidP="00884EBA">
      <w:pPr>
        <w:numPr>
          <w:ilvl w:val="0"/>
          <w:numId w:val="20"/>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Hằng năm, được tham gia đầy đủ các lớp tập huấn, bồi dưỡng chuyên môn, nghiệp vụ theo vị trí việc làm.</w:t>
      </w:r>
    </w:p>
    <w:p w14:paraId="385CEDB0"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1. Mô tả hiện trạng</w:t>
      </w:r>
    </w:p>
    <w:p w14:paraId="601737BA"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Mức 1:</w:t>
      </w:r>
    </w:p>
    <w:p w14:paraId="75C1BCA6" w14:textId="71A9E358"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 xml:space="preserve">a) </w:t>
      </w:r>
      <w:r w:rsidR="000E1731" w:rsidRPr="004D1565">
        <w:rPr>
          <w:rFonts w:ascii="Times New Roman" w:hAnsi="Times New Roman"/>
          <w:bCs/>
          <w:sz w:val="28"/>
          <w:szCs w:val="28"/>
          <w:lang w:val="nb-NO"/>
        </w:rPr>
        <w:t>Theo quy định tại Thông tư số 06/2015/TTLT-BGDĐT-BNV ngày 16 tháng 03 năm 2015 quy định về danh mục khung vị trí việc làm và định mức số lượng người làm việc trong cơ sở giáo dục mầm non công lập</w:t>
      </w:r>
      <w:r w:rsidR="00C12D5B" w:rsidRPr="004D1565">
        <w:rPr>
          <w:rFonts w:ascii="Times New Roman" w:hAnsi="Times New Roman"/>
          <w:bCs/>
          <w:sz w:val="28"/>
          <w:szCs w:val="28"/>
          <w:lang w:val="nb-NO"/>
        </w:rPr>
        <w:t>, Hiệu trưởng căn cứ khối lượng công việc thực tế của từng bộ phận để xây dựng đề án vị trí việc làm, trình cơ quan có thẩm quyền phê duyệt</w:t>
      </w:r>
      <w:r w:rsidR="000E1731" w:rsidRPr="004D1565">
        <w:rPr>
          <w:rFonts w:ascii="Times New Roman" w:hAnsi="Times New Roman"/>
          <w:bCs/>
          <w:sz w:val="28"/>
          <w:szCs w:val="28"/>
          <w:lang w:val="nb-NO"/>
        </w:rPr>
        <w:t xml:space="preserve"> </w:t>
      </w:r>
      <w:bookmarkStart w:id="37" w:name="_Hlk84733686"/>
      <w:bookmarkStart w:id="38" w:name="_Hlk84733792"/>
      <w:r w:rsidRPr="00DA34B5">
        <w:rPr>
          <w:rFonts w:ascii="Times New Roman" w:hAnsi="Times New Roman"/>
          <w:bCs/>
          <w:sz w:val="28"/>
          <w:szCs w:val="28"/>
          <w:lang w:val="vi-VN"/>
        </w:rPr>
        <w:t>[H</w:t>
      </w:r>
      <w:r w:rsidRPr="004D1565">
        <w:rPr>
          <w:rFonts w:ascii="Times New Roman" w:hAnsi="Times New Roman"/>
          <w:bCs/>
          <w:sz w:val="28"/>
          <w:szCs w:val="28"/>
          <w:lang w:val="nb-NO"/>
        </w:rPr>
        <w:t>1</w:t>
      </w:r>
      <w:r w:rsidRPr="00DA34B5">
        <w:rPr>
          <w:rFonts w:ascii="Times New Roman" w:hAnsi="Times New Roman"/>
          <w:bCs/>
          <w:sz w:val="28"/>
          <w:szCs w:val="28"/>
          <w:lang w:val="vi-VN"/>
        </w:rPr>
        <w:t>-</w:t>
      </w:r>
      <w:r w:rsidRPr="004D1565">
        <w:rPr>
          <w:rFonts w:ascii="Times New Roman" w:hAnsi="Times New Roman"/>
          <w:bCs/>
          <w:sz w:val="28"/>
          <w:szCs w:val="28"/>
          <w:lang w:val="nb-NO"/>
        </w:rPr>
        <w:t>1.4</w:t>
      </w:r>
      <w:r w:rsidRPr="00DA34B5">
        <w:rPr>
          <w:rFonts w:ascii="Times New Roman" w:hAnsi="Times New Roman"/>
          <w:bCs/>
          <w:sz w:val="28"/>
          <w:szCs w:val="28"/>
          <w:lang w:val="vi-VN"/>
        </w:rPr>
        <w:t>-0</w:t>
      </w:r>
      <w:r w:rsidRPr="004D1565">
        <w:rPr>
          <w:rFonts w:ascii="Times New Roman" w:hAnsi="Times New Roman"/>
          <w:bCs/>
          <w:sz w:val="28"/>
          <w:szCs w:val="28"/>
          <w:lang w:val="nb-NO"/>
        </w:rPr>
        <w:t>2]</w:t>
      </w:r>
      <w:r w:rsidR="009E331F" w:rsidRPr="004D1565">
        <w:rPr>
          <w:rFonts w:ascii="Times New Roman" w:hAnsi="Times New Roman"/>
          <w:bCs/>
          <w:sz w:val="28"/>
          <w:szCs w:val="28"/>
          <w:lang w:val="nb-NO"/>
        </w:rPr>
        <w:t xml:space="preserve">; </w:t>
      </w:r>
      <w:bookmarkEnd w:id="37"/>
      <w:r w:rsidR="009E331F" w:rsidRPr="004D1565">
        <w:rPr>
          <w:rFonts w:ascii="Times New Roman" w:hAnsi="Times New Roman"/>
          <w:bCs/>
          <w:sz w:val="28"/>
          <w:szCs w:val="28"/>
          <w:lang w:val="nb-NO"/>
        </w:rPr>
        <w:t>[H2-2.3-01]</w:t>
      </w:r>
      <w:r w:rsidRPr="004D1565">
        <w:rPr>
          <w:rFonts w:ascii="Times New Roman" w:hAnsi="Times New Roman"/>
          <w:bCs/>
          <w:sz w:val="28"/>
          <w:szCs w:val="28"/>
          <w:lang w:val="nb-NO"/>
        </w:rPr>
        <w:t xml:space="preserve">. </w:t>
      </w:r>
    </w:p>
    <w:bookmarkEnd w:id="38"/>
    <w:p w14:paraId="3220F1FE" w14:textId="0280CF53" w:rsidR="00C07B01"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 xml:space="preserve">b) </w:t>
      </w:r>
      <w:r w:rsidRPr="00DA34B5">
        <w:rPr>
          <w:rFonts w:ascii="Times New Roman" w:hAnsi="Times New Roman"/>
          <w:bCs/>
          <w:sz w:val="28"/>
          <w:szCs w:val="28"/>
          <w:lang w:val="vi-VN"/>
        </w:rPr>
        <w:t xml:space="preserve">Nhân viên </w:t>
      </w:r>
      <w:r w:rsidRPr="004D1565">
        <w:rPr>
          <w:rFonts w:ascii="Times New Roman" w:hAnsi="Times New Roman"/>
          <w:bCs/>
          <w:sz w:val="28"/>
          <w:szCs w:val="28"/>
          <w:lang w:val="nb-NO"/>
        </w:rPr>
        <w:t xml:space="preserve">được phân công phù hợp theo trình độ đào tạo: 01 nhân viên trình độ </w:t>
      </w:r>
      <w:r w:rsidR="0024552B">
        <w:rPr>
          <w:rFonts w:ascii="Times New Roman" w:hAnsi="Times New Roman"/>
          <w:bCs/>
          <w:sz w:val="28"/>
          <w:szCs w:val="28"/>
          <w:lang w:val="vi-VN"/>
        </w:rPr>
        <w:t>Đ</w:t>
      </w:r>
      <w:r w:rsidRPr="004D1565">
        <w:rPr>
          <w:rFonts w:ascii="Times New Roman" w:hAnsi="Times New Roman"/>
          <w:bCs/>
          <w:sz w:val="28"/>
          <w:szCs w:val="28"/>
          <w:lang w:val="nb-NO"/>
        </w:rPr>
        <w:t>ại học tài chính làm nhân viên kế</w:t>
      </w:r>
      <w:r w:rsidRPr="00DA34B5">
        <w:rPr>
          <w:rFonts w:ascii="Times New Roman" w:hAnsi="Times New Roman"/>
          <w:bCs/>
          <w:sz w:val="28"/>
          <w:szCs w:val="28"/>
          <w:lang w:val="vi-VN"/>
        </w:rPr>
        <w:t xml:space="preserve"> toán, </w:t>
      </w:r>
      <w:r w:rsidRPr="004D1565">
        <w:rPr>
          <w:rFonts w:ascii="Times New Roman" w:hAnsi="Times New Roman"/>
          <w:bCs/>
          <w:sz w:val="28"/>
          <w:szCs w:val="28"/>
          <w:lang w:val="nb-NO"/>
        </w:rPr>
        <w:t xml:space="preserve">01 nhân viên </w:t>
      </w:r>
      <w:r w:rsidRPr="00DA34B5">
        <w:rPr>
          <w:rFonts w:ascii="Times New Roman" w:hAnsi="Times New Roman"/>
          <w:bCs/>
          <w:sz w:val="28"/>
          <w:szCs w:val="28"/>
          <w:lang w:val="vi-VN"/>
        </w:rPr>
        <w:t xml:space="preserve">trình độ </w:t>
      </w:r>
      <w:r w:rsidRPr="004D1565">
        <w:rPr>
          <w:rFonts w:ascii="Times New Roman" w:hAnsi="Times New Roman"/>
          <w:bCs/>
          <w:sz w:val="28"/>
          <w:szCs w:val="28"/>
          <w:lang w:val="nb-NO"/>
        </w:rPr>
        <w:t xml:space="preserve">Trung cấp điều dưỡng làm </w:t>
      </w:r>
      <w:r w:rsidRPr="00DA34B5">
        <w:rPr>
          <w:rFonts w:ascii="Times New Roman" w:hAnsi="Times New Roman"/>
          <w:bCs/>
          <w:sz w:val="28"/>
          <w:szCs w:val="28"/>
          <w:lang w:val="vi-VN"/>
        </w:rPr>
        <w:t xml:space="preserve">nhân viên y tế; </w:t>
      </w:r>
      <w:r w:rsidRPr="004D1565">
        <w:rPr>
          <w:rFonts w:ascii="Times New Roman" w:hAnsi="Times New Roman"/>
          <w:bCs/>
          <w:sz w:val="28"/>
          <w:szCs w:val="28"/>
          <w:lang w:val="nb-NO"/>
        </w:rPr>
        <w:t xml:space="preserve">04 nhân viên có </w:t>
      </w:r>
      <w:r w:rsidRPr="00DA34B5">
        <w:rPr>
          <w:rFonts w:ascii="Times New Roman" w:hAnsi="Times New Roman"/>
          <w:bCs/>
          <w:sz w:val="28"/>
          <w:szCs w:val="28"/>
          <w:lang w:val="vi-VN"/>
        </w:rPr>
        <w:t xml:space="preserve">trình độ </w:t>
      </w:r>
      <w:r w:rsidRPr="004D1565">
        <w:rPr>
          <w:rFonts w:ascii="Times New Roman" w:hAnsi="Times New Roman"/>
          <w:bCs/>
          <w:sz w:val="28"/>
          <w:szCs w:val="28"/>
          <w:lang w:val="nb-NO"/>
        </w:rPr>
        <w:t>Sơ</w:t>
      </w:r>
      <w:r w:rsidRPr="00DA34B5">
        <w:rPr>
          <w:rFonts w:ascii="Times New Roman" w:hAnsi="Times New Roman"/>
          <w:bCs/>
          <w:sz w:val="28"/>
          <w:szCs w:val="28"/>
          <w:lang w:val="vi-VN"/>
        </w:rPr>
        <w:t xml:space="preserve"> cấp </w:t>
      </w:r>
      <w:r w:rsidRPr="004D1565">
        <w:rPr>
          <w:rFonts w:ascii="Times New Roman" w:hAnsi="Times New Roman"/>
          <w:bCs/>
          <w:sz w:val="28"/>
          <w:szCs w:val="28"/>
          <w:lang w:val="nb-NO"/>
        </w:rPr>
        <w:t>dinh dưỡng</w:t>
      </w:r>
      <w:r w:rsidRPr="00DA34B5">
        <w:rPr>
          <w:rFonts w:ascii="Times New Roman" w:hAnsi="Times New Roman"/>
          <w:bCs/>
          <w:sz w:val="28"/>
          <w:szCs w:val="28"/>
          <w:lang w:val="vi-VN"/>
        </w:rPr>
        <w:t xml:space="preserve"> </w:t>
      </w:r>
      <w:r w:rsidRPr="004D1565">
        <w:rPr>
          <w:rFonts w:ascii="Times New Roman" w:hAnsi="Times New Roman"/>
          <w:bCs/>
          <w:sz w:val="28"/>
          <w:szCs w:val="28"/>
          <w:lang w:val="nb-NO"/>
        </w:rPr>
        <w:t>làm nhân viên nấu ăn, 02 nhân viên tốt nghiệp phổ thông cơ sở</w:t>
      </w:r>
      <w:r w:rsidRPr="00DA34B5">
        <w:rPr>
          <w:rFonts w:ascii="Times New Roman" w:hAnsi="Times New Roman"/>
          <w:bCs/>
          <w:sz w:val="28"/>
          <w:szCs w:val="28"/>
          <w:lang w:val="vi-VN"/>
        </w:rPr>
        <w:t xml:space="preserve"> </w:t>
      </w:r>
      <w:r w:rsidRPr="004D1565">
        <w:rPr>
          <w:rFonts w:ascii="Times New Roman" w:hAnsi="Times New Roman"/>
          <w:bCs/>
          <w:sz w:val="28"/>
          <w:szCs w:val="28"/>
          <w:lang w:val="nb-NO"/>
        </w:rPr>
        <w:t xml:space="preserve">làm nhân viên phụ bếp, </w:t>
      </w:r>
      <w:r w:rsidRPr="004D1565">
        <w:rPr>
          <w:rFonts w:ascii="Times New Roman" w:hAnsi="Times New Roman"/>
          <w:bCs/>
          <w:sz w:val="28"/>
          <w:szCs w:val="28"/>
          <w:lang w:val="nb-NO"/>
        </w:rPr>
        <w:lastRenderedPageBreak/>
        <w:t xml:space="preserve">06 nhân viên tốt nghiệp phổ thông cơ sở làm nhân viên phục vụ, 02 nhân viên bảo vệ tốt nghiệp phổ thông cơ sở </w:t>
      </w:r>
      <w:bookmarkStart w:id="39" w:name="_Hlk84733874"/>
      <w:r w:rsidRPr="00DA34B5">
        <w:rPr>
          <w:rFonts w:ascii="Times New Roman" w:hAnsi="Times New Roman"/>
          <w:bCs/>
          <w:sz w:val="28"/>
          <w:szCs w:val="28"/>
          <w:lang w:val="vi-VN"/>
        </w:rPr>
        <w:t>[H</w:t>
      </w:r>
      <w:r w:rsidRPr="004D1565">
        <w:rPr>
          <w:rFonts w:ascii="Times New Roman" w:hAnsi="Times New Roman"/>
          <w:bCs/>
          <w:sz w:val="28"/>
          <w:szCs w:val="28"/>
          <w:lang w:val="nb-NO"/>
        </w:rPr>
        <w:t>1</w:t>
      </w:r>
      <w:r w:rsidRPr="00DA34B5">
        <w:rPr>
          <w:rFonts w:ascii="Times New Roman" w:hAnsi="Times New Roman"/>
          <w:bCs/>
          <w:sz w:val="28"/>
          <w:szCs w:val="28"/>
          <w:lang w:val="vi-VN"/>
        </w:rPr>
        <w:t>-</w:t>
      </w:r>
      <w:r w:rsidRPr="004D1565">
        <w:rPr>
          <w:rFonts w:ascii="Times New Roman" w:hAnsi="Times New Roman"/>
          <w:bCs/>
          <w:sz w:val="28"/>
          <w:szCs w:val="28"/>
          <w:lang w:val="nb-NO"/>
        </w:rPr>
        <w:t>1.4</w:t>
      </w:r>
      <w:r w:rsidRPr="00DA34B5">
        <w:rPr>
          <w:rFonts w:ascii="Times New Roman" w:hAnsi="Times New Roman"/>
          <w:bCs/>
          <w:sz w:val="28"/>
          <w:szCs w:val="28"/>
          <w:lang w:val="vi-VN"/>
        </w:rPr>
        <w:t>-0</w:t>
      </w:r>
      <w:r w:rsidRPr="004D1565">
        <w:rPr>
          <w:rFonts w:ascii="Times New Roman" w:hAnsi="Times New Roman"/>
          <w:bCs/>
          <w:sz w:val="28"/>
          <w:szCs w:val="28"/>
          <w:lang w:val="nb-NO"/>
        </w:rPr>
        <w:t>2</w:t>
      </w:r>
      <w:r w:rsidRPr="00DA34B5">
        <w:rPr>
          <w:rFonts w:ascii="Times New Roman" w:hAnsi="Times New Roman"/>
          <w:bCs/>
          <w:sz w:val="28"/>
          <w:szCs w:val="28"/>
          <w:lang w:val="vi-VN"/>
        </w:rPr>
        <w:t>]</w:t>
      </w:r>
      <w:r w:rsidR="009E331F" w:rsidRPr="004D1565">
        <w:rPr>
          <w:rFonts w:ascii="Times New Roman" w:hAnsi="Times New Roman"/>
          <w:bCs/>
          <w:sz w:val="28"/>
          <w:szCs w:val="28"/>
          <w:lang w:val="nb-NO"/>
        </w:rPr>
        <w:t>;</w:t>
      </w:r>
      <w:r w:rsidR="009E331F" w:rsidRPr="004D1565">
        <w:rPr>
          <w:lang w:val="nb-NO"/>
        </w:rPr>
        <w:t xml:space="preserve"> </w:t>
      </w:r>
      <w:r w:rsidR="009E331F" w:rsidRPr="004D1565">
        <w:rPr>
          <w:rFonts w:ascii="Times New Roman" w:hAnsi="Times New Roman"/>
          <w:bCs/>
          <w:sz w:val="28"/>
          <w:szCs w:val="28"/>
          <w:lang w:val="nb-NO"/>
        </w:rPr>
        <w:t>[H2-2.3-02]</w:t>
      </w:r>
      <w:r w:rsidRPr="004D1565">
        <w:rPr>
          <w:rFonts w:ascii="Times New Roman" w:hAnsi="Times New Roman"/>
          <w:bCs/>
          <w:sz w:val="28"/>
          <w:szCs w:val="28"/>
          <w:lang w:val="nb-NO"/>
        </w:rPr>
        <w:t xml:space="preserve">, có tham gia các đợt tập huấn an ninh và phòng cháy chữa cháy </w:t>
      </w:r>
      <w:bookmarkEnd w:id="39"/>
      <w:r w:rsidR="00C07B01" w:rsidRPr="00DA34B5">
        <w:rPr>
          <w:rFonts w:ascii="Times New Roman" w:hAnsi="Times New Roman"/>
          <w:bCs/>
          <w:sz w:val="28"/>
          <w:szCs w:val="28"/>
          <w:lang w:val="vi-VN"/>
        </w:rPr>
        <w:t>[H</w:t>
      </w:r>
      <w:r w:rsidR="00C07B01" w:rsidRPr="004D1565">
        <w:rPr>
          <w:rFonts w:ascii="Times New Roman" w:hAnsi="Times New Roman"/>
          <w:bCs/>
          <w:sz w:val="28"/>
          <w:szCs w:val="28"/>
          <w:lang w:val="nb-NO"/>
        </w:rPr>
        <w:t>2</w:t>
      </w:r>
      <w:r w:rsidR="00C07B01" w:rsidRPr="00DA34B5">
        <w:rPr>
          <w:rFonts w:ascii="Times New Roman" w:hAnsi="Times New Roman"/>
          <w:bCs/>
          <w:sz w:val="28"/>
          <w:szCs w:val="28"/>
          <w:lang w:val="vi-VN"/>
        </w:rPr>
        <w:t>-</w:t>
      </w:r>
      <w:r w:rsidR="00C07B01" w:rsidRPr="004D1565">
        <w:rPr>
          <w:rFonts w:ascii="Times New Roman" w:hAnsi="Times New Roman"/>
          <w:bCs/>
          <w:sz w:val="28"/>
          <w:szCs w:val="28"/>
          <w:lang w:val="nb-NO"/>
        </w:rPr>
        <w:t>2.3</w:t>
      </w:r>
      <w:r w:rsidR="00C07B01" w:rsidRPr="00DA34B5">
        <w:rPr>
          <w:rFonts w:ascii="Times New Roman" w:hAnsi="Times New Roman"/>
          <w:bCs/>
          <w:sz w:val="28"/>
          <w:szCs w:val="28"/>
          <w:lang w:val="vi-VN"/>
        </w:rPr>
        <w:t>-0</w:t>
      </w:r>
      <w:r w:rsidR="00C07B01" w:rsidRPr="004D1565">
        <w:rPr>
          <w:rFonts w:ascii="Times New Roman" w:hAnsi="Times New Roman"/>
          <w:bCs/>
          <w:sz w:val="28"/>
          <w:szCs w:val="28"/>
          <w:lang w:val="nb-NO"/>
        </w:rPr>
        <w:t>4</w:t>
      </w:r>
      <w:r w:rsidR="00C07B01" w:rsidRPr="00DA34B5">
        <w:rPr>
          <w:rFonts w:ascii="Times New Roman" w:hAnsi="Times New Roman"/>
          <w:bCs/>
          <w:sz w:val="28"/>
          <w:szCs w:val="28"/>
          <w:lang w:val="vi-VN"/>
        </w:rPr>
        <w:t>]</w:t>
      </w:r>
      <w:r w:rsidR="00C07B01" w:rsidRPr="004D1565">
        <w:rPr>
          <w:rFonts w:ascii="Times New Roman" w:hAnsi="Times New Roman"/>
          <w:bCs/>
          <w:sz w:val="28"/>
          <w:szCs w:val="28"/>
          <w:lang w:val="nb-NO"/>
        </w:rPr>
        <w:t>.</w:t>
      </w:r>
    </w:p>
    <w:p w14:paraId="56B5384A" w14:textId="00FAD744"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 xml:space="preserve">c) </w:t>
      </w:r>
      <w:r w:rsidRPr="00DA34B5">
        <w:rPr>
          <w:rFonts w:ascii="Times New Roman" w:hAnsi="Times New Roman"/>
          <w:bCs/>
          <w:sz w:val="28"/>
          <w:szCs w:val="28"/>
          <w:lang w:val="vi-VN"/>
        </w:rPr>
        <w:t>Nhân viên l</w:t>
      </w:r>
      <w:r w:rsidRPr="004D1565">
        <w:rPr>
          <w:rFonts w:ascii="Times New Roman" w:hAnsi="Times New Roman"/>
          <w:bCs/>
          <w:sz w:val="28"/>
          <w:szCs w:val="28"/>
          <w:lang w:val="nb-NO"/>
        </w:rPr>
        <w:t>àm việc với tinh thần trách nhiệm cao, luôn hoàn thành tốt</w:t>
      </w:r>
      <w:r w:rsidRPr="00DA34B5">
        <w:rPr>
          <w:rFonts w:ascii="Times New Roman" w:hAnsi="Times New Roman"/>
          <w:bCs/>
          <w:sz w:val="28"/>
          <w:szCs w:val="28"/>
          <w:lang w:val="vi-VN"/>
        </w:rPr>
        <w:t xml:space="preserve"> nhiệm vụ được giao</w:t>
      </w:r>
      <w:r w:rsidRPr="004D1565">
        <w:rPr>
          <w:rFonts w:ascii="Times New Roman" w:hAnsi="Times New Roman"/>
          <w:bCs/>
          <w:sz w:val="28"/>
          <w:szCs w:val="28"/>
          <w:lang w:val="nb-NO"/>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nb-NO"/>
        </w:rPr>
        <w:t>2</w:t>
      </w:r>
      <w:r w:rsidRPr="00DA34B5">
        <w:rPr>
          <w:rFonts w:ascii="Times New Roman" w:hAnsi="Times New Roman"/>
          <w:bCs/>
          <w:sz w:val="28"/>
          <w:szCs w:val="28"/>
          <w:lang w:val="vi-VN"/>
        </w:rPr>
        <w:t>-</w:t>
      </w:r>
      <w:r w:rsidRPr="004D1565">
        <w:rPr>
          <w:rFonts w:ascii="Times New Roman" w:hAnsi="Times New Roman"/>
          <w:bCs/>
          <w:sz w:val="28"/>
          <w:szCs w:val="28"/>
          <w:lang w:val="nb-NO"/>
        </w:rPr>
        <w:t>2.3</w:t>
      </w:r>
      <w:r w:rsidRPr="00DA34B5">
        <w:rPr>
          <w:rFonts w:ascii="Times New Roman" w:hAnsi="Times New Roman"/>
          <w:bCs/>
          <w:sz w:val="28"/>
          <w:szCs w:val="28"/>
          <w:lang w:val="vi-VN"/>
        </w:rPr>
        <w:t>-0</w:t>
      </w:r>
      <w:r w:rsidR="00C07B01"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w:t>
      </w:r>
    </w:p>
    <w:p w14:paraId="013D3FF6"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Mức 2:</w:t>
      </w:r>
    </w:p>
    <w:p w14:paraId="25CB6203" w14:textId="79EAF13B"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color w:val="FF0000"/>
          <w:sz w:val="28"/>
          <w:szCs w:val="28"/>
          <w:lang w:val="nb-NO"/>
        </w:rPr>
      </w:pPr>
      <w:bookmarkStart w:id="40" w:name="_Hlk82614070"/>
      <w:r w:rsidRPr="00DA34B5">
        <w:rPr>
          <w:rFonts w:ascii="Times New Roman" w:hAnsi="Times New Roman"/>
          <w:bCs/>
          <w:sz w:val="28"/>
          <w:szCs w:val="28"/>
          <w:lang w:val="nb-NO"/>
        </w:rPr>
        <w:t xml:space="preserve"> a) </w:t>
      </w:r>
      <w:bookmarkEnd w:id="40"/>
      <w:r w:rsidRPr="00DA34B5">
        <w:rPr>
          <w:rFonts w:ascii="Times New Roman" w:hAnsi="Times New Roman"/>
          <w:bCs/>
          <w:sz w:val="28"/>
          <w:szCs w:val="28"/>
          <w:lang w:val="vi-VN"/>
        </w:rPr>
        <w:t>Nhà trường có đủ số lượng nhân viên theo qu</w:t>
      </w:r>
      <w:r w:rsidRPr="004D1565">
        <w:rPr>
          <w:rFonts w:ascii="Times New Roman" w:hAnsi="Times New Roman"/>
          <w:bCs/>
          <w:sz w:val="28"/>
          <w:szCs w:val="28"/>
          <w:lang w:val="nb-NO"/>
        </w:rPr>
        <w:t>y</w:t>
      </w:r>
      <w:r w:rsidRPr="00DA34B5">
        <w:rPr>
          <w:rFonts w:ascii="Times New Roman" w:hAnsi="Times New Roman"/>
          <w:bCs/>
          <w:sz w:val="28"/>
          <w:szCs w:val="28"/>
          <w:lang w:val="vi-VN"/>
        </w:rPr>
        <w:t xml:space="preserve"> định căn cứ Thông tư </w:t>
      </w:r>
      <w:r w:rsidRPr="004D1565">
        <w:rPr>
          <w:rFonts w:ascii="Times New Roman" w:hAnsi="Times New Roman"/>
          <w:bCs/>
          <w:sz w:val="28"/>
          <w:szCs w:val="28"/>
          <w:lang w:val="nb-NO"/>
        </w:rPr>
        <w:t xml:space="preserve">liên tịch </w:t>
      </w:r>
      <w:r w:rsidRPr="00DA34B5">
        <w:rPr>
          <w:rFonts w:ascii="Times New Roman" w:hAnsi="Times New Roman"/>
          <w:bCs/>
          <w:sz w:val="28"/>
          <w:szCs w:val="28"/>
          <w:lang w:val="vi-VN"/>
        </w:rPr>
        <w:t xml:space="preserve">số </w:t>
      </w:r>
      <w:r w:rsidRPr="004D1565">
        <w:rPr>
          <w:rFonts w:ascii="Times New Roman" w:hAnsi="Times New Roman"/>
          <w:bCs/>
          <w:sz w:val="28"/>
          <w:szCs w:val="28"/>
          <w:lang w:val="nb-NO"/>
        </w:rPr>
        <w:t>06</w:t>
      </w:r>
      <w:r w:rsidRPr="00DA34B5">
        <w:rPr>
          <w:rFonts w:ascii="Times New Roman" w:hAnsi="Times New Roman"/>
          <w:bCs/>
          <w:sz w:val="28"/>
          <w:szCs w:val="28"/>
          <w:lang w:val="vi-VN"/>
        </w:rPr>
        <w:t>/20</w:t>
      </w:r>
      <w:r w:rsidRPr="004D1565">
        <w:rPr>
          <w:rFonts w:ascii="Times New Roman" w:hAnsi="Times New Roman"/>
          <w:bCs/>
          <w:sz w:val="28"/>
          <w:szCs w:val="28"/>
          <w:lang w:val="nb-NO"/>
        </w:rPr>
        <w:t>15</w:t>
      </w:r>
      <w:r w:rsidRPr="00DA34B5">
        <w:rPr>
          <w:rFonts w:ascii="Times New Roman" w:hAnsi="Times New Roman"/>
          <w:bCs/>
          <w:sz w:val="28"/>
          <w:szCs w:val="28"/>
          <w:lang w:val="vi-VN"/>
        </w:rPr>
        <w:t xml:space="preserve">/TTLT-BGDĐT-BNV ngày </w:t>
      </w:r>
      <w:r w:rsidRPr="004D1565">
        <w:rPr>
          <w:rFonts w:ascii="Times New Roman" w:hAnsi="Times New Roman"/>
          <w:bCs/>
          <w:sz w:val="28"/>
          <w:szCs w:val="28"/>
          <w:lang w:val="nb-NO"/>
        </w:rPr>
        <w:t>16</w:t>
      </w:r>
      <w:r w:rsidRPr="00DA34B5">
        <w:rPr>
          <w:rFonts w:ascii="Times New Roman" w:hAnsi="Times New Roman"/>
          <w:bCs/>
          <w:sz w:val="28"/>
          <w:szCs w:val="28"/>
          <w:lang w:val="vi-VN"/>
        </w:rPr>
        <w:t xml:space="preserve"> tháng </w:t>
      </w:r>
      <w:r w:rsidRPr="004D1565">
        <w:rPr>
          <w:rFonts w:ascii="Times New Roman" w:hAnsi="Times New Roman"/>
          <w:bCs/>
          <w:sz w:val="28"/>
          <w:szCs w:val="28"/>
          <w:lang w:val="nb-NO"/>
        </w:rPr>
        <w:t>03</w:t>
      </w:r>
      <w:r w:rsidRPr="00DA34B5">
        <w:rPr>
          <w:rFonts w:ascii="Times New Roman" w:hAnsi="Times New Roman"/>
          <w:bCs/>
          <w:sz w:val="28"/>
          <w:szCs w:val="28"/>
          <w:lang w:val="vi-VN"/>
        </w:rPr>
        <w:t xml:space="preserve"> năm 20</w:t>
      </w:r>
      <w:r w:rsidRPr="004D1565">
        <w:rPr>
          <w:rFonts w:ascii="Times New Roman" w:hAnsi="Times New Roman"/>
          <w:bCs/>
          <w:sz w:val="28"/>
          <w:szCs w:val="28"/>
          <w:lang w:val="nb-NO"/>
        </w:rPr>
        <w:t>15 giữa</w:t>
      </w:r>
      <w:r w:rsidRPr="00DA34B5">
        <w:rPr>
          <w:rFonts w:ascii="Times New Roman" w:hAnsi="Times New Roman"/>
          <w:bCs/>
          <w:sz w:val="28"/>
          <w:szCs w:val="28"/>
          <w:lang w:val="vi-VN"/>
        </w:rPr>
        <w:t xml:space="preserve"> Bộ Giáo dục Đào tạo và Bộ Nội vụ, hướng dẫn định mức biên chế sự nghiệp trong các cơ sở giáo dục mầm non công lập, là diện trường hạng I có bố trí: 01 </w:t>
      </w:r>
      <w:r w:rsidRPr="004D1565">
        <w:rPr>
          <w:rFonts w:ascii="Times New Roman" w:hAnsi="Times New Roman"/>
          <w:bCs/>
          <w:sz w:val="28"/>
          <w:szCs w:val="28"/>
          <w:lang w:val="nb-NO"/>
        </w:rPr>
        <w:t>nhân viên k</w:t>
      </w:r>
      <w:r w:rsidRPr="00DA34B5">
        <w:rPr>
          <w:rFonts w:ascii="Times New Roman" w:hAnsi="Times New Roman"/>
          <w:bCs/>
          <w:sz w:val="28"/>
          <w:szCs w:val="28"/>
          <w:lang w:val="vi-VN"/>
        </w:rPr>
        <w:t>ế toán</w:t>
      </w:r>
      <w:r w:rsidRPr="004D1565">
        <w:rPr>
          <w:rFonts w:ascii="Times New Roman" w:hAnsi="Times New Roman"/>
          <w:bCs/>
          <w:sz w:val="28"/>
          <w:szCs w:val="28"/>
          <w:lang w:val="nb-NO"/>
        </w:rPr>
        <w:t xml:space="preserve">, 01 nhân viên </w:t>
      </w:r>
      <w:r w:rsidRPr="00DA34B5">
        <w:rPr>
          <w:rFonts w:ascii="Times New Roman" w:hAnsi="Times New Roman"/>
          <w:bCs/>
          <w:sz w:val="28"/>
          <w:szCs w:val="28"/>
          <w:lang w:val="vi-VN"/>
        </w:rPr>
        <w:t xml:space="preserve">văn thư, 01 nhân viên y tế, 01 nhân viên </w:t>
      </w:r>
      <w:r w:rsidRPr="004D1565">
        <w:rPr>
          <w:rFonts w:ascii="Times New Roman" w:hAnsi="Times New Roman"/>
          <w:bCs/>
          <w:sz w:val="28"/>
          <w:szCs w:val="28"/>
          <w:lang w:val="nb-NO"/>
        </w:rPr>
        <w:t>thủ quỹ, 0</w:t>
      </w:r>
      <w:r w:rsidR="008147E1" w:rsidRPr="004D1565">
        <w:rPr>
          <w:rFonts w:ascii="Times New Roman" w:hAnsi="Times New Roman"/>
          <w:bCs/>
          <w:sz w:val="28"/>
          <w:szCs w:val="28"/>
          <w:lang w:val="nb-NO"/>
        </w:rPr>
        <w:t>9</w:t>
      </w:r>
      <w:r w:rsidRPr="00DA34B5">
        <w:rPr>
          <w:rFonts w:ascii="Times New Roman" w:hAnsi="Times New Roman"/>
          <w:bCs/>
          <w:sz w:val="28"/>
          <w:szCs w:val="28"/>
          <w:lang w:val="vi-VN"/>
        </w:rPr>
        <w:t xml:space="preserve"> nhân viên </w:t>
      </w:r>
      <w:r w:rsidR="008147E1" w:rsidRPr="004D1565">
        <w:rPr>
          <w:rFonts w:ascii="Times New Roman" w:hAnsi="Times New Roman"/>
          <w:bCs/>
          <w:sz w:val="28"/>
          <w:szCs w:val="28"/>
          <w:lang w:val="nb-NO"/>
        </w:rPr>
        <w:t>nuôi</w:t>
      </w:r>
      <w:r w:rsidRPr="004D1565">
        <w:rPr>
          <w:rFonts w:ascii="Times New Roman" w:hAnsi="Times New Roman"/>
          <w:bCs/>
          <w:sz w:val="28"/>
          <w:szCs w:val="28"/>
          <w:lang w:val="nb-NO"/>
        </w:rPr>
        <w:t xml:space="preserve"> dưỡ</w:t>
      </w:r>
      <w:r w:rsidR="008147E1" w:rsidRPr="004D1565">
        <w:rPr>
          <w:rFonts w:ascii="Times New Roman" w:hAnsi="Times New Roman"/>
          <w:bCs/>
          <w:sz w:val="28"/>
          <w:szCs w:val="28"/>
          <w:lang w:val="nb-NO"/>
        </w:rPr>
        <w:t>ng;</w:t>
      </w:r>
      <w:r w:rsidRPr="004D1565">
        <w:rPr>
          <w:rFonts w:ascii="Times New Roman" w:hAnsi="Times New Roman"/>
          <w:bCs/>
          <w:sz w:val="28"/>
          <w:szCs w:val="28"/>
          <w:lang w:val="nb-NO"/>
        </w:rPr>
        <w:t xml:space="preserve"> 02 bảo vệ</w:t>
      </w:r>
      <w:r w:rsidR="00C07B01" w:rsidRPr="004D1565">
        <w:rPr>
          <w:rFonts w:ascii="Times New Roman" w:hAnsi="Times New Roman"/>
          <w:bCs/>
          <w:sz w:val="28"/>
          <w:szCs w:val="28"/>
          <w:lang w:val="nb-NO"/>
        </w:rPr>
        <w:t xml:space="preserve"> [H1-1.4-02]; [H2-2.3-01]</w:t>
      </w:r>
      <w:r w:rsidR="008147E1" w:rsidRPr="004D1565">
        <w:rPr>
          <w:rFonts w:ascii="Times New Roman" w:hAnsi="Times New Roman"/>
          <w:bCs/>
          <w:sz w:val="28"/>
          <w:szCs w:val="28"/>
          <w:lang w:val="nb-NO"/>
        </w:rPr>
        <w:t>. Cuối năm học 2020-2021 có 02 nhân viên nuôi dưỡng nghỉ hưu, 02 nhân viên nuôi dưỡng nghỉ việc</w:t>
      </w:r>
      <w:r w:rsidR="00C12D5B" w:rsidRPr="004D1565">
        <w:rPr>
          <w:rFonts w:ascii="Times New Roman" w:hAnsi="Times New Roman"/>
          <w:bCs/>
          <w:sz w:val="28"/>
          <w:szCs w:val="28"/>
          <w:lang w:val="nb-NO"/>
        </w:rPr>
        <w:t>.</w:t>
      </w:r>
      <w:r w:rsidR="00BD0958" w:rsidRPr="004D1565">
        <w:rPr>
          <w:rFonts w:ascii="Times New Roman" w:hAnsi="Times New Roman"/>
          <w:bCs/>
          <w:sz w:val="28"/>
          <w:szCs w:val="28"/>
          <w:lang w:val="nb-NO"/>
        </w:rPr>
        <w:t xml:space="preserve"> </w:t>
      </w:r>
      <w:r w:rsidR="00C12D5B" w:rsidRPr="004D1565">
        <w:rPr>
          <w:rFonts w:ascii="Times New Roman" w:hAnsi="Times New Roman"/>
          <w:bCs/>
          <w:sz w:val="28"/>
          <w:szCs w:val="28"/>
          <w:lang w:val="nb-NO"/>
        </w:rPr>
        <w:t xml:space="preserve">Tháng </w:t>
      </w:r>
      <w:r w:rsidR="00BD0958" w:rsidRPr="004D1565">
        <w:rPr>
          <w:rFonts w:ascii="Times New Roman" w:hAnsi="Times New Roman"/>
          <w:bCs/>
          <w:sz w:val="28"/>
          <w:szCs w:val="28"/>
          <w:lang w:val="nb-NO"/>
        </w:rPr>
        <w:t>10</w:t>
      </w:r>
      <w:r w:rsidR="00C12D5B" w:rsidRPr="004D1565">
        <w:rPr>
          <w:rFonts w:ascii="Times New Roman" w:hAnsi="Times New Roman"/>
          <w:bCs/>
          <w:sz w:val="28"/>
          <w:szCs w:val="28"/>
          <w:lang w:val="nb-NO"/>
        </w:rPr>
        <w:t>/2021, Hiệu trưởng ký hợp đồng với 04 nhân viên nuôi dưỡng.</w:t>
      </w:r>
      <w:r w:rsidR="008147E1" w:rsidRPr="004D1565">
        <w:rPr>
          <w:rFonts w:ascii="Times New Roman" w:hAnsi="Times New Roman"/>
          <w:bCs/>
          <w:sz w:val="28"/>
          <w:szCs w:val="28"/>
          <w:lang w:val="nb-NO"/>
        </w:rPr>
        <w:t xml:space="preserve"> </w:t>
      </w:r>
    </w:p>
    <w:p w14:paraId="067BD5ED" w14:textId="396A604F"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 xml:space="preserve">b) Trong 05 năm liên tiếp không có nhân viên bị kỷ luật </w:t>
      </w:r>
      <w:r w:rsidRPr="00DA34B5">
        <w:rPr>
          <w:rFonts w:ascii="Times New Roman" w:hAnsi="Times New Roman"/>
          <w:bCs/>
          <w:sz w:val="28"/>
          <w:szCs w:val="28"/>
          <w:lang w:val="vi-VN"/>
        </w:rPr>
        <w:t>[H</w:t>
      </w:r>
      <w:r w:rsidRPr="004D1565">
        <w:rPr>
          <w:rFonts w:ascii="Times New Roman" w:hAnsi="Times New Roman"/>
          <w:bCs/>
          <w:sz w:val="28"/>
          <w:szCs w:val="28"/>
          <w:lang w:val="nb-NO"/>
        </w:rPr>
        <w:t>1</w:t>
      </w:r>
      <w:r w:rsidRPr="00DA34B5">
        <w:rPr>
          <w:rFonts w:ascii="Times New Roman" w:hAnsi="Times New Roman"/>
          <w:bCs/>
          <w:sz w:val="28"/>
          <w:szCs w:val="28"/>
          <w:lang w:val="vi-VN"/>
        </w:rPr>
        <w:t>-</w:t>
      </w:r>
      <w:r w:rsidRPr="004D1565">
        <w:rPr>
          <w:rFonts w:ascii="Times New Roman" w:hAnsi="Times New Roman"/>
          <w:bCs/>
          <w:sz w:val="28"/>
          <w:szCs w:val="28"/>
          <w:lang w:val="nb-NO"/>
        </w:rPr>
        <w:t>1.1</w:t>
      </w:r>
      <w:r w:rsidRPr="00DA34B5">
        <w:rPr>
          <w:rFonts w:ascii="Times New Roman" w:hAnsi="Times New Roman"/>
          <w:bCs/>
          <w:sz w:val="28"/>
          <w:szCs w:val="28"/>
          <w:lang w:val="vi-VN"/>
        </w:rPr>
        <w:t>-0</w:t>
      </w:r>
      <w:r w:rsidR="00C07B01" w:rsidRPr="004D1565">
        <w:rPr>
          <w:rFonts w:ascii="Times New Roman" w:hAnsi="Times New Roman"/>
          <w:bCs/>
          <w:sz w:val="28"/>
          <w:szCs w:val="28"/>
          <w:lang w:val="nb-NO"/>
        </w:rPr>
        <w:t>3</w:t>
      </w:r>
      <w:r w:rsidRPr="004D1565">
        <w:rPr>
          <w:rFonts w:ascii="Times New Roman" w:hAnsi="Times New Roman"/>
          <w:bCs/>
          <w:sz w:val="28"/>
          <w:szCs w:val="28"/>
          <w:lang w:val="nb-NO"/>
        </w:rPr>
        <w:t>].</w:t>
      </w:r>
    </w:p>
    <w:p w14:paraId="57CA92FD"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Mức 3:</w:t>
      </w:r>
    </w:p>
    <w:p w14:paraId="748EC964" w14:textId="6F8F4851" w:rsidR="00C07B01"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 xml:space="preserve">a) </w:t>
      </w:r>
      <w:r w:rsidR="000E1731" w:rsidRPr="004D1565">
        <w:rPr>
          <w:rFonts w:ascii="Times New Roman" w:hAnsi="Times New Roman"/>
          <w:color w:val="000000" w:themeColor="text1"/>
          <w:spacing w:val="6"/>
          <w:sz w:val="28"/>
          <w:szCs w:val="28"/>
          <w:lang w:val="nb-NO"/>
        </w:rPr>
        <w:t xml:space="preserve">Nhân viên được phân công phù hợp theo trình độ đào tạo: 01 nhân viên trình độ đại học tài chính làm nhân viên kế toán, 01 nhân viên trình độ Trung cấp điều dưỡng làm nhân viên y tế; 04 nhân viên có trình độ Sơ cấp dinh dưỡng làm nhân viên nấu ăn, 02 nhân viên tốt nghiệp phổ thông cơ sở làm nhân viên phụ bếp, 06 nhân viên tốt nghiệp phổ thông cơ sở làm nhân viên phục vụ, 02 nhân viên bảo vệ tốt nghiệp phổ thông cơ sở </w:t>
      </w:r>
      <w:r w:rsidR="00C07B01" w:rsidRPr="00DA34B5">
        <w:rPr>
          <w:rFonts w:ascii="Times New Roman" w:hAnsi="Times New Roman"/>
          <w:bCs/>
          <w:sz w:val="28"/>
          <w:szCs w:val="28"/>
          <w:lang w:val="vi-VN"/>
        </w:rPr>
        <w:t>[H</w:t>
      </w:r>
      <w:r w:rsidR="00C07B01" w:rsidRPr="004D1565">
        <w:rPr>
          <w:rFonts w:ascii="Times New Roman" w:hAnsi="Times New Roman"/>
          <w:bCs/>
          <w:sz w:val="28"/>
          <w:szCs w:val="28"/>
          <w:lang w:val="nb-NO"/>
        </w:rPr>
        <w:t>1</w:t>
      </w:r>
      <w:r w:rsidR="00C07B01" w:rsidRPr="00DA34B5">
        <w:rPr>
          <w:rFonts w:ascii="Times New Roman" w:hAnsi="Times New Roman"/>
          <w:bCs/>
          <w:sz w:val="28"/>
          <w:szCs w:val="28"/>
          <w:lang w:val="vi-VN"/>
        </w:rPr>
        <w:t>-</w:t>
      </w:r>
      <w:r w:rsidR="00C07B01" w:rsidRPr="004D1565">
        <w:rPr>
          <w:rFonts w:ascii="Times New Roman" w:hAnsi="Times New Roman"/>
          <w:bCs/>
          <w:sz w:val="28"/>
          <w:szCs w:val="28"/>
          <w:lang w:val="nb-NO"/>
        </w:rPr>
        <w:t>1.4</w:t>
      </w:r>
      <w:r w:rsidR="00C07B01" w:rsidRPr="00DA34B5">
        <w:rPr>
          <w:rFonts w:ascii="Times New Roman" w:hAnsi="Times New Roman"/>
          <w:bCs/>
          <w:sz w:val="28"/>
          <w:szCs w:val="28"/>
          <w:lang w:val="vi-VN"/>
        </w:rPr>
        <w:t>-0</w:t>
      </w:r>
      <w:r w:rsidR="00C07B01" w:rsidRPr="004D1565">
        <w:rPr>
          <w:rFonts w:ascii="Times New Roman" w:hAnsi="Times New Roman"/>
          <w:bCs/>
          <w:sz w:val="28"/>
          <w:szCs w:val="28"/>
          <w:lang w:val="nb-NO"/>
        </w:rPr>
        <w:t>2</w:t>
      </w:r>
      <w:r w:rsidR="00C07B01" w:rsidRPr="00DA34B5">
        <w:rPr>
          <w:rFonts w:ascii="Times New Roman" w:hAnsi="Times New Roman"/>
          <w:bCs/>
          <w:sz w:val="28"/>
          <w:szCs w:val="28"/>
          <w:lang w:val="vi-VN"/>
        </w:rPr>
        <w:t>]</w:t>
      </w:r>
      <w:r w:rsidR="00C07B01" w:rsidRPr="004D1565">
        <w:rPr>
          <w:rFonts w:ascii="Times New Roman" w:hAnsi="Times New Roman"/>
          <w:bCs/>
          <w:sz w:val="28"/>
          <w:szCs w:val="28"/>
          <w:lang w:val="nb-NO"/>
        </w:rPr>
        <w:t>;</w:t>
      </w:r>
      <w:r w:rsidR="00C07B01" w:rsidRPr="004D1565">
        <w:rPr>
          <w:lang w:val="nb-NO"/>
        </w:rPr>
        <w:t xml:space="preserve"> </w:t>
      </w:r>
      <w:r w:rsidR="00C07B01" w:rsidRPr="004D1565">
        <w:rPr>
          <w:rFonts w:ascii="Times New Roman" w:hAnsi="Times New Roman"/>
          <w:bCs/>
          <w:sz w:val="28"/>
          <w:szCs w:val="28"/>
          <w:lang w:val="nb-NO"/>
        </w:rPr>
        <w:t xml:space="preserve">[H2-2.3-02], có tham gia các đợt tập huấn an ninh và phòng cháy chữa cháy </w:t>
      </w:r>
      <w:bookmarkStart w:id="41" w:name="_Hlk84733971"/>
      <w:r w:rsidR="00C07B01" w:rsidRPr="00DA34B5">
        <w:rPr>
          <w:rFonts w:ascii="Times New Roman" w:hAnsi="Times New Roman"/>
          <w:bCs/>
          <w:sz w:val="28"/>
          <w:szCs w:val="28"/>
          <w:lang w:val="vi-VN"/>
        </w:rPr>
        <w:t>[H</w:t>
      </w:r>
      <w:r w:rsidR="00C07B01" w:rsidRPr="004D1565">
        <w:rPr>
          <w:rFonts w:ascii="Times New Roman" w:hAnsi="Times New Roman"/>
          <w:bCs/>
          <w:sz w:val="28"/>
          <w:szCs w:val="28"/>
          <w:lang w:val="nb-NO"/>
        </w:rPr>
        <w:t>2</w:t>
      </w:r>
      <w:r w:rsidR="00C07B01" w:rsidRPr="00DA34B5">
        <w:rPr>
          <w:rFonts w:ascii="Times New Roman" w:hAnsi="Times New Roman"/>
          <w:bCs/>
          <w:sz w:val="28"/>
          <w:szCs w:val="28"/>
          <w:lang w:val="vi-VN"/>
        </w:rPr>
        <w:t>-</w:t>
      </w:r>
      <w:r w:rsidR="00C07B01" w:rsidRPr="004D1565">
        <w:rPr>
          <w:rFonts w:ascii="Times New Roman" w:hAnsi="Times New Roman"/>
          <w:bCs/>
          <w:sz w:val="28"/>
          <w:szCs w:val="28"/>
          <w:lang w:val="nb-NO"/>
        </w:rPr>
        <w:t>2.3</w:t>
      </w:r>
      <w:r w:rsidR="00C07B01" w:rsidRPr="00DA34B5">
        <w:rPr>
          <w:rFonts w:ascii="Times New Roman" w:hAnsi="Times New Roman"/>
          <w:bCs/>
          <w:sz w:val="28"/>
          <w:szCs w:val="28"/>
          <w:lang w:val="vi-VN"/>
        </w:rPr>
        <w:t>-0</w:t>
      </w:r>
      <w:r w:rsidR="00C07B01" w:rsidRPr="004D1565">
        <w:rPr>
          <w:rFonts w:ascii="Times New Roman" w:hAnsi="Times New Roman"/>
          <w:bCs/>
          <w:sz w:val="28"/>
          <w:szCs w:val="28"/>
          <w:lang w:val="nb-NO"/>
        </w:rPr>
        <w:t>4</w:t>
      </w:r>
      <w:r w:rsidR="00C07B01" w:rsidRPr="00DA34B5">
        <w:rPr>
          <w:rFonts w:ascii="Times New Roman" w:hAnsi="Times New Roman"/>
          <w:bCs/>
          <w:sz w:val="28"/>
          <w:szCs w:val="28"/>
          <w:lang w:val="vi-VN"/>
        </w:rPr>
        <w:t>]</w:t>
      </w:r>
      <w:r w:rsidR="00C07B01" w:rsidRPr="004D1565">
        <w:rPr>
          <w:rFonts w:ascii="Times New Roman" w:hAnsi="Times New Roman"/>
          <w:bCs/>
          <w:sz w:val="28"/>
          <w:szCs w:val="28"/>
          <w:lang w:val="nb-NO"/>
        </w:rPr>
        <w:t>.</w:t>
      </w:r>
    </w:p>
    <w:bookmarkEnd w:id="41"/>
    <w:p w14:paraId="73BA0E66" w14:textId="0C7BB5D1"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 xml:space="preserve">b) Hằng năm, nhân viên được tham gia tập huấn, bồi dưỡng theo từng vị trí đảm nhiệm: </w:t>
      </w:r>
      <w:r w:rsidR="008E18BA">
        <w:rPr>
          <w:rFonts w:ascii="Times New Roman" w:hAnsi="Times New Roman"/>
          <w:bCs/>
          <w:sz w:val="28"/>
          <w:szCs w:val="28"/>
          <w:lang w:val="nb-NO"/>
        </w:rPr>
        <w:t>t</w:t>
      </w:r>
      <w:r w:rsidRPr="00DA34B5">
        <w:rPr>
          <w:rFonts w:ascii="Times New Roman" w:hAnsi="Times New Roman"/>
          <w:bCs/>
          <w:sz w:val="28"/>
          <w:szCs w:val="28"/>
          <w:lang w:val="nb-NO"/>
        </w:rPr>
        <w:t xml:space="preserve">ập huấn chăm sóc sức khỏe phòng dịch bệnh cho nhân viên y tế, nghiệp vụ kế toán, nghiệp vụ văn thư, kỹ năng phòng cháy chữa cháy cho bảo vệ, kỹ thuật nấu ăn, vệ sinh an toàn thực phẩm cho nhân viên nấu ăn </w:t>
      </w:r>
      <w:r w:rsidR="00C07B01" w:rsidRPr="00DA34B5">
        <w:rPr>
          <w:rFonts w:ascii="Times New Roman" w:hAnsi="Times New Roman"/>
          <w:bCs/>
          <w:sz w:val="28"/>
          <w:szCs w:val="28"/>
          <w:lang w:val="vi-VN"/>
        </w:rPr>
        <w:t>[H</w:t>
      </w:r>
      <w:r w:rsidR="00C07B01" w:rsidRPr="004D1565">
        <w:rPr>
          <w:rFonts w:ascii="Times New Roman" w:hAnsi="Times New Roman"/>
          <w:bCs/>
          <w:sz w:val="28"/>
          <w:szCs w:val="28"/>
          <w:lang w:val="nb-NO"/>
        </w:rPr>
        <w:t>2</w:t>
      </w:r>
      <w:r w:rsidR="00C07B01" w:rsidRPr="00DA34B5">
        <w:rPr>
          <w:rFonts w:ascii="Times New Roman" w:hAnsi="Times New Roman"/>
          <w:bCs/>
          <w:sz w:val="28"/>
          <w:szCs w:val="28"/>
          <w:lang w:val="vi-VN"/>
        </w:rPr>
        <w:t>-</w:t>
      </w:r>
      <w:r w:rsidR="00C07B01" w:rsidRPr="004D1565">
        <w:rPr>
          <w:rFonts w:ascii="Times New Roman" w:hAnsi="Times New Roman"/>
          <w:bCs/>
          <w:sz w:val="28"/>
          <w:szCs w:val="28"/>
          <w:lang w:val="nb-NO"/>
        </w:rPr>
        <w:t>2.3</w:t>
      </w:r>
      <w:r w:rsidR="00C07B01" w:rsidRPr="00DA34B5">
        <w:rPr>
          <w:rFonts w:ascii="Times New Roman" w:hAnsi="Times New Roman"/>
          <w:bCs/>
          <w:sz w:val="28"/>
          <w:szCs w:val="28"/>
          <w:lang w:val="vi-VN"/>
        </w:rPr>
        <w:t>-0</w:t>
      </w:r>
      <w:r w:rsidR="00C07B01" w:rsidRPr="004D1565">
        <w:rPr>
          <w:rFonts w:ascii="Times New Roman" w:hAnsi="Times New Roman"/>
          <w:bCs/>
          <w:sz w:val="28"/>
          <w:szCs w:val="28"/>
          <w:lang w:val="nb-NO"/>
        </w:rPr>
        <w:t>4</w:t>
      </w:r>
      <w:r w:rsidR="00C07B01" w:rsidRPr="00DA34B5">
        <w:rPr>
          <w:rFonts w:ascii="Times New Roman" w:hAnsi="Times New Roman"/>
          <w:bCs/>
          <w:sz w:val="28"/>
          <w:szCs w:val="28"/>
          <w:lang w:val="vi-VN"/>
        </w:rPr>
        <w:t>]</w:t>
      </w:r>
      <w:r w:rsidR="00C07B01" w:rsidRPr="004D1565">
        <w:rPr>
          <w:rFonts w:ascii="Times New Roman" w:hAnsi="Times New Roman"/>
          <w:bCs/>
          <w:sz w:val="28"/>
          <w:szCs w:val="28"/>
          <w:lang w:val="nb-NO"/>
        </w:rPr>
        <w:t>.</w:t>
      </w:r>
    </w:p>
    <w:p w14:paraId="43C7476E"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 xml:space="preserve">2. Điểm mạnh </w:t>
      </w:r>
    </w:p>
    <w:p w14:paraId="4F0C21D9"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vi-VN"/>
        </w:rPr>
        <w:lastRenderedPageBreak/>
        <w:t>Đội ngũ nhân viên có số lượng theo qu</w:t>
      </w:r>
      <w:r w:rsidRPr="004D1565">
        <w:rPr>
          <w:rFonts w:ascii="Times New Roman" w:hAnsi="Times New Roman"/>
          <w:bCs/>
          <w:sz w:val="28"/>
          <w:szCs w:val="28"/>
          <w:lang w:val="nb-NO"/>
        </w:rPr>
        <w:t>y</w:t>
      </w:r>
      <w:r w:rsidRPr="00DA34B5">
        <w:rPr>
          <w:rFonts w:ascii="Times New Roman" w:hAnsi="Times New Roman"/>
          <w:bCs/>
          <w:sz w:val="28"/>
          <w:szCs w:val="28"/>
          <w:lang w:val="vi-VN"/>
        </w:rPr>
        <w:t xml:space="preserve"> định và có tinh thần ý thức trách nhiệm cao, luôn hỗ trợ, phối hợp thực hiện nhiệm vụ theo sự phân công, hoàn thành tốt công tác được giao.</w:t>
      </w:r>
    </w:p>
    <w:p w14:paraId="1F7B6856"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 xml:space="preserve">3. Điểm yếu </w:t>
      </w:r>
    </w:p>
    <w:p w14:paraId="5C5E714C" w14:textId="46B46553" w:rsidR="00421E84" w:rsidRPr="004D1565" w:rsidRDefault="003F184C" w:rsidP="00884EBA">
      <w:pPr>
        <w:tabs>
          <w:tab w:val="left" w:pos="851"/>
          <w:tab w:val="center" w:pos="4961"/>
        </w:tabs>
        <w:autoSpaceDE w:val="0"/>
        <w:autoSpaceDN w:val="0"/>
        <w:adjustRightInd w:val="0"/>
        <w:spacing w:after="0" w:line="360" w:lineRule="auto"/>
        <w:ind w:firstLine="567"/>
        <w:jc w:val="both"/>
        <w:rPr>
          <w:rFonts w:ascii="Times New Roman" w:hAnsi="Times New Roman"/>
          <w:bCs/>
          <w:color w:val="FF0000"/>
          <w:sz w:val="28"/>
          <w:szCs w:val="28"/>
          <w:lang w:val="nb-NO"/>
        </w:rPr>
      </w:pPr>
      <w:r>
        <w:rPr>
          <w:rFonts w:ascii="Times New Roman" w:hAnsi="Times New Roman"/>
          <w:bCs/>
          <w:sz w:val="28"/>
          <w:szCs w:val="28"/>
          <w:lang w:val="nb-NO"/>
        </w:rPr>
        <w:t>Còn 02 n</w:t>
      </w:r>
      <w:r w:rsidR="00421E84" w:rsidRPr="004D1565">
        <w:rPr>
          <w:rFonts w:ascii="Times New Roman" w:hAnsi="Times New Roman"/>
          <w:bCs/>
          <w:sz w:val="28"/>
          <w:szCs w:val="28"/>
          <w:lang w:val="nb-NO"/>
        </w:rPr>
        <w:t xml:space="preserve">hân viên </w:t>
      </w:r>
      <w:r>
        <w:rPr>
          <w:rFonts w:ascii="Times New Roman" w:hAnsi="Times New Roman"/>
          <w:bCs/>
          <w:sz w:val="28"/>
          <w:szCs w:val="28"/>
          <w:lang w:val="nb-NO"/>
        </w:rPr>
        <w:t>phụ bếp chưa có chứng nhận nghiệp vụ nấu ăn.</w:t>
      </w:r>
    </w:p>
    <w:p w14:paraId="2E2D6A72" w14:textId="52CA6943"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4. Kế hoạch cải tiến chất lượ</w:t>
      </w:r>
      <w:r w:rsidR="008F0FC4">
        <w:rPr>
          <w:rFonts w:ascii="Times New Roman" w:hAnsi="Times New Roman"/>
          <w:b/>
          <w:bCs/>
          <w:sz w:val="28"/>
          <w:szCs w:val="28"/>
          <w:lang w:val="nb-NO"/>
        </w:rPr>
        <w:t>ng</w:t>
      </w:r>
    </w:p>
    <w:p w14:paraId="64D20E49" w14:textId="56B4F367" w:rsidR="00AF65CB" w:rsidRPr="004D1565" w:rsidRDefault="008147E1" w:rsidP="00AF65CB">
      <w:pPr>
        <w:tabs>
          <w:tab w:val="left" w:pos="851"/>
          <w:tab w:val="center" w:pos="4961"/>
        </w:tabs>
        <w:autoSpaceDE w:val="0"/>
        <w:autoSpaceDN w:val="0"/>
        <w:adjustRightInd w:val="0"/>
        <w:spacing w:after="0" w:line="360" w:lineRule="auto"/>
        <w:ind w:firstLine="567"/>
        <w:jc w:val="both"/>
        <w:rPr>
          <w:rFonts w:ascii="Times New Roman" w:hAnsi="Times New Roman"/>
          <w:bCs/>
          <w:color w:val="FF0000"/>
          <w:sz w:val="28"/>
          <w:szCs w:val="28"/>
          <w:lang w:val="nb-NO"/>
        </w:rPr>
      </w:pPr>
      <w:r w:rsidRPr="004D1565">
        <w:rPr>
          <w:rFonts w:ascii="Times New Roman" w:hAnsi="Times New Roman"/>
          <w:bCs/>
          <w:sz w:val="28"/>
          <w:szCs w:val="28"/>
          <w:lang w:val="nb-NO"/>
        </w:rPr>
        <w:t>Từ tháng 1</w:t>
      </w:r>
      <w:r w:rsidR="00BD0958" w:rsidRPr="004D1565">
        <w:rPr>
          <w:rFonts w:ascii="Times New Roman" w:hAnsi="Times New Roman"/>
          <w:bCs/>
          <w:sz w:val="28"/>
          <w:szCs w:val="28"/>
          <w:lang w:val="nb-NO"/>
        </w:rPr>
        <w:t>1</w:t>
      </w:r>
      <w:r w:rsidRPr="004D1565">
        <w:rPr>
          <w:rFonts w:ascii="Times New Roman" w:hAnsi="Times New Roman"/>
          <w:bCs/>
          <w:sz w:val="28"/>
          <w:szCs w:val="28"/>
          <w:lang w:val="nb-NO"/>
        </w:rPr>
        <w:t xml:space="preserve"> năm 2021</w:t>
      </w:r>
      <w:r w:rsidR="00421E84" w:rsidRPr="004D1565">
        <w:rPr>
          <w:rFonts w:ascii="Times New Roman" w:hAnsi="Times New Roman"/>
          <w:bCs/>
          <w:sz w:val="28"/>
          <w:szCs w:val="28"/>
          <w:lang w:val="nb-NO"/>
        </w:rPr>
        <w:t xml:space="preserve">, </w:t>
      </w:r>
      <w:r w:rsidRPr="004D1565">
        <w:rPr>
          <w:rFonts w:ascii="Times New Roman" w:hAnsi="Times New Roman"/>
          <w:bCs/>
          <w:sz w:val="28"/>
          <w:szCs w:val="28"/>
          <w:lang w:val="nb-NO"/>
        </w:rPr>
        <w:t>Hiệu trưởng</w:t>
      </w:r>
      <w:r w:rsidR="00421E84" w:rsidRPr="004D1565">
        <w:rPr>
          <w:rFonts w:ascii="Times New Roman" w:hAnsi="Times New Roman"/>
          <w:bCs/>
          <w:sz w:val="28"/>
          <w:szCs w:val="28"/>
          <w:lang w:val="nb-NO"/>
        </w:rPr>
        <w:t xml:space="preserve"> tiếp tục duy trì đủ số lượng người làm việc các bộ phận. Đồng thời, </w:t>
      </w:r>
      <w:r w:rsidRPr="004D1565">
        <w:rPr>
          <w:rFonts w:ascii="Times New Roman" w:hAnsi="Times New Roman"/>
          <w:bCs/>
          <w:sz w:val="28"/>
          <w:szCs w:val="28"/>
          <w:lang w:val="nb-NO"/>
        </w:rPr>
        <w:t>Hiệu trưởng</w:t>
      </w:r>
      <w:r w:rsidR="00421E84" w:rsidRPr="004D1565">
        <w:rPr>
          <w:rFonts w:ascii="Times New Roman" w:hAnsi="Times New Roman"/>
          <w:bCs/>
          <w:sz w:val="28"/>
          <w:szCs w:val="28"/>
          <w:lang w:val="nb-NO"/>
        </w:rPr>
        <w:t xml:space="preserve"> sẽ </w:t>
      </w:r>
      <w:r w:rsidR="00BD0958" w:rsidRPr="004D1565">
        <w:rPr>
          <w:rFonts w:ascii="Times New Roman" w:hAnsi="Times New Roman"/>
          <w:bCs/>
          <w:sz w:val="28"/>
          <w:szCs w:val="28"/>
          <w:lang w:val="nb-NO"/>
        </w:rPr>
        <w:t>tạo</w:t>
      </w:r>
      <w:r w:rsidR="00421E84" w:rsidRPr="004D1565">
        <w:rPr>
          <w:rFonts w:ascii="Times New Roman" w:hAnsi="Times New Roman"/>
          <w:bCs/>
          <w:sz w:val="28"/>
          <w:szCs w:val="28"/>
          <w:lang w:val="nb-NO"/>
        </w:rPr>
        <w:t xml:space="preserve"> điều kiện </w:t>
      </w:r>
      <w:r w:rsidR="00BD0958" w:rsidRPr="004D1565">
        <w:rPr>
          <w:rFonts w:ascii="Times New Roman" w:hAnsi="Times New Roman"/>
          <w:bCs/>
          <w:sz w:val="28"/>
          <w:szCs w:val="28"/>
          <w:lang w:val="nb-NO"/>
        </w:rPr>
        <w:t xml:space="preserve">cho nhân viên </w:t>
      </w:r>
      <w:r w:rsidR="003F184C">
        <w:rPr>
          <w:rFonts w:ascii="Times New Roman" w:hAnsi="Times New Roman"/>
          <w:bCs/>
          <w:sz w:val="28"/>
          <w:szCs w:val="28"/>
          <w:lang w:val="nb-NO"/>
        </w:rPr>
        <w:t>phụ bếp học tập nghiệp vụ nhằm</w:t>
      </w:r>
      <w:r w:rsidR="00421E84" w:rsidRPr="004D1565">
        <w:rPr>
          <w:rFonts w:ascii="Times New Roman" w:hAnsi="Times New Roman"/>
          <w:bCs/>
          <w:sz w:val="28"/>
          <w:szCs w:val="28"/>
          <w:lang w:val="nb-NO"/>
        </w:rPr>
        <w:t xml:space="preserve"> đáp ứng yêu cầu công việc tốt hơn. </w:t>
      </w:r>
    </w:p>
    <w:p w14:paraId="419A877B" w14:textId="3F5250A7" w:rsidR="00421E84" w:rsidRPr="0026456C"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color w:val="FF0000"/>
          <w:sz w:val="28"/>
          <w:szCs w:val="28"/>
          <w:lang w:val="da-DK"/>
        </w:rPr>
      </w:pPr>
      <w:r w:rsidRPr="00DA34B5">
        <w:rPr>
          <w:rFonts w:ascii="Times New Roman" w:hAnsi="Times New Roman"/>
          <w:b/>
          <w:bCs/>
          <w:sz w:val="28"/>
          <w:szCs w:val="28"/>
          <w:lang w:val="nb-NO"/>
        </w:rPr>
        <w:t xml:space="preserve">5. Tự đánh giá: </w:t>
      </w:r>
      <w:r w:rsidR="0004701A">
        <w:rPr>
          <w:rFonts w:ascii="Times New Roman" w:hAnsi="Times New Roman"/>
          <w:bCs/>
          <w:sz w:val="28"/>
          <w:szCs w:val="28"/>
          <w:lang w:val="vi-VN"/>
        </w:rPr>
        <w:t>đ</w:t>
      </w:r>
      <w:r w:rsidRPr="00DA34B5">
        <w:rPr>
          <w:rFonts w:ascii="Times New Roman" w:hAnsi="Times New Roman"/>
          <w:bCs/>
          <w:sz w:val="28"/>
          <w:szCs w:val="28"/>
          <w:lang w:val="nb-NO"/>
        </w:rPr>
        <w:t xml:space="preserve">ạt </w:t>
      </w:r>
      <w:r w:rsidRPr="008147E1">
        <w:rPr>
          <w:rFonts w:ascii="Times New Roman" w:hAnsi="Times New Roman"/>
          <w:bCs/>
          <w:sz w:val="28"/>
          <w:szCs w:val="28"/>
          <w:lang w:val="nb-NO"/>
        </w:rPr>
        <w:t>Mức 2.</w:t>
      </w:r>
      <w:r w:rsidR="0026456C">
        <w:rPr>
          <w:rFonts w:ascii="Times New Roman" w:hAnsi="Times New Roman"/>
          <w:bCs/>
          <w:color w:val="FF0000"/>
          <w:sz w:val="28"/>
          <w:szCs w:val="28"/>
          <w:lang w:val="nb-NO"/>
        </w:rPr>
        <w:t xml:space="preserve"> </w:t>
      </w:r>
    </w:p>
    <w:p w14:paraId="604C4E6D" w14:textId="42BCA971"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da-DK"/>
        </w:rPr>
      </w:pPr>
      <w:r w:rsidRPr="004D1565">
        <w:rPr>
          <w:rFonts w:ascii="Times New Roman" w:hAnsi="Times New Roman"/>
          <w:b/>
          <w:bCs/>
          <w:sz w:val="28"/>
          <w:szCs w:val="28"/>
          <w:lang w:val="da-DK"/>
        </w:rPr>
        <w:t xml:space="preserve">Kết luận về </w:t>
      </w:r>
      <w:r w:rsidR="0004701A">
        <w:rPr>
          <w:rFonts w:ascii="Times New Roman" w:hAnsi="Times New Roman"/>
          <w:b/>
          <w:bCs/>
          <w:sz w:val="28"/>
          <w:szCs w:val="28"/>
          <w:lang w:val="vi-VN"/>
        </w:rPr>
        <w:t>T</w:t>
      </w:r>
      <w:r w:rsidRPr="004D1565">
        <w:rPr>
          <w:rFonts w:ascii="Times New Roman" w:hAnsi="Times New Roman"/>
          <w:b/>
          <w:bCs/>
          <w:sz w:val="28"/>
          <w:szCs w:val="28"/>
          <w:lang w:val="da-DK"/>
        </w:rPr>
        <w:t>iêu chuẩn 2:</w:t>
      </w:r>
    </w:p>
    <w:p w14:paraId="6A699625"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
          <w:bCs/>
          <w:sz w:val="28"/>
          <w:szCs w:val="28"/>
          <w:lang w:val="da-DK"/>
        </w:rPr>
        <w:t>Điểm mạnh nổi bật:</w:t>
      </w:r>
    </w:p>
    <w:p w14:paraId="6FB1EE84" w14:textId="2E7F1E58"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Cs/>
          <w:sz w:val="28"/>
          <w:szCs w:val="28"/>
          <w:lang w:val="da-DK"/>
        </w:rPr>
        <w:t>Nhà trường có đầy đủ cán bộ, giáo viên, nhân viên theo đúng quy định Điều lệ trường mầm non. Cán bộ quản lý có năng lực quản lý giáo dục vững vàng, giáo viên, nhân viên có năng lực chuyên môn thực hiện đúng nhiệm vụ được giao. Công tác nâng chuẩn nhà trường đạt 27/36 giáo viên tỉ lệ 75% đáp ứng công tác chăm sóc, giáo dục trẻ.</w:t>
      </w:r>
    </w:p>
    <w:p w14:paraId="18183F6F"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Cs/>
          <w:sz w:val="28"/>
          <w:szCs w:val="28"/>
          <w:lang w:val="da-DK"/>
        </w:rPr>
        <w:t>Toàn thể cán bộ, giáo viên, nhân viên nhà trường được quan tâm và đảm bảo các chế độ chính sách theo đúng pháp luật ban hành.</w:t>
      </w:r>
    </w:p>
    <w:p w14:paraId="75463400"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
          <w:bCs/>
          <w:sz w:val="28"/>
          <w:szCs w:val="28"/>
          <w:lang w:val="da-DK"/>
        </w:rPr>
        <w:t>Điểm yếu cơ bản</w:t>
      </w:r>
    </w:p>
    <w:p w14:paraId="2B48224C" w14:textId="36AE96C8" w:rsidR="009F242D" w:rsidRDefault="000E48FC" w:rsidP="00884EBA">
      <w:pPr>
        <w:tabs>
          <w:tab w:val="left" w:pos="851"/>
        </w:tabs>
        <w:spacing w:after="0" w:line="360" w:lineRule="auto"/>
        <w:ind w:firstLine="567"/>
        <w:jc w:val="both"/>
        <w:rPr>
          <w:rFonts w:ascii="Times New Roman" w:hAnsi="Times New Roman"/>
          <w:bCs/>
          <w:color w:val="FF0000"/>
          <w:sz w:val="28"/>
          <w:szCs w:val="28"/>
          <w:lang w:val="da-DK"/>
        </w:rPr>
      </w:pPr>
      <w:r w:rsidRPr="00DA34B5">
        <w:rPr>
          <w:rFonts w:ascii="Times New Roman" w:hAnsi="Times New Roman"/>
          <w:bCs/>
          <w:sz w:val="28"/>
          <w:szCs w:val="28"/>
          <w:lang w:val="da-DK"/>
        </w:rPr>
        <w:t xml:space="preserve">01 Phó </w:t>
      </w:r>
      <w:r w:rsidR="005E53B1">
        <w:rPr>
          <w:rFonts w:ascii="Times New Roman" w:hAnsi="Times New Roman"/>
          <w:bCs/>
          <w:sz w:val="28"/>
          <w:szCs w:val="28"/>
          <w:lang w:val="vi-VN"/>
        </w:rPr>
        <w:t>H</w:t>
      </w:r>
      <w:r w:rsidRPr="00DA34B5">
        <w:rPr>
          <w:rFonts w:ascii="Times New Roman" w:hAnsi="Times New Roman"/>
          <w:bCs/>
          <w:sz w:val="28"/>
          <w:szCs w:val="28"/>
          <w:lang w:val="da-DK"/>
        </w:rPr>
        <w:t>iệu trưởng mới chuyển từ khâu chăm sóc giáo dục qua khâu chăm sóc nuôi dưỡng nên chưa có nhiều kinh nghiệm trong công tác đảm nhiệm.</w:t>
      </w:r>
      <w:r w:rsidRPr="0013302E">
        <w:rPr>
          <w:color w:val="FF0000"/>
          <w:szCs w:val="28"/>
          <w:lang w:val="pt-BR"/>
        </w:rPr>
        <w:t xml:space="preserve"> </w:t>
      </w:r>
    </w:p>
    <w:p w14:paraId="36D4E3E1" w14:textId="129AAA96" w:rsidR="000E48FC" w:rsidRPr="009F242D" w:rsidRDefault="000E48FC" w:rsidP="00884EBA">
      <w:pPr>
        <w:tabs>
          <w:tab w:val="left" w:pos="851"/>
        </w:tabs>
        <w:spacing w:after="0" w:line="360" w:lineRule="auto"/>
        <w:ind w:firstLine="567"/>
        <w:jc w:val="both"/>
        <w:rPr>
          <w:rFonts w:ascii="Times New Roman" w:hAnsi="Times New Roman"/>
          <w:bCs/>
          <w:color w:val="FF0000"/>
          <w:sz w:val="28"/>
          <w:szCs w:val="28"/>
          <w:lang w:val="da-DK"/>
        </w:rPr>
      </w:pPr>
      <w:r w:rsidRPr="00DA34B5">
        <w:rPr>
          <w:rFonts w:ascii="Times New Roman" w:hAnsi="Times New Roman"/>
          <w:bCs/>
          <w:sz w:val="28"/>
          <w:szCs w:val="28"/>
          <w:lang w:val="nb-NO"/>
        </w:rPr>
        <w:t>Tỉ lệ giáo viên đạt chuẩn nghề nghiệp giáo viên ở mức tốt còn thấp. Trong năm học 2017</w:t>
      </w:r>
      <w:r w:rsidR="005E53B1">
        <w:rPr>
          <w:rFonts w:ascii="Times New Roman" w:hAnsi="Times New Roman"/>
          <w:bCs/>
          <w:sz w:val="28"/>
          <w:szCs w:val="28"/>
          <w:lang w:val="vi-VN"/>
        </w:rPr>
        <w:t xml:space="preserve"> </w:t>
      </w:r>
      <w:r w:rsidRPr="00DA34B5">
        <w:rPr>
          <w:rFonts w:ascii="Times New Roman" w:hAnsi="Times New Roman"/>
          <w:bCs/>
          <w:sz w:val="28"/>
          <w:szCs w:val="28"/>
          <w:lang w:val="nb-NO"/>
        </w:rPr>
        <w:t>-</w:t>
      </w:r>
      <w:r w:rsidR="005E53B1">
        <w:rPr>
          <w:rFonts w:ascii="Times New Roman" w:hAnsi="Times New Roman"/>
          <w:bCs/>
          <w:sz w:val="28"/>
          <w:szCs w:val="28"/>
          <w:lang w:val="vi-VN"/>
        </w:rPr>
        <w:t xml:space="preserve"> </w:t>
      </w:r>
      <w:r w:rsidRPr="00DA34B5">
        <w:rPr>
          <w:rFonts w:ascii="Times New Roman" w:hAnsi="Times New Roman"/>
          <w:bCs/>
          <w:sz w:val="28"/>
          <w:szCs w:val="28"/>
          <w:lang w:val="nb-NO"/>
        </w:rPr>
        <w:t>2018, có 01 giáo viên bị kỷ luật ở hình thức khiển trách.</w:t>
      </w:r>
    </w:p>
    <w:p w14:paraId="2037110C" w14:textId="62AE7C0E" w:rsidR="000E48FC" w:rsidRPr="004D1565" w:rsidRDefault="000E48FC" w:rsidP="00884EBA">
      <w:pPr>
        <w:tabs>
          <w:tab w:val="left" w:pos="851"/>
          <w:tab w:val="center" w:pos="4961"/>
        </w:tabs>
        <w:autoSpaceDE w:val="0"/>
        <w:autoSpaceDN w:val="0"/>
        <w:adjustRightInd w:val="0"/>
        <w:spacing w:after="0" w:line="360" w:lineRule="auto"/>
        <w:ind w:firstLine="567"/>
        <w:jc w:val="both"/>
        <w:rPr>
          <w:rFonts w:ascii="Times New Roman" w:hAnsi="Times New Roman"/>
          <w:bCs/>
          <w:color w:val="FF0000"/>
          <w:sz w:val="28"/>
          <w:szCs w:val="28"/>
          <w:lang w:val="da-DK"/>
        </w:rPr>
      </w:pPr>
      <w:r w:rsidRPr="004D1565">
        <w:rPr>
          <w:rFonts w:ascii="Times New Roman" w:hAnsi="Times New Roman"/>
          <w:bCs/>
          <w:sz w:val="28"/>
          <w:szCs w:val="28"/>
          <w:lang w:val="da-DK"/>
        </w:rPr>
        <w:t xml:space="preserve">Nhân viên </w:t>
      </w:r>
      <w:r w:rsidR="0000772F" w:rsidRPr="004D1565">
        <w:rPr>
          <w:rFonts w:ascii="Times New Roman" w:hAnsi="Times New Roman"/>
          <w:bCs/>
          <w:sz w:val="28"/>
          <w:szCs w:val="28"/>
          <w:lang w:val="da-DK"/>
        </w:rPr>
        <w:t>nuôi</w:t>
      </w:r>
      <w:r w:rsidRPr="004D1565">
        <w:rPr>
          <w:rFonts w:ascii="Times New Roman" w:hAnsi="Times New Roman"/>
          <w:bCs/>
          <w:sz w:val="28"/>
          <w:szCs w:val="28"/>
          <w:lang w:val="da-DK"/>
        </w:rPr>
        <w:t xml:space="preserve"> dưỡng chưa có bằng Trung cấp dinh dưỡng</w:t>
      </w:r>
      <w:r w:rsidRPr="00DA34B5">
        <w:rPr>
          <w:rFonts w:ascii="Times New Roman" w:hAnsi="Times New Roman"/>
          <w:bCs/>
          <w:sz w:val="28"/>
          <w:szCs w:val="28"/>
          <w:lang w:val="vi-VN"/>
        </w:rPr>
        <w:t>.</w:t>
      </w:r>
      <w:r w:rsidRPr="004D1565">
        <w:rPr>
          <w:rFonts w:ascii="Times New Roman" w:hAnsi="Times New Roman"/>
          <w:bCs/>
          <w:sz w:val="28"/>
          <w:szCs w:val="28"/>
          <w:lang w:val="da-DK"/>
        </w:rPr>
        <w:t xml:space="preserve"> </w:t>
      </w:r>
    </w:p>
    <w:p w14:paraId="123F05FB"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Cs/>
          <w:sz w:val="28"/>
          <w:szCs w:val="28"/>
          <w:lang w:val="da-DK"/>
        </w:rPr>
      </w:pPr>
      <w:r w:rsidRPr="00DA34B5">
        <w:rPr>
          <w:rFonts w:ascii="Times New Roman" w:hAnsi="Times New Roman"/>
          <w:b/>
          <w:bCs/>
          <w:iCs/>
          <w:sz w:val="28"/>
          <w:szCs w:val="28"/>
          <w:lang w:val="da-DK"/>
        </w:rPr>
        <w:t xml:space="preserve">Số lượng tiêu chí đạt yêu cầu: </w:t>
      </w:r>
      <w:r w:rsidRPr="00DA34B5">
        <w:rPr>
          <w:rFonts w:ascii="Times New Roman" w:hAnsi="Times New Roman"/>
          <w:bCs/>
          <w:iCs/>
          <w:sz w:val="28"/>
          <w:szCs w:val="28"/>
          <w:lang w:val="da-DK"/>
        </w:rPr>
        <w:t>03/03.</w:t>
      </w:r>
    </w:p>
    <w:p w14:paraId="72A3D2C0" w14:textId="39912292" w:rsidR="004D1565" w:rsidRPr="0032235F" w:rsidRDefault="00421E84" w:rsidP="0032235F">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
          <w:bCs/>
          <w:iCs/>
          <w:sz w:val="28"/>
          <w:szCs w:val="28"/>
          <w:lang w:val="vi-VN"/>
        </w:rPr>
        <w:t>Số</w:t>
      </w:r>
      <w:r w:rsidRPr="00DA34B5">
        <w:rPr>
          <w:rFonts w:ascii="Times New Roman" w:hAnsi="Times New Roman"/>
          <w:b/>
          <w:bCs/>
          <w:iCs/>
          <w:sz w:val="28"/>
          <w:szCs w:val="28"/>
          <w:lang w:val="da-DK"/>
        </w:rPr>
        <w:t xml:space="preserve"> lượng</w:t>
      </w:r>
      <w:r w:rsidRPr="00DA34B5">
        <w:rPr>
          <w:rFonts w:ascii="Times New Roman" w:hAnsi="Times New Roman"/>
          <w:b/>
          <w:bCs/>
          <w:iCs/>
          <w:sz w:val="28"/>
          <w:szCs w:val="28"/>
          <w:lang w:val="vi-VN"/>
        </w:rPr>
        <w:t xml:space="preserve"> tiêu chí không đạt</w:t>
      </w:r>
      <w:r w:rsidRPr="00DA34B5">
        <w:rPr>
          <w:rFonts w:ascii="Times New Roman" w:hAnsi="Times New Roman"/>
          <w:b/>
          <w:bCs/>
          <w:iCs/>
          <w:sz w:val="28"/>
          <w:szCs w:val="28"/>
          <w:lang w:val="da-DK"/>
        </w:rPr>
        <w:t xml:space="preserve"> yêu cầu</w:t>
      </w:r>
      <w:r w:rsidRPr="00DA34B5">
        <w:rPr>
          <w:rFonts w:ascii="Times New Roman" w:hAnsi="Times New Roman"/>
          <w:b/>
          <w:bCs/>
          <w:iCs/>
          <w:sz w:val="28"/>
          <w:szCs w:val="28"/>
          <w:lang w:val="vi-VN"/>
        </w:rPr>
        <w:t xml:space="preserve">: </w:t>
      </w:r>
      <w:r w:rsidRPr="004D1565">
        <w:rPr>
          <w:rFonts w:ascii="Times New Roman" w:hAnsi="Times New Roman"/>
          <w:bCs/>
          <w:iCs/>
          <w:sz w:val="28"/>
          <w:szCs w:val="28"/>
          <w:lang w:val="da-DK"/>
        </w:rPr>
        <w:t>00</w:t>
      </w:r>
      <w:r w:rsidRPr="00DA34B5">
        <w:rPr>
          <w:rFonts w:ascii="Times New Roman" w:hAnsi="Times New Roman"/>
          <w:bCs/>
          <w:iCs/>
          <w:sz w:val="28"/>
          <w:szCs w:val="28"/>
          <w:lang w:val="vi-VN"/>
        </w:rPr>
        <w:t>/</w:t>
      </w:r>
      <w:r w:rsidRPr="004D1565">
        <w:rPr>
          <w:rFonts w:ascii="Times New Roman" w:hAnsi="Times New Roman"/>
          <w:bCs/>
          <w:iCs/>
          <w:sz w:val="28"/>
          <w:szCs w:val="28"/>
          <w:lang w:val="da-DK"/>
        </w:rPr>
        <w:t>03.</w:t>
      </w:r>
    </w:p>
    <w:p w14:paraId="0BFA253B" w14:textId="686B2CD5"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da-DK"/>
        </w:rPr>
      </w:pPr>
      <w:r w:rsidRPr="004D1565">
        <w:rPr>
          <w:rFonts w:ascii="Times New Roman" w:hAnsi="Times New Roman"/>
          <w:b/>
          <w:bCs/>
          <w:sz w:val="28"/>
          <w:szCs w:val="28"/>
          <w:lang w:val="da-DK"/>
        </w:rPr>
        <w:t>Tiêu chuẩn 3: Cơ sở vật chất và thiết bị dạy học</w:t>
      </w:r>
    </w:p>
    <w:p w14:paraId="1672FD30"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da-DK"/>
        </w:rPr>
      </w:pPr>
      <w:r w:rsidRPr="004D1565">
        <w:rPr>
          <w:rFonts w:ascii="Times New Roman" w:hAnsi="Times New Roman"/>
          <w:b/>
          <w:bCs/>
          <w:sz w:val="28"/>
          <w:szCs w:val="28"/>
          <w:lang w:val="da-DK"/>
        </w:rPr>
        <w:t>Mở đầu</w:t>
      </w:r>
    </w:p>
    <w:p w14:paraId="10C6EC17" w14:textId="4377DCDB" w:rsidR="0068184F" w:rsidRPr="004D1565" w:rsidRDefault="0068184F" w:rsidP="00884EBA">
      <w:pPr>
        <w:widowControl w:val="0"/>
        <w:tabs>
          <w:tab w:val="left" w:pos="851"/>
        </w:tabs>
        <w:spacing w:after="0" w:line="360" w:lineRule="auto"/>
        <w:ind w:firstLine="567"/>
        <w:jc w:val="both"/>
        <w:rPr>
          <w:rFonts w:ascii="Times New Roman" w:hAnsi="Times New Roman"/>
          <w:sz w:val="28"/>
          <w:szCs w:val="28"/>
          <w:lang w:val="da-DK"/>
        </w:rPr>
      </w:pPr>
      <w:r w:rsidRPr="004D1565">
        <w:rPr>
          <w:rFonts w:ascii="Times New Roman" w:hAnsi="Times New Roman"/>
          <w:sz w:val="28"/>
          <w:szCs w:val="28"/>
          <w:lang w:val="da-DK"/>
        </w:rPr>
        <w:lastRenderedPageBreak/>
        <w:t>Cơ sở vật chất của nhà trường được đầu tư, cải tạo ngày càng khang trang, hiện đại; các thiết bị, đồ dùng đồ chơi trong lớp và ngoài trời theo tiêu chuẩn do Bộ Giáo dục và Đào tạo ban hành được trang bị đầy đủ để đáp ứng yêu cầu nâng cao chất lượng giáo dục hiện nay. Lớp học của trẻ có đủ ánh sáng, bếp ăn được xây dựng theo đúng quy trình bếp một chiều, khuôn viên nhà trường, sân vườn và khu vực cho trẻ chơi đảm bảo theo yêu cầu quy định.</w:t>
      </w:r>
    </w:p>
    <w:p w14:paraId="2C9B63F5"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i/>
          <w:sz w:val="28"/>
          <w:szCs w:val="28"/>
          <w:lang w:val="da-DK"/>
        </w:rPr>
      </w:pPr>
      <w:r w:rsidRPr="004D1565">
        <w:rPr>
          <w:rFonts w:ascii="Times New Roman" w:hAnsi="Times New Roman"/>
          <w:b/>
          <w:bCs/>
          <w:i/>
          <w:sz w:val="28"/>
          <w:szCs w:val="28"/>
          <w:lang w:val="da-DK"/>
        </w:rPr>
        <w:t>Tiêu chí 3.1: Diện tích, khuôn viên và sân vườn</w:t>
      </w:r>
    </w:p>
    <w:p w14:paraId="60568299"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1:</w:t>
      </w:r>
    </w:p>
    <w:p w14:paraId="71DD0431" w14:textId="77777777" w:rsidR="00421E84" w:rsidRPr="00DA34B5" w:rsidRDefault="00421E84" w:rsidP="00884EBA">
      <w:pPr>
        <w:numPr>
          <w:ilvl w:val="0"/>
          <w:numId w:val="21"/>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Diện tích khu đất xây dựng hoặc diện tích sàn xây dựng bình quân tối thiểu cho một trẻ đảm bảo theo quy định;</w:t>
      </w:r>
    </w:p>
    <w:p w14:paraId="46F6B91F" w14:textId="77777777" w:rsidR="00421E84" w:rsidRPr="00DA34B5" w:rsidRDefault="00421E84" w:rsidP="00884EBA">
      <w:pPr>
        <w:numPr>
          <w:ilvl w:val="0"/>
          <w:numId w:val="21"/>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Có cổng, biển tên trường, tường hoặc hàng rào bao quanh; khuôn viên đảm bảo vệ sinh, phù hợp cảnh quan, môi trường thân thiện và an toàn cho trẻ;</w:t>
      </w:r>
    </w:p>
    <w:p w14:paraId="0228B4B4" w14:textId="77777777" w:rsidR="00421E84" w:rsidRPr="00DA34B5" w:rsidRDefault="00421E84" w:rsidP="00884EBA">
      <w:pPr>
        <w:numPr>
          <w:ilvl w:val="0"/>
          <w:numId w:val="21"/>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Có sân chơi, hiên chơi, hành lang của nhóm, lớp; sân chơi chung; sân chơi- cây xanh bố trí phù hợp với điều kiện của nhà trường, an toàn, đảm bảo cho tất cả trẻ được sử dụng.</w:t>
      </w:r>
    </w:p>
    <w:p w14:paraId="6EA91A14"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2:</w:t>
      </w:r>
    </w:p>
    <w:p w14:paraId="685A766A" w14:textId="77777777" w:rsidR="00421E84" w:rsidRPr="00DA34B5" w:rsidRDefault="00421E84" w:rsidP="00884EBA">
      <w:pPr>
        <w:numPr>
          <w:ilvl w:val="0"/>
          <w:numId w:val="22"/>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Diện tích xây dựng công trình và diện tích sân vườn đảm bảo theo qui định;</w:t>
      </w:r>
    </w:p>
    <w:p w14:paraId="717DA8BB" w14:textId="77777777" w:rsidR="00421E84" w:rsidRPr="00DA34B5" w:rsidRDefault="00421E84" w:rsidP="00884EBA">
      <w:pPr>
        <w:numPr>
          <w:ilvl w:val="0"/>
          <w:numId w:val="22"/>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Khuôn viên có tường bao ngăn cách với bên ngoài; có sân chơi của nhóm, lớp; có nhiều cây xanh tạo bóng mát sân trường, thường xuyên được chăm sóc, cắt tỉa đẹp; có vườn cây dành riêng cho trẻ chăm sóc, bảo vệ và tạo cơ hội cho trẻ khám phá và học tập;</w:t>
      </w:r>
    </w:p>
    <w:p w14:paraId="7CBF012C" w14:textId="77777777" w:rsidR="00421E84" w:rsidRPr="00DA34B5" w:rsidRDefault="00421E84" w:rsidP="00884EBA">
      <w:pPr>
        <w:numPr>
          <w:ilvl w:val="0"/>
          <w:numId w:val="22"/>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Khu vực trẻ chơi có đủ thiết bị và đồ chơi ngoài trời theo qui định; có rào chắn an toàn ngăn cách với ao, hồ (nếu có).</w:t>
      </w:r>
    </w:p>
    <w:p w14:paraId="469CDCE9"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3:</w:t>
      </w:r>
    </w:p>
    <w:p w14:paraId="0AD3AE17"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 xml:space="preserve">Sân vườn có khu vực riêng để thực hiện các hoạt động giáo dục phát triển vận động, có đủ loại thiết bị và đồ chơi ngoài trời theo Danh mục thiết bị và đồ chơi ngoài trời cho giáo dục mầm non do Bộ Giáo dục và Đào tạo ban hành và </w:t>
      </w:r>
      <w:r w:rsidRPr="00DA34B5">
        <w:rPr>
          <w:rFonts w:ascii="Times New Roman" w:hAnsi="Times New Roman"/>
          <w:bCs/>
          <w:i/>
          <w:sz w:val="28"/>
          <w:szCs w:val="28"/>
        </w:rPr>
        <w:lastRenderedPageBreak/>
        <w:t>có bổ sung thiết bị đồ chơi ngoài Danh mục phù hợp với thực tế, đảm bảo an toàn cho trẻ.</w:t>
      </w:r>
    </w:p>
    <w:p w14:paraId="75CA5ADB"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1. Mô tả hiện trạng</w:t>
      </w:r>
    </w:p>
    <w:p w14:paraId="6F0C6DBB"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Mức 1:</w:t>
      </w:r>
    </w:p>
    <w:p w14:paraId="4ADA879C" w14:textId="2C6265D6"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 xml:space="preserve">a) Trường Mầm non Hạnh Thông Tây được xây dựng và đưa vào sử dụng từ tháng 9/2013 với </w:t>
      </w:r>
      <w:r w:rsidR="00204AE1" w:rsidRPr="004D1565">
        <w:rPr>
          <w:rFonts w:ascii="Times New Roman" w:hAnsi="Times New Roman"/>
          <w:bCs/>
          <w:sz w:val="28"/>
          <w:szCs w:val="28"/>
          <w:lang w:val="nb-NO"/>
        </w:rPr>
        <w:t xml:space="preserve">tổng </w:t>
      </w:r>
      <w:r w:rsidRPr="004D1565">
        <w:rPr>
          <w:rFonts w:ascii="Times New Roman" w:hAnsi="Times New Roman"/>
          <w:bCs/>
          <w:sz w:val="28"/>
          <w:szCs w:val="28"/>
          <w:lang w:val="nb-NO"/>
        </w:rPr>
        <w:t xml:space="preserve">diện tích </w:t>
      </w:r>
      <w:r w:rsidR="00CA64CC" w:rsidRPr="004D1565">
        <w:rPr>
          <w:rFonts w:ascii="Times New Roman" w:hAnsi="Times New Roman"/>
          <w:bCs/>
          <w:sz w:val="28"/>
          <w:szCs w:val="28"/>
          <w:lang w:val="nb-NO"/>
        </w:rPr>
        <w:t>là 6.570</w:t>
      </w:r>
      <w:r w:rsidRPr="00DA34B5">
        <w:rPr>
          <w:rFonts w:ascii="Times New Roman" w:hAnsi="Times New Roman"/>
          <w:bCs/>
          <w:sz w:val="28"/>
          <w:szCs w:val="28"/>
          <w:lang w:val="vi-VN"/>
        </w:rPr>
        <w:t>m²</w:t>
      </w:r>
      <w:r w:rsidRPr="004D1565">
        <w:rPr>
          <w:rFonts w:ascii="Times New Roman" w:hAnsi="Times New Roman"/>
          <w:bCs/>
          <w:sz w:val="28"/>
          <w:szCs w:val="28"/>
          <w:lang w:val="nb-NO"/>
        </w:rPr>
        <w:t xml:space="preserve">, đảm bảo diện tích bình quân tối thiểu cho 643 trẻ là </w:t>
      </w:r>
      <w:r w:rsidR="00AC1841" w:rsidRPr="004D1565">
        <w:rPr>
          <w:rFonts w:ascii="Times New Roman" w:hAnsi="Times New Roman"/>
          <w:bCs/>
          <w:sz w:val="28"/>
          <w:szCs w:val="28"/>
          <w:lang w:val="nb-NO"/>
        </w:rPr>
        <w:t>10,</w:t>
      </w:r>
      <w:r w:rsidR="00CA64CC" w:rsidRPr="004D1565">
        <w:rPr>
          <w:rFonts w:ascii="Times New Roman" w:hAnsi="Times New Roman"/>
          <w:bCs/>
          <w:sz w:val="28"/>
          <w:szCs w:val="28"/>
          <w:lang w:val="nb-NO"/>
        </w:rPr>
        <w:t>2</w:t>
      </w:r>
      <w:r w:rsidRPr="00AC1841">
        <w:rPr>
          <w:rFonts w:ascii="Times New Roman" w:hAnsi="Times New Roman"/>
          <w:bCs/>
          <w:sz w:val="28"/>
          <w:szCs w:val="28"/>
          <w:lang w:val="vi-VN"/>
        </w:rPr>
        <w:t>m²</w:t>
      </w:r>
      <w:r w:rsidRPr="004D1565">
        <w:rPr>
          <w:rFonts w:ascii="Times New Roman" w:hAnsi="Times New Roman"/>
          <w:bCs/>
          <w:sz w:val="28"/>
          <w:szCs w:val="28"/>
          <w:lang w:val="nb-NO"/>
        </w:rPr>
        <w:t>/trẻ</w:t>
      </w:r>
      <w:r w:rsidR="006E6F1D" w:rsidRPr="004D1565">
        <w:rPr>
          <w:rFonts w:ascii="Times New Roman" w:hAnsi="Times New Roman"/>
          <w:bCs/>
          <w:color w:val="FF0000"/>
          <w:sz w:val="28"/>
          <w:szCs w:val="28"/>
          <w:lang w:val="nb-NO"/>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3.1</w:t>
      </w:r>
      <w:r w:rsidRPr="00DA34B5">
        <w:rPr>
          <w:rFonts w:ascii="Times New Roman" w:hAnsi="Times New Roman"/>
          <w:bCs/>
          <w:sz w:val="28"/>
          <w:szCs w:val="28"/>
          <w:lang w:val="vi-VN"/>
        </w:rPr>
        <w:t>-</w:t>
      </w:r>
      <w:r w:rsidRPr="004D1565">
        <w:rPr>
          <w:rFonts w:ascii="Times New Roman" w:hAnsi="Times New Roman"/>
          <w:bCs/>
          <w:sz w:val="28"/>
          <w:szCs w:val="28"/>
          <w:lang w:val="nb-NO"/>
        </w:rPr>
        <w:t xml:space="preserve">01]. </w:t>
      </w:r>
    </w:p>
    <w:p w14:paraId="3C913C12" w14:textId="09C07D15"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nb-NO"/>
        </w:rPr>
        <w:t>b) Biển</w:t>
      </w:r>
      <w:r w:rsidRPr="00DA34B5">
        <w:rPr>
          <w:rFonts w:ascii="Times New Roman" w:hAnsi="Times New Roman"/>
          <w:bCs/>
          <w:sz w:val="28"/>
          <w:szCs w:val="28"/>
          <w:lang w:val="vi-VN"/>
        </w:rPr>
        <w:t xml:space="preserve"> tên trường </w:t>
      </w:r>
      <w:r w:rsidRPr="004D1565">
        <w:rPr>
          <w:rFonts w:ascii="Times New Roman" w:hAnsi="Times New Roman"/>
          <w:bCs/>
          <w:sz w:val="28"/>
          <w:szCs w:val="28"/>
          <w:lang w:val="nb-NO"/>
        </w:rPr>
        <w:t xml:space="preserve">làm bằng mica được đặt ở cổng chính, chắc chắn </w:t>
      </w:r>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3.1</w:t>
      </w:r>
      <w:r w:rsidRPr="00DA34B5">
        <w:rPr>
          <w:rFonts w:ascii="Times New Roman" w:hAnsi="Times New Roman"/>
          <w:bCs/>
          <w:sz w:val="28"/>
          <w:szCs w:val="28"/>
          <w:lang w:val="vi-VN"/>
        </w:rPr>
        <w:t>-</w:t>
      </w:r>
      <w:r w:rsidRPr="004D1565">
        <w:rPr>
          <w:rFonts w:ascii="Times New Roman" w:hAnsi="Times New Roman"/>
          <w:bCs/>
          <w:sz w:val="28"/>
          <w:szCs w:val="28"/>
          <w:lang w:val="nb-NO"/>
        </w:rPr>
        <w:t>02].</w:t>
      </w:r>
      <w:r w:rsidRPr="00DA34B5">
        <w:rPr>
          <w:rFonts w:ascii="Times New Roman" w:hAnsi="Times New Roman"/>
          <w:bCs/>
          <w:sz w:val="28"/>
          <w:szCs w:val="28"/>
          <w:lang w:val="vi-VN"/>
        </w:rPr>
        <w:t xml:space="preserve"> Xung quanh trường có tường bao,</w:t>
      </w:r>
      <w:r w:rsidRPr="004D1565">
        <w:rPr>
          <w:rFonts w:ascii="Times New Roman" w:hAnsi="Times New Roman"/>
          <w:bCs/>
          <w:sz w:val="28"/>
          <w:szCs w:val="28"/>
          <w:lang w:val="vi-VN"/>
        </w:rPr>
        <w:t xml:space="preserve"> </w:t>
      </w:r>
      <w:r w:rsidRPr="00DA34B5">
        <w:rPr>
          <w:rFonts w:ascii="Times New Roman" w:hAnsi="Times New Roman"/>
          <w:bCs/>
          <w:sz w:val="28"/>
          <w:szCs w:val="28"/>
          <w:lang w:val="vi-VN"/>
        </w:rPr>
        <w:t>cây xanh trong khuôn viên trường được bố trí hài hòa, được chăm sóc và cắt tỉa tạo bóng mát</w:t>
      </w:r>
      <w:r w:rsidRPr="004D1565">
        <w:rPr>
          <w:rFonts w:ascii="Times New Roman" w:hAnsi="Times New Roman"/>
          <w:bCs/>
          <w:sz w:val="28"/>
          <w:szCs w:val="28"/>
          <w:lang w:val="vi-VN"/>
        </w:rPr>
        <w:t>,</w:t>
      </w:r>
      <w:r w:rsidRPr="00DA34B5">
        <w:rPr>
          <w:rFonts w:ascii="Times New Roman" w:hAnsi="Times New Roman"/>
          <w:bCs/>
          <w:sz w:val="28"/>
          <w:szCs w:val="28"/>
          <w:lang w:val="vi-VN"/>
        </w:rPr>
        <w:t xml:space="preserve"> tạo cảnh quan xanh, sạch, đẹp</w:t>
      </w:r>
      <w:r w:rsidRPr="004D1565">
        <w:rPr>
          <w:rFonts w:ascii="Times New Roman" w:hAnsi="Times New Roman"/>
          <w:bCs/>
          <w:sz w:val="28"/>
          <w:szCs w:val="28"/>
          <w:lang w:val="vi-VN"/>
        </w:rPr>
        <w:t>, môi trường thân thiện và an toàn cho trẻ</w:t>
      </w:r>
      <w:r w:rsidRPr="00DA34B5">
        <w:rPr>
          <w:rFonts w:ascii="Times New Roman" w:hAnsi="Times New Roman"/>
          <w:bCs/>
          <w:sz w:val="28"/>
          <w:szCs w:val="28"/>
          <w:lang w:val="vi-VN"/>
        </w:rPr>
        <w:t xml:space="preserve"> [H</w:t>
      </w:r>
      <w:r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3.1</w:t>
      </w:r>
      <w:r w:rsidRPr="00DA34B5">
        <w:rPr>
          <w:rFonts w:ascii="Times New Roman" w:hAnsi="Times New Roman"/>
          <w:bCs/>
          <w:sz w:val="28"/>
          <w:szCs w:val="28"/>
          <w:lang w:val="vi-VN"/>
        </w:rPr>
        <w:t>-0</w:t>
      </w:r>
      <w:r w:rsidR="00C55666" w:rsidRPr="004D1565">
        <w:rPr>
          <w:rFonts w:ascii="Times New Roman" w:hAnsi="Times New Roman"/>
          <w:bCs/>
          <w:sz w:val="28"/>
          <w:szCs w:val="28"/>
          <w:lang w:val="vi-VN"/>
        </w:rPr>
        <w:t>2</w:t>
      </w:r>
      <w:r w:rsidR="00D04654" w:rsidRPr="004D1565">
        <w:rPr>
          <w:rFonts w:ascii="Times New Roman" w:hAnsi="Times New Roman"/>
          <w:bCs/>
          <w:sz w:val="28"/>
          <w:szCs w:val="28"/>
          <w:lang w:val="vi-VN"/>
        </w:rPr>
        <w:t>]</w:t>
      </w:r>
      <w:r w:rsidR="00C55666" w:rsidRPr="004D1565">
        <w:rPr>
          <w:rFonts w:ascii="Times New Roman" w:hAnsi="Times New Roman"/>
          <w:bCs/>
          <w:sz w:val="28"/>
          <w:szCs w:val="28"/>
          <w:lang w:val="vi-VN"/>
        </w:rPr>
        <w:t>.</w:t>
      </w:r>
      <w:r w:rsidRPr="00DA34B5">
        <w:rPr>
          <w:rFonts w:ascii="Times New Roman" w:hAnsi="Times New Roman"/>
          <w:bCs/>
          <w:sz w:val="28"/>
          <w:szCs w:val="28"/>
          <w:lang w:val="vi-VN"/>
        </w:rPr>
        <w:t xml:space="preserve"> </w:t>
      </w:r>
    </w:p>
    <w:p w14:paraId="2ABA548F" w14:textId="0B5B4B02"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c) </w:t>
      </w:r>
      <w:r w:rsidR="00CA64CC" w:rsidRPr="004D1565">
        <w:rPr>
          <w:rFonts w:ascii="Times New Roman" w:hAnsi="Times New Roman"/>
          <w:bCs/>
          <w:sz w:val="28"/>
          <w:szCs w:val="28"/>
          <w:lang w:val="vi-VN"/>
        </w:rPr>
        <w:t xml:space="preserve">Trường có sân chơi rộng rãi, thoáng mát; hiên chơi, hành lang của các lớp sạch sẽ, thuận tiện cho trẻ hoạt động. Trường có cây xanh, vườn rau dành riêng cho trẻ ươm cây, chăm sóc giúp trẻ khám phá </w:t>
      </w:r>
      <w:r w:rsidRPr="00DA34B5">
        <w:rPr>
          <w:rFonts w:ascii="Times New Roman" w:hAnsi="Times New Roman"/>
          <w:bCs/>
          <w:sz w:val="28"/>
          <w:szCs w:val="28"/>
          <w:lang w:val="vi-VN"/>
        </w:rPr>
        <w:t>[H</w:t>
      </w:r>
      <w:r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3.1</w:t>
      </w:r>
      <w:r w:rsidRPr="00DA34B5">
        <w:rPr>
          <w:rFonts w:ascii="Times New Roman" w:hAnsi="Times New Roman"/>
          <w:bCs/>
          <w:sz w:val="28"/>
          <w:szCs w:val="28"/>
          <w:lang w:val="vi-VN"/>
        </w:rPr>
        <w:t>-0</w:t>
      </w:r>
      <w:r w:rsidRPr="004D1565">
        <w:rPr>
          <w:rFonts w:ascii="Times New Roman" w:hAnsi="Times New Roman"/>
          <w:bCs/>
          <w:sz w:val="28"/>
          <w:szCs w:val="28"/>
          <w:lang w:val="vi-VN"/>
        </w:rPr>
        <w:t>2</w:t>
      </w:r>
      <w:r w:rsidRPr="00DA34B5">
        <w:rPr>
          <w:rFonts w:ascii="Times New Roman" w:hAnsi="Times New Roman"/>
          <w:bCs/>
          <w:sz w:val="28"/>
          <w:szCs w:val="28"/>
          <w:lang w:val="vi-VN"/>
        </w:rPr>
        <w:t>]</w:t>
      </w:r>
      <w:r w:rsidRPr="004D1565">
        <w:rPr>
          <w:rFonts w:ascii="Times New Roman" w:hAnsi="Times New Roman"/>
          <w:bCs/>
          <w:sz w:val="28"/>
          <w:szCs w:val="28"/>
          <w:lang w:val="vi-VN"/>
        </w:rPr>
        <w:t>.</w:t>
      </w:r>
    </w:p>
    <w:p w14:paraId="494AB981"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Mức 2:</w:t>
      </w:r>
    </w:p>
    <w:p w14:paraId="52BB759C" w14:textId="7B37B3AE"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a) Diện tích xây dựng công trình là </w:t>
      </w:r>
      <w:r w:rsidR="00EA74C0" w:rsidRPr="004D1565">
        <w:rPr>
          <w:rFonts w:ascii="Times New Roman" w:hAnsi="Times New Roman"/>
          <w:bCs/>
          <w:sz w:val="28"/>
          <w:szCs w:val="28"/>
          <w:lang w:val="vi-VN"/>
        </w:rPr>
        <w:t>2.628</w:t>
      </w:r>
      <w:r w:rsidR="004B1131" w:rsidRPr="004D1565">
        <w:rPr>
          <w:rFonts w:ascii="Times New Roman" w:hAnsi="Times New Roman"/>
          <w:bCs/>
          <w:sz w:val="28"/>
          <w:szCs w:val="28"/>
          <w:lang w:val="vi-VN"/>
        </w:rPr>
        <w:t>m²</w:t>
      </w:r>
      <w:r w:rsidR="00EA74C0" w:rsidRPr="004D1565">
        <w:rPr>
          <w:rFonts w:ascii="Times New Roman" w:hAnsi="Times New Roman"/>
          <w:bCs/>
          <w:sz w:val="28"/>
          <w:szCs w:val="28"/>
          <w:lang w:val="vi-VN"/>
        </w:rPr>
        <w:t>, tỉ lệ 40%;</w:t>
      </w:r>
      <w:r w:rsidRPr="004D1565">
        <w:rPr>
          <w:rFonts w:ascii="Times New Roman" w:hAnsi="Times New Roman"/>
          <w:bCs/>
          <w:sz w:val="28"/>
          <w:szCs w:val="28"/>
          <w:lang w:val="vi-VN"/>
        </w:rPr>
        <w:t xml:space="preserve"> diện tích sân vườn 1.759</w:t>
      </w:r>
      <w:r w:rsidRPr="004B1131">
        <w:rPr>
          <w:rFonts w:ascii="Times New Roman" w:hAnsi="Times New Roman"/>
          <w:bCs/>
          <w:sz w:val="28"/>
          <w:szCs w:val="28"/>
          <w:lang w:val="vi-VN"/>
        </w:rPr>
        <w:t>m²</w:t>
      </w:r>
      <w:r w:rsidRPr="004D1565">
        <w:rPr>
          <w:rFonts w:ascii="Times New Roman" w:hAnsi="Times New Roman"/>
          <w:bCs/>
          <w:sz w:val="28"/>
          <w:szCs w:val="28"/>
          <w:lang w:val="vi-VN"/>
        </w:rPr>
        <w:t>,</w:t>
      </w:r>
      <w:r w:rsidR="00EA74C0" w:rsidRPr="004D1565">
        <w:rPr>
          <w:rFonts w:ascii="Times New Roman" w:hAnsi="Times New Roman"/>
          <w:bCs/>
          <w:sz w:val="28"/>
          <w:szCs w:val="28"/>
          <w:lang w:val="vi-VN"/>
        </w:rPr>
        <w:t xml:space="preserve"> tỉ lệ 66,9%, </w:t>
      </w:r>
      <w:r w:rsidR="00EA74C0" w:rsidRPr="004B1131">
        <w:rPr>
          <w:rFonts w:ascii="Times New Roman" w:hAnsi="Times New Roman"/>
          <w:bCs/>
          <w:sz w:val="28"/>
          <w:szCs w:val="28"/>
          <w:lang w:val="vi-VN"/>
        </w:rPr>
        <w:t>đ</w:t>
      </w:r>
      <w:r w:rsidR="00EA74C0" w:rsidRPr="004D1565">
        <w:rPr>
          <w:rFonts w:ascii="Times New Roman" w:hAnsi="Times New Roman"/>
          <w:bCs/>
          <w:sz w:val="28"/>
          <w:szCs w:val="28"/>
          <w:lang w:val="vi-VN"/>
        </w:rPr>
        <w:t xml:space="preserve">ảm bảo </w:t>
      </w:r>
      <w:r w:rsidR="00EA74C0" w:rsidRPr="004D1565">
        <w:rPr>
          <w:rFonts w:ascii="Times New Roman" w:hAnsi="Times New Roman"/>
          <w:spacing w:val="4"/>
          <w:sz w:val="28"/>
          <w:szCs w:val="28"/>
          <w:lang w:val="vi-VN"/>
        </w:rPr>
        <w:t>diện tích xây dựng công trình và diện tích sân chơi đảm bảo theo Tiêu chuẩn quố</w:t>
      </w:r>
      <w:r w:rsidR="00B51259" w:rsidRPr="004D1565">
        <w:rPr>
          <w:rFonts w:ascii="Times New Roman" w:hAnsi="Times New Roman"/>
          <w:spacing w:val="4"/>
          <w:sz w:val="28"/>
          <w:szCs w:val="28"/>
          <w:lang w:val="vi-VN"/>
        </w:rPr>
        <w:t>c gia TCVN 3907:</w:t>
      </w:r>
      <w:r w:rsidR="00EA74C0" w:rsidRPr="004D1565">
        <w:rPr>
          <w:rFonts w:ascii="Times New Roman" w:hAnsi="Times New Roman"/>
          <w:spacing w:val="4"/>
          <w:sz w:val="28"/>
          <w:szCs w:val="28"/>
          <w:lang w:val="vi-VN"/>
        </w:rPr>
        <w:t>2011 về yêu cầu thiết kế trường mầm non</w:t>
      </w:r>
      <w:r w:rsidRPr="004D1565">
        <w:rPr>
          <w:rFonts w:ascii="Times New Roman" w:hAnsi="Times New Roman"/>
          <w:bCs/>
          <w:sz w:val="28"/>
          <w:szCs w:val="28"/>
          <w:lang w:val="vi-VN"/>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3.1</w:t>
      </w:r>
      <w:r w:rsidRPr="00DA34B5">
        <w:rPr>
          <w:rFonts w:ascii="Times New Roman" w:hAnsi="Times New Roman"/>
          <w:bCs/>
          <w:sz w:val="28"/>
          <w:szCs w:val="28"/>
          <w:lang w:val="vi-VN"/>
        </w:rPr>
        <w:t>-0</w:t>
      </w:r>
      <w:r w:rsidR="00C55666" w:rsidRPr="004D1565">
        <w:rPr>
          <w:rFonts w:ascii="Times New Roman" w:hAnsi="Times New Roman"/>
          <w:bCs/>
          <w:sz w:val="28"/>
          <w:szCs w:val="28"/>
          <w:lang w:val="vi-VN"/>
        </w:rPr>
        <w:t>1</w:t>
      </w:r>
      <w:r w:rsidRPr="00DA34B5">
        <w:rPr>
          <w:rFonts w:ascii="Times New Roman" w:hAnsi="Times New Roman"/>
          <w:bCs/>
          <w:sz w:val="28"/>
          <w:szCs w:val="28"/>
          <w:lang w:val="vi-VN"/>
        </w:rPr>
        <w:t>]</w:t>
      </w:r>
      <w:r w:rsidRPr="004D1565">
        <w:rPr>
          <w:rFonts w:ascii="Times New Roman" w:hAnsi="Times New Roman"/>
          <w:bCs/>
          <w:sz w:val="28"/>
          <w:szCs w:val="28"/>
          <w:lang w:val="vi-VN"/>
        </w:rPr>
        <w:t>.</w:t>
      </w:r>
    </w:p>
    <w:p w14:paraId="7C9BC326" w14:textId="0FF54770"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b) Khuôn viên có tường bao ngăn cách với bên ngoài; có sân chơi của nhóm, lớp; có nhiều cây xanh tạo bóng mát sân trường, thường xuyên được chăm sóc, cắt tỉa đẹp; </w:t>
      </w:r>
      <w:r w:rsidR="008E18BA" w:rsidRPr="004D1565">
        <w:rPr>
          <w:rFonts w:ascii="Times New Roman" w:hAnsi="Times New Roman"/>
          <w:bCs/>
          <w:sz w:val="28"/>
          <w:szCs w:val="28"/>
          <w:lang w:val="vi-VN"/>
        </w:rPr>
        <w:t>v</w:t>
      </w:r>
      <w:r w:rsidRPr="00DA34B5">
        <w:rPr>
          <w:rFonts w:ascii="Times New Roman" w:hAnsi="Times New Roman"/>
          <w:bCs/>
          <w:sz w:val="28"/>
          <w:szCs w:val="28"/>
          <w:lang w:val="vi-VN"/>
        </w:rPr>
        <w:t>ườn cây, vườn rau xanh của bé được phân chia theo khu vực</w:t>
      </w:r>
      <w:r w:rsidRPr="004D1565">
        <w:rPr>
          <w:rFonts w:ascii="Times New Roman" w:hAnsi="Times New Roman"/>
          <w:bCs/>
          <w:sz w:val="28"/>
          <w:szCs w:val="28"/>
          <w:lang w:val="vi-VN"/>
        </w:rPr>
        <w:t xml:space="preserve">: </w:t>
      </w:r>
      <w:r w:rsidR="008E18BA" w:rsidRPr="004D1565">
        <w:rPr>
          <w:rFonts w:ascii="Times New Roman" w:hAnsi="Times New Roman"/>
          <w:bCs/>
          <w:sz w:val="28"/>
          <w:szCs w:val="28"/>
          <w:lang w:val="vi-VN"/>
        </w:rPr>
        <w:t>c</w:t>
      </w:r>
      <w:r w:rsidRPr="004D1565">
        <w:rPr>
          <w:rFonts w:ascii="Times New Roman" w:hAnsi="Times New Roman"/>
          <w:bCs/>
          <w:sz w:val="28"/>
          <w:szCs w:val="28"/>
          <w:lang w:val="vi-VN"/>
        </w:rPr>
        <w:t xml:space="preserve">ây ăn trái, vườn rau ăn lá, rau ăn quả </w:t>
      </w:r>
      <w:r w:rsidRPr="00DA34B5">
        <w:rPr>
          <w:rFonts w:ascii="Times New Roman" w:hAnsi="Times New Roman"/>
          <w:bCs/>
          <w:sz w:val="28"/>
          <w:szCs w:val="28"/>
          <w:lang w:val="vi-VN"/>
        </w:rPr>
        <w:t>dành riêng cho trẻ học tập và khám phá môi trường thiên nhiên, tạo điều kiện cho trẻ chăm sóc cây,</w:t>
      </w:r>
      <w:r w:rsidRPr="004D1565">
        <w:rPr>
          <w:rFonts w:ascii="Times New Roman" w:hAnsi="Times New Roman"/>
          <w:bCs/>
          <w:sz w:val="28"/>
          <w:szCs w:val="28"/>
          <w:lang w:val="vi-VN"/>
        </w:rPr>
        <w:t xml:space="preserve"> trồng rau, thu hoạch rau,</w:t>
      </w:r>
      <w:r w:rsidRPr="00DA34B5">
        <w:rPr>
          <w:rFonts w:ascii="Times New Roman" w:hAnsi="Times New Roman"/>
          <w:bCs/>
          <w:sz w:val="28"/>
          <w:szCs w:val="28"/>
          <w:lang w:val="vi-VN"/>
        </w:rPr>
        <w:t xml:space="preserve"> giáo dục trẻ ham thích lao động, yêu thiên nhiên [</w:t>
      </w:r>
      <w:r w:rsidRPr="004D1565">
        <w:rPr>
          <w:rFonts w:ascii="Times New Roman" w:hAnsi="Times New Roman"/>
          <w:bCs/>
          <w:sz w:val="28"/>
          <w:szCs w:val="28"/>
          <w:lang w:val="vi-VN"/>
        </w:rPr>
        <w:t>H3</w:t>
      </w:r>
      <w:r w:rsidRPr="00DA34B5">
        <w:rPr>
          <w:rFonts w:ascii="Times New Roman" w:hAnsi="Times New Roman"/>
          <w:bCs/>
          <w:sz w:val="28"/>
          <w:szCs w:val="28"/>
          <w:lang w:val="vi-VN"/>
        </w:rPr>
        <w:t>-</w:t>
      </w:r>
      <w:r w:rsidRPr="004D1565">
        <w:rPr>
          <w:rFonts w:ascii="Times New Roman" w:hAnsi="Times New Roman"/>
          <w:bCs/>
          <w:sz w:val="28"/>
          <w:szCs w:val="28"/>
          <w:lang w:val="vi-VN"/>
        </w:rPr>
        <w:t>3.</w:t>
      </w:r>
      <w:r w:rsidRPr="00DA34B5">
        <w:rPr>
          <w:rFonts w:ascii="Times New Roman" w:hAnsi="Times New Roman"/>
          <w:bCs/>
          <w:sz w:val="28"/>
          <w:szCs w:val="28"/>
          <w:lang w:val="vi-VN"/>
        </w:rPr>
        <w:t>1-0</w:t>
      </w:r>
      <w:r w:rsidR="00C55666" w:rsidRPr="004D1565">
        <w:rPr>
          <w:rFonts w:ascii="Times New Roman" w:hAnsi="Times New Roman"/>
          <w:bCs/>
          <w:sz w:val="28"/>
          <w:szCs w:val="28"/>
          <w:lang w:val="vi-VN"/>
        </w:rPr>
        <w:t>2</w:t>
      </w:r>
      <w:r w:rsidRPr="00DA34B5">
        <w:rPr>
          <w:rFonts w:ascii="Times New Roman" w:hAnsi="Times New Roman"/>
          <w:bCs/>
          <w:sz w:val="28"/>
          <w:szCs w:val="28"/>
          <w:lang w:val="vi-VN"/>
        </w:rPr>
        <w:t>].</w:t>
      </w:r>
    </w:p>
    <w:p w14:paraId="7E9A9511" w14:textId="6EFF5C16"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c) K</w:t>
      </w:r>
      <w:r w:rsidRPr="00DA34B5">
        <w:rPr>
          <w:rFonts w:ascii="Times New Roman" w:hAnsi="Times New Roman"/>
          <w:bCs/>
          <w:sz w:val="28"/>
          <w:szCs w:val="28"/>
          <w:lang w:val="vi-VN"/>
        </w:rPr>
        <w:t xml:space="preserve">hu vực sân chơi ngoài trời của bé được lót gạch, </w:t>
      </w:r>
      <w:r w:rsidRPr="004D1565">
        <w:rPr>
          <w:rFonts w:ascii="Times New Roman" w:hAnsi="Times New Roman"/>
          <w:bCs/>
          <w:sz w:val="28"/>
          <w:szCs w:val="28"/>
          <w:lang w:val="vi-VN"/>
        </w:rPr>
        <w:t>trải thảm</w:t>
      </w:r>
      <w:r w:rsidRPr="00DA34B5">
        <w:rPr>
          <w:rFonts w:ascii="Times New Roman" w:hAnsi="Times New Roman"/>
          <w:bCs/>
          <w:sz w:val="28"/>
          <w:szCs w:val="28"/>
          <w:lang w:val="vi-VN"/>
        </w:rPr>
        <w:t xml:space="preserve"> nhằm </w:t>
      </w:r>
      <w:r w:rsidRPr="004D1565">
        <w:rPr>
          <w:rFonts w:ascii="Times New Roman" w:hAnsi="Times New Roman"/>
          <w:bCs/>
          <w:sz w:val="28"/>
          <w:szCs w:val="28"/>
          <w:lang w:val="vi-VN"/>
        </w:rPr>
        <w:t>đ</w:t>
      </w:r>
      <w:r w:rsidRPr="00DA34B5">
        <w:rPr>
          <w:rFonts w:ascii="Times New Roman" w:hAnsi="Times New Roman"/>
          <w:bCs/>
          <w:sz w:val="28"/>
          <w:szCs w:val="28"/>
          <w:lang w:val="vi-VN"/>
        </w:rPr>
        <w:t>ảm bảo an toàn cho trẻ</w:t>
      </w:r>
      <w:r w:rsidRPr="004D1565">
        <w:rPr>
          <w:rFonts w:ascii="Times New Roman" w:hAnsi="Times New Roman"/>
          <w:bCs/>
          <w:sz w:val="28"/>
          <w:szCs w:val="28"/>
          <w:lang w:val="vi-VN"/>
        </w:rPr>
        <w:t xml:space="preserve"> khi chơi, </w:t>
      </w:r>
      <w:r w:rsidRPr="00DA34B5">
        <w:rPr>
          <w:rFonts w:ascii="Times New Roman" w:hAnsi="Times New Roman"/>
          <w:bCs/>
          <w:sz w:val="28"/>
          <w:szCs w:val="28"/>
          <w:lang w:val="vi-VN"/>
        </w:rPr>
        <w:t>có đa dạng các loại đồ chơi ngoài trời như chơi cát, chơi nước, cầu tuột, xích đu đa năng, leo núi, đồ chơi liên hoàn</w:t>
      </w:r>
      <w:r w:rsidRPr="004D1565">
        <w:rPr>
          <w:rFonts w:ascii="Times New Roman" w:hAnsi="Times New Roman"/>
          <w:bCs/>
          <w:sz w:val="28"/>
          <w:szCs w:val="28"/>
          <w:lang w:val="vi-VN"/>
        </w:rPr>
        <w:t xml:space="preserve">, thang dây, thang </w:t>
      </w:r>
      <w:r w:rsidRPr="004D1565">
        <w:rPr>
          <w:rFonts w:ascii="Times New Roman" w:hAnsi="Times New Roman"/>
          <w:bCs/>
          <w:sz w:val="28"/>
          <w:szCs w:val="28"/>
          <w:lang w:val="vi-VN"/>
        </w:rPr>
        <w:lastRenderedPageBreak/>
        <w:t xml:space="preserve">leo, đu xà… </w:t>
      </w:r>
      <w:r w:rsidRPr="00DA34B5">
        <w:rPr>
          <w:rFonts w:ascii="Times New Roman" w:hAnsi="Times New Roman"/>
          <w:bCs/>
          <w:sz w:val="28"/>
          <w:szCs w:val="28"/>
          <w:lang w:val="vi-VN"/>
        </w:rPr>
        <w:t>đạt mục tiêu giáo dục, đồng thời giúp trẻ hứng thú và tích cực hoạt động</w:t>
      </w:r>
      <w:r w:rsidRPr="004D1565">
        <w:rPr>
          <w:rFonts w:ascii="Times New Roman" w:hAnsi="Times New Roman"/>
          <w:bCs/>
          <w:sz w:val="28"/>
          <w:szCs w:val="28"/>
          <w:lang w:val="vi-VN"/>
        </w:rPr>
        <w:t xml:space="preserve"> </w:t>
      </w:r>
      <w:r w:rsidRPr="00DA34B5">
        <w:rPr>
          <w:rFonts w:ascii="Times New Roman" w:hAnsi="Times New Roman"/>
          <w:bCs/>
          <w:sz w:val="28"/>
          <w:szCs w:val="28"/>
          <w:lang w:val="vi-VN"/>
        </w:rPr>
        <w:t>[</w:t>
      </w:r>
      <w:r w:rsidRPr="004D1565">
        <w:rPr>
          <w:rFonts w:ascii="Times New Roman" w:hAnsi="Times New Roman"/>
          <w:bCs/>
          <w:sz w:val="28"/>
          <w:szCs w:val="28"/>
          <w:lang w:val="vi-VN"/>
        </w:rPr>
        <w:t>H3</w:t>
      </w:r>
      <w:r w:rsidRPr="00DA34B5">
        <w:rPr>
          <w:rFonts w:ascii="Times New Roman" w:hAnsi="Times New Roman"/>
          <w:bCs/>
          <w:sz w:val="28"/>
          <w:szCs w:val="28"/>
          <w:lang w:val="vi-VN"/>
        </w:rPr>
        <w:t>-</w:t>
      </w:r>
      <w:r w:rsidRPr="004D1565">
        <w:rPr>
          <w:rFonts w:ascii="Times New Roman" w:hAnsi="Times New Roman"/>
          <w:bCs/>
          <w:sz w:val="28"/>
          <w:szCs w:val="28"/>
          <w:lang w:val="vi-VN"/>
        </w:rPr>
        <w:t>3.</w:t>
      </w:r>
      <w:r w:rsidRPr="00DA34B5">
        <w:rPr>
          <w:rFonts w:ascii="Times New Roman" w:hAnsi="Times New Roman"/>
          <w:bCs/>
          <w:sz w:val="28"/>
          <w:szCs w:val="28"/>
          <w:lang w:val="vi-VN"/>
        </w:rPr>
        <w:t>1-0</w:t>
      </w:r>
      <w:r w:rsidRPr="004D1565">
        <w:rPr>
          <w:rFonts w:ascii="Times New Roman" w:hAnsi="Times New Roman"/>
          <w:bCs/>
          <w:sz w:val="28"/>
          <w:szCs w:val="28"/>
          <w:lang w:val="vi-VN"/>
        </w:rPr>
        <w:t>2</w:t>
      </w:r>
      <w:r w:rsidRPr="00DA34B5">
        <w:rPr>
          <w:rFonts w:ascii="Times New Roman" w:hAnsi="Times New Roman"/>
          <w:bCs/>
          <w:sz w:val="28"/>
          <w:szCs w:val="28"/>
          <w:lang w:val="vi-VN"/>
        </w:rPr>
        <w:t>];</w:t>
      </w:r>
      <w:r w:rsidRPr="004D1565">
        <w:rPr>
          <w:rFonts w:ascii="Times New Roman" w:hAnsi="Times New Roman"/>
          <w:bCs/>
          <w:sz w:val="28"/>
          <w:szCs w:val="28"/>
          <w:lang w:val="vi-VN"/>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3.</w:t>
      </w:r>
      <w:r w:rsidRPr="00DA34B5">
        <w:rPr>
          <w:rFonts w:ascii="Times New Roman" w:hAnsi="Times New Roman"/>
          <w:bCs/>
          <w:sz w:val="28"/>
          <w:szCs w:val="28"/>
          <w:lang w:val="vi-VN"/>
        </w:rPr>
        <w:t>1-0</w:t>
      </w:r>
      <w:r w:rsidR="00C55666"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 xml:space="preserve">. </w:t>
      </w:r>
    </w:p>
    <w:p w14:paraId="0B55AE95"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 xml:space="preserve">Mức 3: </w:t>
      </w:r>
    </w:p>
    <w:p w14:paraId="711731EA" w14:textId="0D97F6C9"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DA34B5">
        <w:rPr>
          <w:rFonts w:ascii="Times New Roman" w:hAnsi="Times New Roman"/>
          <w:bCs/>
          <w:sz w:val="28"/>
          <w:szCs w:val="28"/>
          <w:lang w:val="nb-NO"/>
        </w:rPr>
        <w:t xml:space="preserve">Sân vườn có khu vực riêng cho trẻ chơi vận động với </w:t>
      </w:r>
      <w:r w:rsidRPr="00DA34B5">
        <w:rPr>
          <w:rFonts w:ascii="Times New Roman" w:hAnsi="Times New Roman"/>
          <w:bCs/>
          <w:sz w:val="28"/>
          <w:szCs w:val="28"/>
          <w:lang w:val="vi-VN"/>
        </w:rPr>
        <w:t xml:space="preserve">các loại đồ chơi ngoài trời như chơi cát, chơi nước, </w:t>
      </w:r>
      <w:r w:rsidRPr="004D1565">
        <w:rPr>
          <w:rFonts w:ascii="Times New Roman" w:hAnsi="Times New Roman"/>
          <w:bCs/>
          <w:sz w:val="28"/>
          <w:szCs w:val="28"/>
          <w:lang w:val="vi-VN"/>
        </w:rPr>
        <w:t xml:space="preserve">bập bênh, </w:t>
      </w:r>
      <w:r w:rsidRPr="00DA34B5">
        <w:rPr>
          <w:rFonts w:ascii="Times New Roman" w:hAnsi="Times New Roman"/>
          <w:bCs/>
          <w:sz w:val="28"/>
          <w:szCs w:val="28"/>
          <w:lang w:val="vi-VN"/>
        </w:rPr>
        <w:t>cầu tuột, xích đu đa năng, leo núi, đồ chơi liên hoàn</w:t>
      </w:r>
      <w:r w:rsidRPr="004D1565">
        <w:rPr>
          <w:rFonts w:ascii="Times New Roman" w:hAnsi="Times New Roman"/>
          <w:bCs/>
          <w:sz w:val="28"/>
          <w:szCs w:val="28"/>
          <w:lang w:val="vi-VN"/>
        </w:rPr>
        <w:t>, thang dây, thang leo, đu xà</w:t>
      </w:r>
      <w:r w:rsidRPr="00DA34B5">
        <w:rPr>
          <w:rFonts w:ascii="Times New Roman" w:hAnsi="Times New Roman"/>
          <w:bCs/>
          <w:sz w:val="28"/>
          <w:szCs w:val="28"/>
          <w:lang w:val="vi-VN"/>
        </w:rPr>
        <w:t xml:space="preserve"> [H</w:t>
      </w:r>
      <w:r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3.</w:t>
      </w:r>
      <w:r w:rsidRPr="00DA34B5">
        <w:rPr>
          <w:rFonts w:ascii="Times New Roman" w:hAnsi="Times New Roman"/>
          <w:bCs/>
          <w:sz w:val="28"/>
          <w:szCs w:val="28"/>
          <w:lang w:val="vi-VN"/>
        </w:rPr>
        <w:t>1-0</w:t>
      </w:r>
      <w:r w:rsidRPr="004D1565">
        <w:rPr>
          <w:rFonts w:ascii="Times New Roman" w:hAnsi="Times New Roman"/>
          <w:bCs/>
          <w:sz w:val="28"/>
          <w:szCs w:val="28"/>
          <w:lang w:val="vi-VN"/>
        </w:rPr>
        <w:t>2</w:t>
      </w:r>
      <w:r w:rsidRPr="00DA34B5">
        <w:rPr>
          <w:rFonts w:ascii="Times New Roman" w:hAnsi="Times New Roman"/>
          <w:bCs/>
          <w:sz w:val="28"/>
          <w:szCs w:val="28"/>
          <w:lang w:val="vi-VN"/>
        </w:rPr>
        <w:t>]</w:t>
      </w:r>
      <w:r w:rsidRPr="004D1565">
        <w:rPr>
          <w:rFonts w:ascii="Times New Roman" w:hAnsi="Times New Roman"/>
          <w:bCs/>
          <w:sz w:val="28"/>
          <w:szCs w:val="28"/>
          <w:lang w:val="vi-VN"/>
        </w:rPr>
        <w:t xml:space="preserve"> theo danh mục thiết bị và đồ chơi ngoài trời do Bộ Giáo dục và Đào tạo ban hành, </w:t>
      </w:r>
      <w:r w:rsidRPr="00DA34B5">
        <w:rPr>
          <w:rFonts w:ascii="Times New Roman" w:hAnsi="Times New Roman"/>
          <w:bCs/>
          <w:sz w:val="28"/>
          <w:szCs w:val="28"/>
          <w:lang w:val="vi-VN"/>
        </w:rPr>
        <w:t>đạt mục tiêu giáo dục, đồng thời giúp trẻ hứng thú và tích cực hoạt động</w:t>
      </w:r>
      <w:r w:rsidRPr="004D1565">
        <w:rPr>
          <w:rFonts w:ascii="Times New Roman" w:hAnsi="Times New Roman"/>
          <w:bCs/>
          <w:sz w:val="28"/>
          <w:szCs w:val="28"/>
          <w:lang w:val="vi-VN"/>
        </w:rPr>
        <w:t>. Nhà trường có bổ sung đồ chơi ngoài danh mục, đồ chơi vận động và đồ chơi dân gian do giáo viên tự làm để giúp trẻ tăng cường vận động ngoài trời</w:t>
      </w:r>
      <w:r w:rsidR="00DF36DE" w:rsidRPr="004D1565">
        <w:rPr>
          <w:rFonts w:ascii="Times New Roman" w:hAnsi="Times New Roman"/>
          <w:bCs/>
          <w:sz w:val="28"/>
          <w:szCs w:val="28"/>
          <w:lang w:val="vi-VN"/>
        </w:rPr>
        <w:t>. Tuy nhiên</w:t>
      </w:r>
      <w:r w:rsidR="00DF36DE" w:rsidRPr="004D1565">
        <w:rPr>
          <w:lang w:val="vi-VN"/>
        </w:rPr>
        <w:t xml:space="preserve"> </w:t>
      </w:r>
      <w:r w:rsidR="00DF36DE" w:rsidRPr="004D1565">
        <w:rPr>
          <w:rFonts w:ascii="Times New Roman" w:hAnsi="Times New Roman"/>
          <w:bCs/>
          <w:sz w:val="28"/>
          <w:szCs w:val="28"/>
          <w:lang w:val="vi-VN"/>
        </w:rPr>
        <w:t>đồ chơi tự làm cho trẻ chơi trò chơi dân gian chưa được bền</w:t>
      </w:r>
      <w:r w:rsidRPr="00DA34B5">
        <w:rPr>
          <w:rFonts w:ascii="Times New Roman" w:hAnsi="Times New Roman"/>
          <w:bCs/>
          <w:sz w:val="28"/>
          <w:szCs w:val="28"/>
          <w:lang w:val="vi-VN"/>
        </w:rPr>
        <w:t xml:space="preserve"> [H</w:t>
      </w:r>
      <w:r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3.</w:t>
      </w:r>
      <w:r w:rsidRPr="00DA34B5">
        <w:rPr>
          <w:rFonts w:ascii="Times New Roman" w:hAnsi="Times New Roman"/>
          <w:bCs/>
          <w:sz w:val="28"/>
          <w:szCs w:val="28"/>
          <w:lang w:val="vi-VN"/>
        </w:rPr>
        <w:t>1-0</w:t>
      </w:r>
      <w:r w:rsidR="00C55666" w:rsidRPr="004D1565">
        <w:rPr>
          <w:rFonts w:ascii="Times New Roman" w:hAnsi="Times New Roman"/>
          <w:bCs/>
          <w:sz w:val="28"/>
          <w:szCs w:val="28"/>
          <w:lang w:val="vi-VN"/>
        </w:rPr>
        <w:t>2</w:t>
      </w:r>
      <w:r w:rsidRPr="00DA34B5">
        <w:rPr>
          <w:rFonts w:ascii="Times New Roman" w:hAnsi="Times New Roman"/>
          <w:bCs/>
          <w:sz w:val="28"/>
          <w:szCs w:val="28"/>
          <w:lang w:val="vi-VN"/>
        </w:rPr>
        <w:t>]</w:t>
      </w:r>
      <w:r w:rsidRPr="004D1565">
        <w:rPr>
          <w:rFonts w:ascii="Times New Roman" w:hAnsi="Times New Roman"/>
          <w:bCs/>
          <w:sz w:val="28"/>
          <w:szCs w:val="28"/>
          <w:lang w:val="vi-VN"/>
        </w:rPr>
        <w:t>;</w:t>
      </w:r>
      <w:r w:rsidRPr="00DA34B5">
        <w:rPr>
          <w:rFonts w:ascii="Times New Roman" w:hAnsi="Times New Roman"/>
          <w:bCs/>
          <w:sz w:val="28"/>
          <w:szCs w:val="28"/>
          <w:lang w:val="vi-VN"/>
        </w:rPr>
        <w:t xml:space="preserve"> [H</w:t>
      </w:r>
      <w:r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3.</w:t>
      </w:r>
      <w:r w:rsidRPr="00DA34B5">
        <w:rPr>
          <w:rFonts w:ascii="Times New Roman" w:hAnsi="Times New Roman"/>
          <w:bCs/>
          <w:sz w:val="28"/>
          <w:szCs w:val="28"/>
          <w:lang w:val="vi-VN"/>
        </w:rPr>
        <w:t>1-0</w:t>
      </w:r>
      <w:r w:rsidR="00C55666"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 xml:space="preserve">. </w:t>
      </w:r>
    </w:p>
    <w:p w14:paraId="21E2C928"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 xml:space="preserve">2. Điểm mạnh </w:t>
      </w:r>
    </w:p>
    <w:p w14:paraId="144BD3C8"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T</w:t>
      </w:r>
      <w:r w:rsidRPr="00DA34B5">
        <w:rPr>
          <w:rFonts w:ascii="Times New Roman" w:hAnsi="Times New Roman"/>
          <w:bCs/>
          <w:sz w:val="28"/>
          <w:szCs w:val="28"/>
          <w:lang w:val="vi-VN"/>
        </w:rPr>
        <w:t>rường được xây dựng kiên cố, đẹp, thoáng mát, có đủ diện tích cho trẻ hoạt động</w:t>
      </w:r>
      <w:r w:rsidRPr="004D1565">
        <w:rPr>
          <w:rFonts w:ascii="Times New Roman" w:hAnsi="Times New Roman"/>
          <w:bCs/>
          <w:sz w:val="28"/>
          <w:szCs w:val="28"/>
          <w:lang w:val="vi-VN"/>
        </w:rPr>
        <w:t>.</w:t>
      </w:r>
      <w:r w:rsidRPr="00DA34B5">
        <w:rPr>
          <w:rFonts w:ascii="Times New Roman" w:hAnsi="Times New Roman"/>
          <w:bCs/>
          <w:sz w:val="28"/>
          <w:szCs w:val="28"/>
          <w:lang w:val="vi-VN"/>
        </w:rPr>
        <w:t xml:space="preserve"> </w:t>
      </w:r>
      <w:r w:rsidRPr="004D1565">
        <w:rPr>
          <w:rFonts w:ascii="Times New Roman" w:hAnsi="Times New Roman"/>
          <w:bCs/>
          <w:sz w:val="28"/>
          <w:szCs w:val="28"/>
          <w:lang w:val="vi-VN"/>
        </w:rPr>
        <w:t>Trường có sân chơi, sân vườn và đồ chơi ngoài trời cho trẻ tăng cường vận động.</w:t>
      </w:r>
    </w:p>
    <w:p w14:paraId="3C0867BD"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 xml:space="preserve">3. Điểm yếu </w:t>
      </w:r>
    </w:p>
    <w:p w14:paraId="29808D76" w14:textId="6C5A9F5A" w:rsidR="00421E84" w:rsidRPr="00DA35C0" w:rsidRDefault="00421E84" w:rsidP="00884EBA">
      <w:pPr>
        <w:tabs>
          <w:tab w:val="left" w:pos="851"/>
        </w:tabs>
        <w:spacing w:after="0" w:line="360" w:lineRule="auto"/>
        <w:ind w:firstLine="567"/>
        <w:jc w:val="both"/>
        <w:rPr>
          <w:rFonts w:ascii="Times New Roman" w:hAnsi="Times New Roman"/>
          <w:bCs/>
          <w:color w:val="FF0000"/>
          <w:sz w:val="28"/>
          <w:szCs w:val="28"/>
          <w:lang w:val="da-DK"/>
        </w:rPr>
      </w:pPr>
      <w:r w:rsidRPr="00DA34B5">
        <w:rPr>
          <w:rFonts w:ascii="Times New Roman" w:hAnsi="Times New Roman"/>
          <w:bCs/>
          <w:sz w:val="28"/>
          <w:szCs w:val="28"/>
          <w:lang w:val="da-DK"/>
        </w:rPr>
        <w:t>Đồ chơi tự làm cho trẻ chơi trò chơi dân gian chưa được bền.</w:t>
      </w:r>
      <w:r w:rsidR="00AB5838" w:rsidRPr="00AB5838">
        <w:rPr>
          <w:rFonts w:ascii="Times New Roman" w:hAnsi="Times New Roman"/>
          <w:bCs/>
          <w:color w:val="FF0000"/>
          <w:sz w:val="28"/>
          <w:szCs w:val="28"/>
          <w:lang w:val="da-DK"/>
        </w:rPr>
        <w:t xml:space="preserve"> </w:t>
      </w:r>
    </w:p>
    <w:p w14:paraId="43BFAC80"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 xml:space="preserve">4. Kế hoạch cải tiến chất lượng </w:t>
      </w:r>
    </w:p>
    <w:p w14:paraId="2B499307" w14:textId="2C3110AC" w:rsidR="00421E84" w:rsidRPr="00DA34B5" w:rsidRDefault="00DF36DE"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Pr>
          <w:rFonts w:ascii="Times New Roman" w:hAnsi="Times New Roman"/>
          <w:bCs/>
          <w:sz w:val="28"/>
          <w:szCs w:val="28"/>
          <w:lang w:val="da-DK"/>
        </w:rPr>
        <w:t>Hằng quý,</w:t>
      </w:r>
      <w:r w:rsidR="008E18BA" w:rsidRPr="008E18BA">
        <w:rPr>
          <w:rFonts w:ascii="Times New Roman" w:hAnsi="Times New Roman"/>
          <w:bCs/>
          <w:sz w:val="28"/>
          <w:szCs w:val="28"/>
          <w:lang w:val="da-DK"/>
        </w:rPr>
        <w:t xml:space="preserve"> </w:t>
      </w:r>
      <w:r w:rsidR="00421E84" w:rsidRPr="00DA34B5">
        <w:rPr>
          <w:rFonts w:ascii="Times New Roman" w:hAnsi="Times New Roman"/>
          <w:bCs/>
          <w:sz w:val="28"/>
          <w:szCs w:val="28"/>
          <w:lang w:val="da-DK"/>
        </w:rPr>
        <w:t xml:space="preserve">Phó </w:t>
      </w:r>
      <w:r w:rsidR="00124847">
        <w:rPr>
          <w:rFonts w:ascii="Times New Roman" w:hAnsi="Times New Roman"/>
          <w:bCs/>
          <w:sz w:val="28"/>
          <w:szCs w:val="28"/>
          <w:lang w:val="vi-VN"/>
        </w:rPr>
        <w:t>H</w:t>
      </w:r>
      <w:r w:rsidR="00421E84" w:rsidRPr="00DA34B5">
        <w:rPr>
          <w:rFonts w:ascii="Times New Roman" w:hAnsi="Times New Roman"/>
          <w:bCs/>
          <w:sz w:val="28"/>
          <w:szCs w:val="28"/>
          <w:lang w:val="da-DK"/>
        </w:rPr>
        <w:t>iệu trưởng sẽ sưu tầm vật liệu bền để hướng dẫn giáo viên làm thêm đồ</w:t>
      </w:r>
      <w:r>
        <w:rPr>
          <w:rFonts w:ascii="Times New Roman" w:hAnsi="Times New Roman"/>
          <w:bCs/>
          <w:sz w:val="28"/>
          <w:szCs w:val="28"/>
          <w:lang w:val="da-DK"/>
        </w:rPr>
        <w:t xml:space="preserve"> chơi </w:t>
      </w:r>
      <w:r w:rsidR="00421E84" w:rsidRPr="00DA34B5">
        <w:rPr>
          <w:rFonts w:ascii="Times New Roman" w:hAnsi="Times New Roman"/>
          <w:bCs/>
          <w:sz w:val="28"/>
          <w:szCs w:val="28"/>
          <w:lang w:val="da-DK"/>
        </w:rPr>
        <w:t xml:space="preserve">ngoài danh mục cho trẻ. </w:t>
      </w:r>
    </w:p>
    <w:p w14:paraId="409A35EE" w14:textId="5976C59C"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
          <w:bCs/>
          <w:sz w:val="28"/>
          <w:szCs w:val="28"/>
          <w:lang w:val="nb-NO"/>
        </w:rPr>
        <w:t xml:space="preserve">5. Tự đánh giá: </w:t>
      </w:r>
      <w:r w:rsidR="00F61AF3">
        <w:rPr>
          <w:rFonts w:ascii="Times New Roman" w:hAnsi="Times New Roman"/>
          <w:bCs/>
          <w:sz w:val="28"/>
          <w:szCs w:val="28"/>
          <w:lang w:val="vi-VN"/>
        </w:rPr>
        <w:t>đ</w:t>
      </w:r>
      <w:r w:rsidRPr="00DA34B5">
        <w:rPr>
          <w:rFonts w:ascii="Times New Roman" w:hAnsi="Times New Roman"/>
          <w:bCs/>
          <w:sz w:val="28"/>
          <w:szCs w:val="28"/>
          <w:lang w:val="nb-NO"/>
        </w:rPr>
        <w:t>ạt Mức 2.</w:t>
      </w:r>
    </w:p>
    <w:p w14:paraId="7713C2C0"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i/>
          <w:sz w:val="28"/>
          <w:szCs w:val="28"/>
          <w:lang w:val="da-DK"/>
        </w:rPr>
      </w:pPr>
      <w:r w:rsidRPr="004D1565">
        <w:rPr>
          <w:rFonts w:ascii="Times New Roman" w:hAnsi="Times New Roman"/>
          <w:b/>
          <w:bCs/>
          <w:i/>
          <w:sz w:val="28"/>
          <w:szCs w:val="28"/>
          <w:lang w:val="da-DK"/>
        </w:rPr>
        <w:t>Tiêu chí 3.2: Khối phòng nhóm trẻ, lớp mẫu giáo và khối phòng phục vụ học tập</w:t>
      </w:r>
    </w:p>
    <w:p w14:paraId="4C23310B"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1:</w:t>
      </w:r>
    </w:p>
    <w:p w14:paraId="7D1D3F0B" w14:textId="77777777" w:rsidR="00421E84" w:rsidRPr="00DA34B5" w:rsidRDefault="00421E84" w:rsidP="00884EBA">
      <w:pPr>
        <w:numPr>
          <w:ilvl w:val="0"/>
          <w:numId w:val="23"/>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Số phòng của các nhóm trẻ, lớp mẫu giáo tương ứng với số nhóm, lớp theo độ tuổi;</w:t>
      </w:r>
    </w:p>
    <w:p w14:paraId="66089735" w14:textId="77777777" w:rsidR="00421E84" w:rsidRPr="00DA34B5" w:rsidRDefault="00421E84" w:rsidP="00884EBA">
      <w:pPr>
        <w:numPr>
          <w:ilvl w:val="0"/>
          <w:numId w:val="23"/>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 xml:space="preserve">Có phòng sinh hoạt chung, phòng ngủ (có thể dùng phòng sinh hoạt chung làm phòng ngủ đối với lớp mẫu giáo); có phòng để tổ chức hoạt động giáo dục </w:t>
      </w:r>
      <w:r w:rsidRPr="00DA34B5">
        <w:rPr>
          <w:rFonts w:ascii="Times New Roman" w:hAnsi="Times New Roman"/>
          <w:bCs/>
          <w:i/>
          <w:sz w:val="28"/>
          <w:szCs w:val="28"/>
        </w:rPr>
        <w:lastRenderedPageBreak/>
        <w:t>thể chất, giáo dục nghệ thuật hoặc phòng đa chức năng, đảm bảo đáp ứng được nhu cầu tối thiểu hoạt động nuôi dưỡng chăm sóc và giáo dục trẻ;</w:t>
      </w:r>
    </w:p>
    <w:p w14:paraId="729DC32A" w14:textId="77777777" w:rsidR="00421E84" w:rsidRPr="00DA34B5" w:rsidRDefault="00421E84" w:rsidP="00884EBA">
      <w:pPr>
        <w:numPr>
          <w:ilvl w:val="0"/>
          <w:numId w:val="23"/>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Có hệ thống đèn, hệ thống quạt (ở nơi có điện); có tủ đựng hồ sơ, thiết bị dạy học.</w:t>
      </w:r>
    </w:p>
    <w:p w14:paraId="29550637"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2:</w:t>
      </w:r>
    </w:p>
    <w:p w14:paraId="3DDC2B72" w14:textId="77777777" w:rsidR="00421E84" w:rsidRPr="00DA34B5" w:rsidRDefault="00421E84" w:rsidP="00884EBA">
      <w:pPr>
        <w:numPr>
          <w:ilvl w:val="0"/>
          <w:numId w:val="24"/>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Phòng sinh hoạt chung, phòng ngủ, phòng giáo dục thể chất, phòng giáo dục nghệ thuật hoặc phòng đa chức năng đảm bảo đạt chuẩn theo quy định;</w:t>
      </w:r>
    </w:p>
    <w:p w14:paraId="427B887C" w14:textId="77777777" w:rsidR="00421E84" w:rsidRPr="00DA34B5" w:rsidRDefault="00421E84" w:rsidP="00884EBA">
      <w:pPr>
        <w:numPr>
          <w:ilvl w:val="0"/>
          <w:numId w:val="24"/>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Hệ thống tủ, kệ, giá đựng đồ chơi, đồ dùng, tài liệu, đảm bảo đủ theo quy định, được xắp xếp hợp lý, an toàn, thuận tiện khi sử dụng.</w:t>
      </w:r>
    </w:p>
    <w:p w14:paraId="182FCF3F"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3:</w:t>
      </w:r>
    </w:p>
    <w:p w14:paraId="7D2E6153"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Có phòng riêng để tổ chức cho trẻ làm quen với ngoại ngữ, tin học và âm nhạc.</w:t>
      </w:r>
    </w:p>
    <w:p w14:paraId="7758AB41"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1. Mô tả hiện trạng</w:t>
      </w:r>
    </w:p>
    <w:p w14:paraId="1FAED16E"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Mức 1:</w:t>
      </w:r>
    </w:p>
    <w:p w14:paraId="10A52355" w14:textId="1F7C1E40"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 xml:space="preserve">a) </w:t>
      </w:r>
      <w:r w:rsidR="00EB20EC" w:rsidRPr="00EB20EC">
        <w:rPr>
          <w:rFonts w:ascii="Times New Roman" w:hAnsi="Times New Roman"/>
          <w:bCs/>
          <w:sz w:val="28"/>
          <w:szCs w:val="28"/>
          <w:lang w:val="vi-VN"/>
        </w:rPr>
        <w:t>Trường có số phòng học là 1</w:t>
      </w:r>
      <w:r w:rsidR="00F61AF3">
        <w:rPr>
          <w:rFonts w:ascii="Times New Roman" w:hAnsi="Times New Roman"/>
          <w:bCs/>
          <w:sz w:val="28"/>
          <w:szCs w:val="28"/>
          <w:lang w:val="vi-VN"/>
        </w:rPr>
        <w:t>7</w:t>
      </w:r>
      <w:r w:rsidR="00EB20EC" w:rsidRPr="00EB20EC">
        <w:rPr>
          <w:rFonts w:ascii="Times New Roman" w:hAnsi="Times New Roman"/>
          <w:bCs/>
          <w:sz w:val="28"/>
          <w:szCs w:val="28"/>
          <w:lang w:val="vi-VN"/>
        </w:rPr>
        <w:t xml:space="preserve"> phòng, năm học 2020</w:t>
      </w:r>
      <w:r w:rsidR="00F61AF3">
        <w:rPr>
          <w:rFonts w:ascii="Times New Roman" w:hAnsi="Times New Roman"/>
          <w:bCs/>
          <w:sz w:val="28"/>
          <w:szCs w:val="28"/>
          <w:lang w:val="vi-VN"/>
        </w:rPr>
        <w:t xml:space="preserve"> </w:t>
      </w:r>
      <w:r w:rsidR="00EB20EC" w:rsidRPr="00EB20EC">
        <w:rPr>
          <w:rFonts w:ascii="Times New Roman" w:hAnsi="Times New Roman"/>
          <w:bCs/>
          <w:sz w:val="28"/>
          <w:szCs w:val="28"/>
          <w:lang w:val="vi-VN"/>
        </w:rPr>
        <w:t>-</w:t>
      </w:r>
      <w:r w:rsidR="00F61AF3">
        <w:rPr>
          <w:rFonts w:ascii="Times New Roman" w:hAnsi="Times New Roman"/>
          <w:bCs/>
          <w:sz w:val="28"/>
          <w:szCs w:val="28"/>
          <w:lang w:val="vi-VN"/>
        </w:rPr>
        <w:t xml:space="preserve"> </w:t>
      </w:r>
      <w:r w:rsidR="00EB20EC" w:rsidRPr="00EB20EC">
        <w:rPr>
          <w:rFonts w:ascii="Times New Roman" w:hAnsi="Times New Roman"/>
          <w:bCs/>
          <w:sz w:val="28"/>
          <w:szCs w:val="28"/>
          <w:lang w:val="vi-VN"/>
        </w:rPr>
        <w:t>2021 căn cứ cơ cấu nhân sự, nhà trường tuyển sinh và tổ chức hoạt động 1</w:t>
      </w:r>
      <w:r w:rsidR="003D5E86" w:rsidRPr="004D1565">
        <w:rPr>
          <w:rFonts w:ascii="Times New Roman" w:hAnsi="Times New Roman"/>
          <w:bCs/>
          <w:sz w:val="28"/>
          <w:szCs w:val="28"/>
          <w:lang w:val="nb-NO"/>
        </w:rPr>
        <w:t>7</w:t>
      </w:r>
      <w:r w:rsidR="00EB20EC" w:rsidRPr="00EB20EC">
        <w:rPr>
          <w:rFonts w:ascii="Times New Roman" w:hAnsi="Times New Roman"/>
          <w:bCs/>
          <w:sz w:val="28"/>
          <w:szCs w:val="28"/>
          <w:lang w:val="vi-VN"/>
        </w:rPr>
        <w:t xml:space="preserve"> </w:t>
      </w:r>
      <w:r w:rsidR="003D5E86" w:rsidRPr="004D1565">
        <w:rPr>
          <w:rFonts w:ascii="Times New Roman" w:hAnsi="Times New Roman"/>
          <w:bCs/>
          <w:sz w:val="28"/>
          <w:szCs w:val="28"/>
          <w:lang w:val="nb-NO"/>
        </w:rPr>
        <w:t xml:space="preserve">nhóm, </w:t>
      </w:r>
      <w:r w:rsidR="00EB20EC" w:rsidRPr="00EB20EC">
        <w:rPr>
          <w:rFonts w:ascii="Times New Roman" w:hAnsi="Times New Roman"/>
          <w:bCs/>
          <w:sz w:val="28"/>
          <w:szCs w:val="28"/>
          <w:lang w:val="vi-VN"/>
        </w:rPr>
        <w:t xml:space="preserve">lớp tương ứng với số lớp theo độ tuổi: </w:t>
      </w:r>
      <w:r w:rsidR="003D5E86" w:rsidRPr="004D1565">
        <w:rPr>
          <w:rFonts w:ascii="Times New Roman" w:hAnsi="Times New Roman"/>
          <w:bCs/>
          <w:sz w:val="28"/>
          <w:szCs w:val="28"/>
          <w:lang w:val="nb-NO"/>
        </w:rPr>
        <w:t xml:space="preserve">19-24 tháng 01 lớp; 25-36 tháng 02 lớp; </w:t>
      </w:r>
      <w:r w:rsidR="00EB20EC" w:rsidRPr="00EB20EC">
        <w:rPr>
          <w:rFonts w:ascii="Times New Roman" w:hAnsi="Times New Roman"/>
          <w:bCs/>
          <w:sz w:val="28"/>
          <w:szCs w:val="28"/>
          <w:lang w:val="vi-VN"/>
        </w:rPr>
        <w:t>3-4 tuổi 0</w:t>
      </w:r>
      <w:r w:rsidR="003D5E86" w:rsidRPr="004D1565">
        <w:rPr>
          <w:rFonts w:ascii="Times New Roman" w:hAnsi="Times New Roman"/>
          <w:bCs/>
          <w:sz w:val="28"/>
          <w:szCs w:val="28"/>
          <w:lang w:val="nb-NO"/>
        </w:rPr>
        <w:t>4</w:t>
      </w:r>
      <w:r w:rsidR="00EB20EC" w:rsidRPr="00EB20EC">
        <w:rPr>
          <w:rFonts w:ascii="Times New Roman" w:hAnsi="Times New Roman"/>
          <w:bCs/>
          <w:sz w:val="28"/>
          <w:szCs w:val="28"/>
          <w:lang w:val="vi-VN"/>
        </w:rPr>
        <w:t xml:space="preserve"> lớp; 4-5 tuổi 05 lớp; 5-6 tuổi </w:t>
      </w:r>
      <w:r w:rsidR="003D5E86" w:rsidRPr="004D1565">
        <w:rPr>
          <w:rFonts w:ascii="Times New Roman" w:hAnsi="Times New Roman"/>
          <w:bCs/>
          <w:sz w:val="28"/>
          <w:szCs w:val="28"/>
          <w:lang w:val="nb-NO"/>
        </w:rPr>
        <w:t>05</w:t>
      </w:r>
      <w:r w:rsidR="00EB20EC" w:rsidRPr="00EB20EC">
        <w:rPr>
          <w:rFonts w:ascii="Times New Roman" w:hAnsi="Times New Roman"/>
          <w:bCs/>
          <w:sz w:val="28"/>
          <w:szCs w:val="28"/>
          <w:lang w:val="vi-VN"/>
        </w:rPr>
        <w:t xml:space="preserve"> lớp</w:t>
      </w:r>
      <w:r w:rsidR="003D5E86" w:rsidRPr="004D1565">
        <w:rPr>
          <w:rFonts w:ascii="Times New Roman" w:hAnsi="Times New Roman"/>
          <w:bCs/>
          <w:sz w:val="28"/>
          <w:szCs w:val="28"/>
          <w:lang w:val="nb-NO"/>
        </w:rPr>
        <w:t>;</w:t>
      </w:r>
      <w:r w:rsidR="00EB20EC" w:rsidRPr="00EB20EC">
        <w:rPr>
          <w:rFonts w:ascii="Times New Roman" w:hAnsi="Times New Roman"/>
          <w:bCs/>
          <w:sz w:val="28"/>
          <w:szCs w:val="28"/>
          <w:lang w:val="vi-VN"/>
        </w:rPr>
        <w:t xml:space="preserve"> đảm bảo đủ tổ chức hoạt động 1</w:t>
      </w:r>
      <w:r w:rsidR="003D5E86" w:rsidRPr="004D1565">
        <w:rPr>
          <w:rFonts w:ascii="Times New Roman" w:hAnsi="Times New Roman"/>
          <w:bCs/>
          <w:sz w:val="28"/>
          <w:szCs w:val="28"/>
          <w:lang w:val="nb-NO"/>
        </w:rPr>
        <w:t>7</w:t>
      </w:r>
      <w:r w:rsidR="00EB20EC" w:rsidRPr="00EB20EC">
        <w:rPr>
          <w:rFonts w:ascii="Times New Roman" w:hAnsi="Times New Roman"/>
          <w:bCs/>
          <w:sz w:val="28"/>
          <w:szCs w:val="28"/>
          <w:lang w:val="vi-VN"/>
        </w:rPr>
        <w:t>/1</w:t>
      </w:r>
      <w:r w:rsidR="003D5E86" w:rsidRPr="004D1565">
        <w:rPr>
          <w:rFonts w:ascii="Times New Roman" w:hAnsi="Times New Roman"/>
          <w:bCs/>
          <w:sz w:val="28"/>
          <w:szCs w:val="28"/>
          <w:lang w:val="nb-NO"/>
        </w:rPr>
        <w:t>7</w:t>
      </w:r>
      <w:r w:rsidR="00EB20EC" w:rsidRPr="00EB20EC">
        <w:rPr>
          <w:rFonts w:ascii="Times New Roman" w:hAnsi="Times New Roman"/>
          <w:bCs/>
          <w:sz w:val="28"/>
          <w:szCs w:val="28"/>
          <w:lang w:val="vi-VN"/>
        </w:rPr>
        <w:t xml:space="preserve"> </w:t>
      </w:r>
      <w:r w:rsidR="003D5E86" w:rsidRPr="004D1565">
        <w:rPr>
          <w:rFonts w:ascii="Times New Roman" w:hAnsi="Times New Roman"/>
          <w:bCs/>
          <w:sz w:val="28"/>
          <w:szCs w:val="28"/>
          <w:lang w:val="nb-NO"/>
        </w:rPr>
        <w:t>nhóm,</w:t>
      </w:r>
      <w:r w:rsidR="00790713" w:rsidRPr="004D1565">
        <w:rPr>
          <w:rFonts w:ascii="Times New Roman" w:hAnsi="Times New Roman"/>
          <w:bCs/>
          <w:sz w:val="28"/>
          <w:szCs w:val="28"/>
          <w:lang w:val="nb-NO"/>
        </w:rPr>
        <w:t xml:space="preserve"> </w:t>
      </w:r>
      <w:r w:rsidR="00EB20EC" w:rsidRPr="00EB20EC">
        <w:rPr>
          <w:rFonts w:ascii="Times New Roman" w:hAnsi="Times New Roman"/>
          <w:bCs/>
          <w:sz w:val="28"/>
          <w:szCs w:val="28"/>
          <w:lang w:val="vi-VN"/>
        </w:rPr>
        <w:t xml:space="preserve">lớp theo từng độ tuổi đúng theo quy định, quy mô phòng học </w:t>
      </w:r>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3.2</w:t>
      </w:r>
      <w:r w:rsidRPr="00DA34B5">
        <w:rPr>
          <w:rFonts w:ascii="Times New Roman" w:hAnsi="Times New Roman"/>
          <w:bCs/>
          <w:sz w:val="28"/>
          <w:szCs w:val="28"/>
          <w:lang w:val="vi-VN"/>
        </w:rPr>
        <w:t>-0</w:t>
      </w:r>
      <w:r w:rsidRPr="004D1565">
        <w:rPr>
          <w:rFonts w:ascii="Times New Roman" w:hAnsi="Times New Roman"/>
          <w:bCs/>
          <w:sz w:val="28"/>
          <w:szCs w:val="28"/>
          <w:lang w:val="nb-NO"/>
        </w:rPr>
        <w:t xml:space="preserve">1]. </w:t>
      </w:r>
    </w:p>
    <w:p w14:paraId="2A493A77"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 xml:space="preserve">b) Có phòng sinh hoạt chung </w:t>
      </w:r>
      <w:r w:rsidRPr="00DA34B5">
        <w:rPr>
          <w:rFonts w:ascii="Times New Roman" w:hAnsi="Times New Roman"/>
          <w:bCs/>
          <w:sz w:val="28"/>
          <w:szCs w:val="28"/>
          <w:lang w:val="vi-VN"/>
        </w:rPr>
        <w:t xml:space="preserve">làm nơi sinh hoạt học tập, vui chơi, ăn, ngủ </w:t>
      </w:r>
      <w:r w:rsidRPr="004D1565">
        <w:rPr>
          <w:rFonts w:ascii="Times New Roman" w:hAnsi="Times New Roman"/>
          <w:bCs/>
          <w:sz w:val="28"/>
          <w:szCs w:val="28"/>
          <w:lang w:val="nb-NO"/>
        </w:rPr>
        <w:t>cho</w:t>
      </w:r>
      <w:r w:rsidRPr="00DA34B5">
        <w:rPr>
          <w:rFonts w:ascii="Times New Roman" w:hAnsi="Times New Roman"/>
          <w:bCs/>
          <w:sz w:val="28"/>
          <w:szCs w:val="28"/>
          <w:lang w:val="vi-VN"/>
        </w:rPr>
        <w:t xml:space="preserve"> trẻ.</w:t>
      </w:r>
      <w:r w:rsidRPr="004D1565">
        <w:rPr>
          <w:rFonts w:ascii="Times New Roman" w:hAnsi="Times New Roman"/>
          <w:bCs/>
          <w:sz w:val="28"/>
          <w:szCs w:val="28"/>
          <w:lang w:val="nb-NO"/>
        </w:rPr>
        <w:t xml:space="preserve"> Có phòng đọc sách cho trẻ đọc sách, vẽ tranh theo nội dung sách. Có phòng phát triển thể chất, phòng nghệ thuật, phòng lego đảm bảo đáp ứng được nhu cầu tối thiểu hoạt động nuôi dưỡng chăm sóc và giáo dục trẻ</w:t>
      </w:r>
      <w:r w:rsidRPr="00DA34B5">
        <w:rPr>
          <w:rFonts w:ascii="Times New Roman" w:hAnsi="Times New Roman"/>
          <w:bCs/>
          <w:sz w:val="28"/>
          <w:szCs w:val="28"/>
          <w:lang w:val="nb-NO"/>
        </w:rPr>
        <w:t xml:space="preserve"> </w:t>
      </w:r>
      <w:r w:rsidRPr="004D1565">
        <w:rPr>
          <w:rFonts w:ascii="Times New Roman" w:hAnsi="Times New Roman"/>
          <w:bCs/>
          <w:sz w:val="28"/>
          <w:szCs w:val="28"/>
          <w:lang w:val="nb-NO"/>
        </w:rPr>
        <w:t>[</w:t>
      </w:r>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3.2</w:t>
      </w:r>
      <w:r w:rsidRPr="00DA34B5">
        <w:rPr>
          <w:rFonts w:ascii="Times New Roman" w:hAnsi="Times New Roman"/>
          <w:bCs/>
          <w:sz w:val="28"/>
          <w:szCs w:val="28"/>
          <w:lang w:val="vi-VN"/>
        </w:rPr>
        <w:t>-0</w:t>
      </w:r>
      <w:r w:rsidRPr="004D1565">
        <w:rPr>
          <w:rFonts w:ascii="Times New Roman" w:hAnsi="Times New Roman"/>
          <w:bCs/>
          <w:sz w:val="28"/>
          <w:szCs w:val="28"/>
          <w:lang w:val="nb-NO"/>
        </w:rPr>
        <w:t>2</w:t>
      </w:r>
      <w:r w:rsidRPr="00DA34B5">
        <w:rPr>
          <w:rFonts w:ascii="Times New Roman" w:hAnsi="Times New Roman"/>
          <w:bCs/>
          <w:sz w:val="28"/>
          <w:szCs w:val="28"/>
          <w:lang w:val="vi-VN"/>
        </w:rPr>
        <w:t>]</w:t>
      </w:r>
      <w:r w:rsidRPr="004D1565">
        <w:rPr>
          <w:rFonts w:ascii="Times New Roman" w:hAnsi="Times New Roman"/>
          <w:bCs/>
          <w:sz w:val="28"/>
          <w:szCs w:val="28"/>
          <w:lang w:val="nb-NO"/>
        </w:rPr>
        <w:t xml:space="preserve">. </w:t>
      </w:r>
    </w:p>
    <w:p w14:paraId="56549EC0"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c) Có hệ thống đèn, hệ thống quạt, có máy lạnh (02 phòng học), có tủ đựng hồ sơ, thiết bị dạy học đầy đủ đáp ứng tốt cho các hoạt động của trẻ</w:t>
      </w:r>
      <w:r w:rsidRPr="00DA34B5">
        <w:rPr>
          <w:rFonts w:ascii="Times New Roman" w:hAnsi="Times New Roman"/>
          <w:bCs/>
          <w:sz w:val="28"/>
          <w:szCs w:val="28"/>
          <w:lang w:val="vi-VN"/>
        </w:rPr>
        <w:t xml:space="preserve"> [H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3.2</w:t>
      </w:r>
      <w:r w:rsidRPr="00DA34B5">
        <w:rPr>
          <w:rFonts w:ascii="Times New Roman" w:hAnsi="Times New Roman"/>
          <w:bCs/>
          <w:sz w:val="28"/>
          <w:szCs w:val="28"/>
          <w:lang w:val="vi-VN"/>
        </w:rPr>
        <w:t>-0</w:t>
      </w:r>
      <w:r w:rsidRPr="004D1565">
        <w:rPr>
          <w:rFonts w:ascii="Times New Roman" w:hAnsi="Times New Roman"/>
          <w:bCs/>
          <w:sz w:val="28"/>
          <w:szCs w:val="28"/>
          <w:lang w:val="nb-NO"/>
        </w:rPr>
        <w:t>2</w:t>
      </w:r>
      <w:r w:rsidRPr="00DA34B5">
        <w:rPr>
          <w:rFonts w:ascii="Times New Roman" w:hAnsi="Times New Roman"/>
          <w:bCs/>
          <w:sz w:val="28"/>
          <w:szCs w:val="28"/>
          <w:lang w:val="vi-VN"/>
        </w:rPr>
        <w:t>]</w:t>
      </w:r>
      <w:r w:rsidRPr="004D1565">
        <w:rPr>
          <w:rFonts w:ascii="Times New Roman" w:hAnsi="Times New Roman"/>
          <w:bCs/>
          <w:sz w:val="28"/>
          <w:szCs w:val="28"/>
          <w:lang w:val="nb-NO"/>
        </w:rPr>
        <w:t>.</w:t>
      </w:r>
    </w:p>
    <w:p w14:paraId="075B1C72"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Mức 2:</w:t>
      </w:r>
    </w:p>
    <w:p w14:paraId="4D5EFC15" w14:textId="66340A02"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a) Phòng sinh hoạt chung, phòng chức năng đảm bảo đạt chuẩn theo quy đị</w:t>
      </w:r>
      <w:r w:rsidR="007050C9" w:rsidRPr="004D1565">
        <w:rPr>
          <w:rFonts w:ascii="Times New Roman" w:hAnsi="Times New Roman"/>
          <w:bCs/>
          <w:sz w:val="28"/>
          <w:szCs w:val="28"/>
          <w:lang w:val="nb-NO"/>
        </w:rPr>
        <w:t xml:space="preserve">nh. </w:t>
      </w:r>
      <w:r w:rsidRPr="004D1565">
        <w:rPr>
          <w:rFonts w:ascii="Times New Roman" w:hAnsi="Times New Roman"/>
          <w:bCs/>
          <w:sz w:val="28"/>
          <w:szCs w:val="28"/>
          <w:lang w:val="nb-NO"/>
        </w:rPr>
        <w:t>Mỗi phòng sinh hoạt chung có diện tích trung bình 80m</w:t>
      </w:r>
      <w:r w:rsidRPr="004D1565">
        <w:rPr>
          <w:rFonts w:ascii="Times New Roman" w:hAnsi="Times New Roman"/>
          <w:bCs/>
          <w:sz w:val="28"/>
          <w:szCs w:val="28"/>
          <w:vertAlign w:val="superscript"/>
          <w:lang w:val="nb-NO"/>
        </w:rPr>
        <w:t>2</w:t>
      </w:r>
      <w:r w:rsidR="00461EDB" w:rsidRPr="004D1565">
        <w:rPr>
          <w:rFonts w:ascii="Times New Roman" w:hAnsi="Times New Roman"/>
          <w:bCs/>
          <w:sz w:val="28"/>
          <w:szCs w:val="28"/>
          <w:lang w:val="nb-NO"/>
        </w:rPr>
        <w:t xml:space="preserve">: </w:t>
      </w:r>
      <w:r w:rsidR="006A0964" w:rsidRPr="004D1565">
        <w:rPr>
          <w:rFonts w:ascii="Times New Roman" w:hAnsi="Times New Roman"/>
          <w:bCs/>
          <w:sz w:val="28"/>
          <w:szCs w:val="28"/>
          <w:lang w:val="nb-NO"/>
        </w:rPr>
        <w:t xml:space="preserve">nhà trẻ trung bình </w:t>
      </w:r>
      <w:r w:rsidR="006A0964" w:rsidRPr="004D1565">
        <w:rPr>
          <w:rFonts w:ascii="Times New Roman" w:hAnsi="Times New Roman"/>
          <w:sz w:val="28"/>
          <w:szCs w:val="28"/>
          <w:lang w:val="nb-NO"/>
        </w:rPr>
        <w:t>2,28</w:t>
      </w:r>
      <w:r w:rsidR="006A0964" w:rsidRPr="004D1565">
        <w:rPr>
          <w:rFonts w:ascii="Times New Roman" w:hAnsi="Times New Roman"/>
          <w:bCs/>
          <w:sz w:val="28"/>
          <w:szCs w:val="28"/>
          <w:lang w:val="nb-NO"/>
        </w:rPr>
        <w:t>m</w:t>
      </w:r>
      <w:r w:rsidR="006A0964" w:rsidRPr="004D1565">
        <w:rPr>
          <w:rFonts w:ascii="Times New Roman" w:hAnsi="Times New Roman"/>
          <w:bCs/>
          <w:sz w:val="28"/>
          <w:szCs w:val="28"/>
          <w:vertAlign w:val="superscript"/>
          <w:lang w:val="nb-NO"/>
        </w:rPr>
        <w:t>2</w:t>
      </w:r>
      <w:r w:rsidR="006A0964" w:rsidRPr="004D1565">
        <w:rPr>
          <w:rFonts w:ascii="Times New Roman" w:hAnsi="Times New Roman"/>
          <w:sz w:val="28"/>
          <w:szCs w:val="28"/>
          <w:lang w:val="nb-NO"/>
        </w:rPr>
        <w:t>/trẻ</w:t>
      </w:r>
      <w:r w:rsidR="006A0964" w:rsidRPr="004D1565">
        <w:rPr>
          <w:rFonts w:ascii="Times New Roman" w:hAnsi="Times New Roman"/>
          <w:bCs/>
          <w:sz w:val="28"/>
          <w:szCs w:val="28"/>
          <w:lang w:val="nb-NO"/>
        </w:rPr>
        <w:t xml:space="preserve">; </w:t>
      </w:r>
      <w:r w:rsidR="00461EDB" w:rsidRPr="004D1565">
        <w:rPr>
          <w:rFonts w:ascii="Times New Roman" w:hAnsi="Times New Roman"/>
          <w:bCs/>
          <w:sz w:val="28"/>
          <w:szCs w:val="28"/>
          <w:lang w:val="nb-NO"/>
        </w:rPr>
        <w:t xml:space="preserve">mẫu giáo </w:t>
      </w:r>
      <w:r w:rsidR="006A0964" w:rsidRPr="004D1565">
        <w:rPr>
          <w:rFonts w:ascii="Times New Roman" w:hAnsi="Times New Roman"/>
          <w:bCs/>
          <w:sz w:val="28"/>
          <w:szCs w:val="28"/>
          <w:lang w:val="nb-NO"/>
        </w:rPr>
        <w:t xml:space="preserve">trung bình </w:t>
      </w:r>
      <w:r w:rsidR="006A0964" w:rsidRPr="004D1565">
        <w:rPr>
          <w:rFonts w:ascii="Times New Roman" w:hAnsi="Times New Roman"/>
          <w:sz w:val="28"/>
          <w:szCs w:val="28"/>
          <w:lang w:val="nb-NO"/>
        </w:rPr>
        <w:t>2,1</w:t>
      </w:r>
      <w:r w:rsidR="006A0964" w:rsidRPr="004D1565">
        <w:rPr>
          <w:rFonts w:ascii="Times New Roman" w:hAnsi="Times New Roman"/>
          <w:bCs/>
          <w:sz w:val="28"/>
          <w:szCs w:val="28"/>
          <w:lang w:val="nb-NO"/>
        </w:rPr>
        <w:t>m</w:t>
      </w:r>
      <w:r w:rsidR="006A0964" w:rsidRPr="004D1565">
        <w:rPr>
          <w:rFonts w:ascii="Times New Roman" w:hAnsi="Times New Roman"/>
          <w:bCs/>
          <w:sz w:val="28"/>
          <w:szCs w:val="28"/>
          <w:vertAlign w:val="superscript"/>
          <w:lang w:val="nb-NO"/>
        </w:rPr>
        <w:t>2</w:t>
      </w:r>
      <w:r w:rsidR="006A0964" w:rsidRPr="004D1565">
        <w:rPr>
          <w:rFonts w:ascii="Times New Roman" w:hAnsi="Times New Roman"/>
          <w:sz w:val="28"/>
          <w:szCs w:val="28"/>
          <w:lang w:val="nb-NO"/>
        </w:rPr>
        <w:t>/trẻ</w:t>
      </w:r>
      <w:r w:rsidR="007050C9" w:rsidRPr="004D1565">
        <w:rPr>
          <w:rFonts w:ascii="Times New Roman" w:hAnsi="Times New Roman"/>
          <w:bCs/>
          <w:sz w:val="28"/>
          <w:szCs w:val="28"/>
          <w:lang w:val="nb-NO"/>
        </w:rPr>
        <w:t>.</w:t>
      </w:r>
      <w:r w:rsidR="006A0964" w:rsidRPr="004D1565">
        <w:rPr>
          <w:rFonts w:ascii="Times New Roman" w:hAnsi="Times New Roman"/>
          <w:bCs/>
          <w:sz w:val="28"/>
          <w:szCs w:val="28"/>
          <w:lang w:val="nb-NO"/>
        </w:rPr>
        <w:t xml:space="preserve"> </w:t>
      </w:r>
      <w:r w:rsidRPr="004D1565">
        <w:rPr>
          <w:rFonts w:ascii="Times New Roman" w:hAnsi="Times New Roman"/>
          <w:bCs/>
          <w:sz w:val="28"/>
          <w:szCs w:val="28"/>
          <w:lang w:val="nb-NO"/>
        </w:rPr>
        <w:t>Góc đọc sách diện tích 24m</w:t>
      </w:r>
      <w:r w:rsidRPr="004D1565">
        <w:rPr>
          <w:rFonts w:ascii="Times New Roman" w:hAnsi="Times New Roman"/>
          <w:bCs/>
          <w:sz w:val="28"/>
          <w:szCs w:val="28"/>
          <w:vertAlign w:val="superscript"/>
          <w:lang w:val="nb-NO"/>
        </w:rPr>
        <w:t>2</w:t>
      </w:r>
      <w:r w:rsidR="00F02BCE" w:rsidRPr="004D1565">
        <w:rPr>
          <w:rFonts w:ascii="Times New Roman" w:hAnsi="Times New Roman"/>
          <w:bCs/>
          <w:sz w:val="28"/>
          <w:szCs w:val="28"/>
          <w:lang w:val="nb-NO"/>
        </w:rPr>
        <w:t>, p</w:t>
      </w:r>
      <w:r w:rsidRPr="004D1565">
        <w:rPr>
          <w:rFonts w:ascii="Times New Roman" w:hAnsi="Times New Roman"/>
          <w:bCs/>
          <w:sz w:val="28"/>
          <w:szCs w:val="28"/>
          <w:lang w:val="nb-NO"/>
        </w:rPr>
        <w:t xml:space="preserve">hòng </w:t>
      </w:r>
      <w:r w:rsidRPr="004D1565">
        <w:rPr>
          <w:rFonts w:ascii="Times New Roman" w:hAnsi="Times New Roman"/>
          <w:bCs/>
          <w:sz w:val="28"/>
          <w:szCs w:val="28"/>
          <w:lang w:val="nb-NO"/>
        </w:rPr>
        <w:lastRenderedPageBreak/>
        <w:t xml:space="preserve">phát triển thể chất diện tích </w:t>
      </w:r>
      <w:r w:rsidR="00F02BCE" w:rsidRPr="004D1565">
        <w:rPr>
          <w:rFonts w:ascii="Times New Roman" w:hAnsi="Times New Roman"/>
          <w:bCs/>
          <w:sz w:val="28"/>
          <w:szCs w:val="28"/>
          <w:lang w:val="nb-NO"/>
        </w:rPr>
        <w:t>61,5</w:t>
      </w:r>
      <w:r w:rsidRPr="004D1565">
        <w:rPr>
          <w:rFonts w:ascii="Times New Roman" w:hAnsi="Times New Roman"/>
          <w:bCs/>
          <w:sz w:val="28"/>
          <w:szCs w:val="28"/>
          <w:lang w:val="nb-NO"/>
        </w:rPr>
        <w:t>m</w:t>
      </w:r>
      <w:r w:rsidRPr="004D1565">
        <w:rPr>
          <w:rFonts w:ascii="Times New Roman" w:hAnsi="Times New Roman"/>
          <w:bCs/>
          <w:sz w:val="28"/>
          <w:szCs w:val="28"/>
          <w:vertAlign w:val="superscript"/>
          <w:lang w:val="nb-NO"/>
        </w:rPr>
        <w:t>2</w:t>
      </w:r>
      <w:r w:rsidR="00352FD7" w:rsidRPr="004D1565">
        <w:rPr>
          <w:rFonts w:ascii="Times New Roman" w:hAnsi="Times New Roman"/>
          <w:bCs/>
          <w:sz w:val="28"/>
          <w:szCs w:val="28"/>
          <w:lang w:val="nb-NO"/>
        </w:rPr>
        <w:t xml:space="preserve">, phòng </w:t>
      </w:r>
      <w:r w:rsidR="00F02BCE" w:rsidRPr="004D1565">
        <w:rPr>
          <w:rFonts w:ascii="Times New Roman" w:hAnsi="Times New Roman"/>
          <w:bCs/>
          <w:sz w:val="28"/>
          <w:szCs w:val="28"/>
          <w:lang w:val="nb-NO"/>
        </w:rPr>
        <w:t>giáo dục nghệ thuật diện tích 80m</w:t>
      </w:r>
      <w:r w:rsidR="00F02BCE" w:rsidRPr="004D1565">
        <w:rPr>
          <w:rFonts w:ascii="Times New Roman" w:hAnsi="Times New Roman"/>
          <w:bCs/>
          <w:sz w:val="28"/>
          <w:szCs w:val="28"/>
          <w:vertAlign w:val="superscript"/>
          <w:lang w:val="nb-NO"/>
        </w:rPr>
        <w:t>2</w:t>
      </w:r>
      <w:r w:rsidR="00F02BCE" w:rsidRPr="004D1565">
        <w:rPr>
          <w:rFonts w:ascii="Times New Roman" w:hAnsi="Times New Roman"/>
          <w:bCs/>
          <w:sz w:val="28"/>
          <w:szCs w:val="28"/>
          <w:lang w:val="nb-NO"/>
        </w:rPr>
        <w:t>; phòng đa năng được sử dụng chung với phòng hội trường</w:t>
      </w:r>
      <w:r w:rsidR="007050C9" w:rsidRPr="004D1565">
        <w:rPr>
          <w:lang w:val="nb-NO"/>
        </w:rPr>
        <w:t xml:space="preserve"> </w:t>
      </w:r>
      <w:r w:rsidR="007050C9" w:rsidRPr="004D1565">
        <w:rPr>
          <w:rFonts w:ascii="Times New Roman" w:hAnsi="Times New Roman"/>
          <w:bCs/>
          <w:sz w:val="28"/>
          <w:szCs w:val="28"/>
          <w:lang w:val="nb-NO"/>
        </w:rPr>
        <w:t xml:space="preserve">diện tích </w:t>
      </w:r>
      <w:r w:rsidR="0043007D" w:rsidRPr="004D1565">
        <w:rPr>
          <w:rFonts w:ascii="Times New Roman" w:hAnsi="Times New Roman"/>
          <w:bCs/>
          <w:sz w:val="28"/>
          <w:szCs w:val="28"/>
          <w:lang w:val="nb-NO"/>
        </w:rPr>
        <w:t>200</w:t>
      </w:r>
      <w:r w:rsidR="00352FD7" w:rsidRPr="004D1565">
        <w:rPr>
          <w:rFonts w:ascii="Times New Roman" w:hAnsi="Times New Roman"/>
          <w:bCs/>
          <w:sz w:val="28"/>
          <w:szCs w:val="28"/>
          <w:lang w:val="nb-NO"/>
        </w:rPr>
        <w:t>m</w:t>
      </w:r>
      <w:r w:rsidR="00352FD7" w:rsidRPr="004D1565">
        <w:rPr>
          <w:rFonts w:ascii="Times New Roman" w:hAnsi="Times New Roman"/>
          <w:bCs/>
          <w:sz w:val="28"/>
          <w:szCs w:val="28"/>
          <w:vertAlign w:val="superscript"/>
          <w:lang w:val="nb-NO"/>
        </w:rPr>
        <w:t>2</w:t>
      </w:r>
      <w:r w:rsidR="00F02BCE" w:rsidRPr="004D1565">
        <w:rPr>
          <w:rFonts w:ascii="Times New Roman" w:hAnsi="Times New Roman"/>
          <w:bCs/>
          <w:sz w:val="28"/>
          <w:szCs w:val="28"/>
          <w:lang w:val="nb-NO"/>
        </w:rPr>
        <w:t xml:space="preserve">, được thiết kế đảm bảo đạt chuẩn theo quy định </w:t>
      </w:r>
      <w:r w:rsidRPr="00352FD7">
        <w:rPr>
          <w:rFonts w:ascii="Times New Roman" w:hAnsi="Times New Roman"/>
          <w:bCs/>
          <w:sz w:val="28"/>
          <w:szCs w:val="28"/>
          <w:lang w:val="vi-VN"/>
        </w:rPr>
        <w:t>[H</w:t>
      </w:r>
      <w:r w:rsidRPr="004D1565">
        <w:rPr>
          <w:rFonts w:ascii="Times New Roman" w:hAnsi="Times New Roman"/>
          <w:bCs/>
          <w:sz w:val="28"/>
          <w:szCs w:val="28"/>
          <w:lang w:val="nb-NO"/>
        </w:rPr>
        <w:t>3</w:t>
      </w:r>
      <w:r w:rsidRPr="00352FD7">
        <w:rPr>
          <w:rFonts w:ascii="Times New Roman" w:hAnsi="Times New Roman"/>
          <w:bCs/>
          <w:sz w:val="28"/>
          <w:szCs w:val="28"/>
          <w:lang w:val="vi-VN"/>
        </w:rPr>
        <w:t>-</w:t>
      </w:r>
      <w:r w:rsidRPr="004D1565">
        <w:rPr>
          <w:rFonts w:ascii="Times New Roman" w:hAnsi="Times New Roman"/>
          <w:bCs/>
          <w:sz w:val="28"/>
          <w:szCs w:val="28"/>
          <w:lang w:val="nb-NO"/>
        </w:rPr>
        <w:t>3.</w:t>
      </w:r>
      <w:r w:rsidR="005D1E7C" w:rsidRPr="004D1565">
        <w:rPr>
          <w:rFonts w:ascii="Times New Roman" w:hAnsi="Times New Roman"/>
          <w:bCs/>
          <w:sz w:val="28"/>
          <w:szCs w:val="28"/>
          <w:lang w:val="nb-NO"/>
        </w:rPr>
        <w:t>2</w:t>
      </w:r>
      <w:r w:rsidRPr="00352FD7">
        <w:rPr>
          <w:rFonts w:ascii="Times New Roman" w:hAnsi="Times New Roman"/>
          <w:bCs/>
          <w:sz w:val="28"/>
          <w:szCs w:val="28"/>
          <w:lang w:val="vi-VN"/>
        </w:rPr>
        <w:t>-0</w:t>
      </w:r>
      <w:r w:rsidR="005D1E7C" w:rsidRPr="004D1565">
        <w:rPr>
          <w:rFonts w:ascii="Times New Roman" w:hAnsi="Times New Roman"/>
          <w:bCs/>
          <w:sz w:val="28"/>
          <w:szCs w:val="28"/>
          <w:lang w:val="nb-NO"/>
        </w:rPr>
        <w:t>1</w:t>
      </w:r>
      <w:r w:rsidRPr="00352FD7">
        <w:rPr>
          <w:rFonts w:ascii="Times New Roman" w:hAnsi="Times New Roman"/>
          <w:bCs/>
          <w:sz w:val="28"/>
          <w:szCs w:val="28"/>
          <w:lang w:val="vi-VN"/>
        </w:rPr>
        <w:t>]</w:t>
      </w:r>
      <w:r w:rsidR="00F02BCE" w:rsidRPr="004D1565">
        <w:rPr>
          <w:rFonts w:ascii="Times New Roman" w:hAnsi="Times New Roman"/>
          <w:bCs/>
          <w:sz w:val="28"/>
          <w:szCs w:val="28"/>
          <w:lang w:val="nb-NO"/>
        </w:rPr>
        <w:t xml:space="preserve">; </w:t>
      </w:r>
      <w:r w:rsidRPr="004D1565">
        <w:rPr>
          <w:rFonts w:ascii="Times New Roman" w:hAnsi="Times New Roman"/>
          <w:bCs/>
          <w:sz w:val="28"/>
          <w:szCs w:val="28"/>
          <w:lang w:val="nb-NO"/>
        </w:rPr>
        <w:t>[</w:t>
      </w:r>
      <w:r w:rsidRPr="00352FD7">
        <w:rPr>
          <w:rFonts w:ascii="Times New Roman" w:hAnsi="Times New Roman"/>
          <w:bCs/>
          <w:sz w:val="28"/>
          <w:szCs w:val="28"/>
          <w:lang w:val="vi-VN"/>
        </w:rPr>
        <w:t>H</w:t>
      </w:r>
      <w:r w:rsidRPr="004D1565">
        <w:rPr>
          <w:rFonts w:ascii="Times New Roman" w:hAnsi="Times New Roman"/>
          <w:bCs/>
          <w:sz w:val="28"/>
          <w:szCs w:val="28"/>
          <w:lang w:val="nb-NO"/>
        </w:rPr>
        <w:t>3</w:t>
      </w:r>
      <w:r w:rsidRPr="00352FD7">
        <w:rPr>
          <w:rFonts w:ascii="Times New Roman" w:hAnsi="Times New Roman"/>
          <w:bCs/>
          <w:sz w:val="28"/>
          <w:szCs w:val="28"/>
          <w:lang w:val="vi-VN"/>
        </w:rPr>
        <w:t>-</w:t>
      </w:r>
      <w:r w:rsidRPr="004D1565">
        <w:rPr>
          <w:rFonts w:ascii="Times New Roman" w:hAnsi="Times New Roman"/>
          <w:bCs/>
          <w:sz w:val="28"/>
          <w:szCs w:val="28"/>
          <w:lang w:val="nb-NO"/>
        </w:rPr>
        <w:t>3.2</w:t>
      </w:r>
      <w:r w:rsidRPr="00352FD7">
        <w:rPr>
          <w:rFonts w:ascii="Times New Roman" w:hAnsi="Times New Roman"/>
          <w:bCs/>
          <w:sz w:val="28"/>
          <w:szCs w:val="28"/>
          <w:lang w:val="vi-VN"/>
        </w:rPr>
        <w:t>-0</w:t>
      </w:r>
      <w:r w:rsidR="005D1E7C" w:rsidRPr="004D1565">
        <w:rPr>
          <w:rFonts w:ascii="Times New Roman" w:hAnsi="Times New Roman"/>
          <w:bCs/>
          <w:sz w:val="28"/>
          <w:szCs w:val="28"/>
          <w:lang w:val="nb-NO"/>
        </w:rPr>
        <w:t>2</w:t>
      </w:r>
      <w:r w:rsidRPr="00352FD7">
        <w:rPr>
          <w:rFonts w:ascii="Times New Roman" w:hAnsi="Times New Roman"/>
          <w:bCs/>
          <w:sz w:val="28"/>
          <w:szCs w:val="28"/>
          <w:lang w:val="vi-VN"/>
        </w:rPr>
        <w:t>]</w:t>
      </w:r>
      <w:r w:rsidRPr="004D1565">
        <w:rPr>
          <w:rFonts w:ascii="Times New Roman" w:hAnsi="Times New Roman"/>
          <w:bCs/>
          <w:sz w:val="28"/>
          <w:szCs w:val="28"/>
          <w:lang w:val="nb-NO"/>
        </w:rPr>
        <w:t xml:space="preserve">. </w:t>
      </w:r>
    </w:p>
    <w:p w14:paraId="4FF99416" w14:textId="0A91C403"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 xml:space="preserve">b) Phòng sinh hoạt có </w:t>
      </w:r>
      <w:r w:rsidRPr="00DA34B5">
        <w:rPr>
          <w:rFonts w:ascii="Times New Roman" w:hAnsi="Times New Roman"/>
          <w:bCs/>
          <w:sz w:val="28"/>
          <w:szCs w:val="28"/>
          <w:lang w:val="vi-VN"/>
        </w:rPr>
        <w:t xml:space="preserve">không gian thoáng mát yên tĩnh, có đầy đủ các đồ dùng phục vụ cho trẻ như </w:t>
      </w:r>
      <w:r w:rsidRPr="004D1565">
        <w:rPr>
          <w:rFonts w:ascii="Times New Roman" w:hAnsi="Times New Roman"/>
          <w:bCs/>
          <w:sz w:val="28"/>
          <w:szCs w:val="28"/>
          <w:lang w:val="nb-NO"/>
        </w:rPr>
        <w:t xml:space="preserve">nệm, </w:t>
      </w:r>
      <w:r w:rsidRPr="00DA34B5">
        <w:rPr>
          <w:rFonts w:ascii="Times New Roman" w:hAnsi="Times New Roman"/>
          <w:bCs/>
          <w:sz w:val="28"/>
          <w:szCs w:val="28"/>
          <w:lang w:val="vi-VN"/>
        </w:rPr>
        <w:t>gối, đảm bảo được vệ sinh an toàn cho trẻ và giúp trẻ ngủ đủ giấ</w:t>
      </w:r>
      <w:r w:rsidRPr="004D1565">
        <w:rPr>
          <w:rFonts w:ascii="Times New Roman" w:hAnsi="Times New Roman"/>
          <w:bCs/>
          <w:sz w:val="28"/>
          <w:szCs w:val="28"/>
          <w:lang w:val="nb-NO"/>
        </w:rPr>
        <w:t>c.</w:t>
      </w:r>
      <w:r w:rsidRPr="00DA34B5">
        <w:rPr>
          <w:rFonts w:ascii="Times New Roman" w:hAnsi="Times New Roman"/>
          <w:bCs/>
          <w:sz w:val="28"/>
          <w:szCs w:val="28"/>
          <w:lang w:val="nb-NO"/>
        </w:rPr>
        <w:t xml:space="preserve"> </w:t>
      </w:r>
      <w:r w:rsidRPr="004D1565">
        <w:rPr>
          <w:rFonts w:ascii="Times New Roman" w:hAnsi="Times New Roman"/>
          <w:bCs/>
          <w:sz w:val="28"/>
          <w:szCs w:val="28"/>
          <w:lang w:val="nb-NO"/>
        </w:rPr>
        <w:t xml:space="preserve">Góc đọc sách có kệ, tủ sách, có các loại sách tranh truyện phù hợp lứa tuổi mầm non, có bàn, ghế nệm cho trẻ ngồi đọc sách. Phòng giáo dục thể chất được lót sàn gỗ có đầy đủ dụng cụ vận động: </w:t>
      </w:r>
      <w:r w:rsidR="000F6213" w:rsidRPr="004D1565">
        <w:rPr>
          <w:rFonts w:ascii="Times New Roman" w:hAnsi="Times New Roman"/>
          <w:bCs/>
          <w:sz w:val="28"/>
          <w:szCs w:val="28"/>
          <w:lang w:val="nb-NO"/>
        </w:rPr>
        <w:t>b</w:t>
      </w:r>
      <w:r w:rsidRPr="004D1565">
        <w:rPr>
          <w:rFonts w:ascii="Times New Roman" w:hAnsi="Times New Roman"/>
          <w:bCs/>
          <w:sz w:val="28"/>
          <w:szCs w:val="28"/>
          <w:lang w:val="nb-NO"/>
        </w:rPr>
        <w:t xml:space="preserve">óng, túi cát, thang leo, vòng, đích ném... đáp ứng được nhu cầu vận động của trẻ. Phòng giáo dục nghệ thuật có lắp gương, có nhạc cụ, trang phục đa dạng cho trẻ múa, hát, biểu diễn. Đồ dùng được sắp xếp thuận tiện cho trẻ dễ lấy, dễ cất, thuận tiện khi sử dụng </w:t>
      </w:r>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3.2</w:t>
      </w:r>
      <w:r w:rsidRPr="00DA34B5">
        <w:rPr>
          <w:rFonts w:ascii="Times New Roman" w:hAnsi="Times New Roman"/>
          <w:bCs/>
          <w:sz w:val="28"/>
          <w:szCs w:val="28"/>
          <w:lang w:val="vi-VN"/>
        </w:rPr>
        <w:t>-0</w:t>
      </w:r>
      <w:r w:rsidRPr="004D1565">
        <w:rPr>
          <w:rFonts w:ascii="Times New Roman" w:hAnsi="Times New Roman"/>
          <w:bCs/>
          <w:sz w:val="28"/>
          <w:szCs w:val="28"/>
          <w:lang w:val="nb-NO"/>
        </w:rPr>
        <w:t>2</w:t>
      </w:r>
      <w:r w:rsidRPr="00DA34B5">
        <w:rPr>
          <w:rFonts w:ascii="Times New Roman" w:hAnsi="Times New Roman"/>
          <w:bCs/>
          <w:sz w:val="28"/>
          <w:szCs w:val="28"/>
          <w:lang w:val="vi-VN"/>
        </w:rPr>
        <w:t>]</w:t>
      </w:r>
      <w:r w:rsidRPr="004D1565">
        <w:rPr>
          <w:rFonts w:ascii="Times New Roman" w:hAnsi="Times New Roman"/>
          <w:bCs/>
          <w:sz w:val="28"/>
          <w:szCs w:val="28"/>
          <w:lang w:val="nb-NO"/>
        </w:rPr>
        <w:t>.</w:t>
      </w:r>
    </w:p>
    <w:p w14:paraId="34B2DD65"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Mức 3:</w:t>
      </w:r>
    </w:p>
    <w:p w14:paraId="4CE43785" w14:textId="7570CB69"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Nhà trường có phòng nghệ thuật có diện tích 80m</w:t>
      </w:r>
      <w:r w:rsidRPr="004D1565">
        <w:rPr>
          <w:rFonts w:ascii="Times New Roman" w:hAnsi="Times New Roman"/>
          <w:bCs/>
          <w:sz w:val="28"/>
          <w:szCs w:val="28"/>
          <w:vertAlign w:val="superscript"/>
          <w:lang w:val="nb-NO"/>
        </w:rPr>
        <w:t xml:space="preserve">2 </w:t>
      </w:r>
      <w:r w:rsidRPr="004D1565">
        <w:rPr>
          <w:rFonts w:ascii="Times New Roman" w:hAnsi="Times New Roman"/>
          <w:bCs/>
          <w:sz w:val="28"/>
          <w:szCs w:val="28"/>
          <w:lang w:val="nb-NO"/>
        </w:rPr>
        <w:t xml:space="preserve">phục vụ cho hoạt động giáo dục âm nhạc của trẻ </w:t>
      </w:r>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w:t>
      </w:r>
      <w:r w:rsidR="005D1E7C" w:rsidRPr="004D1565">
        <w:rPr>
          <w:rFonts w:ascii="Times New Roman" w:hAnsi="Times New Roman"/>
          <w:bCs/>
          <w:sz w:val="28"/>
          <w:szCs w:val="28"/>
          <w:lang w:val="nb-NO"/>
        </w:rPr>
        <w:t>2</w:t>
      </w:r>
      <w:r w:rsidRPr="00DA34B5">
        <w:rPr>
          <w:rFonts w:ascii="Times New Roman" w:hAnsi="Times New Roman"/>
          <w:bCs/>
          <w:sz w:val="28"/>
          <w:szCs w:val="28"/>
          <w:lang w:val="vi-VN"/>
        </w:rPr>
        <w:t>-0</w:t>
      </w:r>
      <w:r w:rsidR="005D1E7C" w:rsidRPr="004D1565">
        <w:rPr>
          <w:rFonts w:ascii="Times New Roman" w:hAnsi="Times New Roman"/>
          <w:bCs/>
          <w:sz w:val="28"/>
          <w:szCs w:val="28"/>
          <w:lang w:val="nb-NO"/>
        </w:rPr>
        <w:t>1</w:t>
      </w:r>
      <w:r w:rsidRPr="00DA34B5">
        <w:rPr>
          <w:rFonts w:ascii="Times New Roman" w:hAnsi="Times New Roman"/>
          <w:bCs/>
          <w:sz w:val="28"/>
          <w:szCs w:val="28"/>
          <w:lang w:val="vi-VN"/>
        </w:rPr>
        <w:t>]</w:t>
      </w:r>
      <w:r w:rsidRPr="004D1565">
        <w:rPr>
          <w:rFonts w:ascii="Times New Roman" w:hAnsi="Times New Roman"/>
          <w:bCs/>
          <w:sz w:val="28"/>
          <w:szCs w:val="28"/>
          <w:lang w:val="nb-NO"/>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3.2</w:t>
      </w:r>
      <w:r w:rsidRPr="00DA34B5">
        <w:rPr>
          <w:rFonts w:ascii="Times New Roman" w:hAnsi="Times New Roman"/>
          <w:bCs/>
          <w:sz w:val="28"/>
          <w:szCs w:val="28"/>
          <w:lang w:val="vi-VN"/>
        </w:rPr>
        <w:t>-0</w:t>
      </w:r>
      <w:r w:rsidRPr="004D1565">
        <w:rPr>
          <w:rFonts w:ascii="Times New Roman" w:hAnsi="Times New Roman"/>
          <w:bCs/>
          <w:sz w:val="28"/>
          <w:szCs w:val="28"/>
          <w:lang w:val="nb-NO"/>
        </w:rPr>
        <w:t>2</w:t>
      </w:r>
      <w:r w:rsidRPr="00DA34B5">
        <w:rPr>
          <w:rFonts w:ascii="Times New Roman" w:hAnsi="Times New Roman"/>
          <w:bCs/>
          <w:sz w:val="28"/>
          <w:szCs w:val="28"/>
          <w:lang w:val="vi-VN"/>
        </w:rPr>
        <w:t>]</w:t>
      </w:r>
      <w:r w:rsidRPr="004D1565">
        <w:rPr>
          <w:rFonts w:ascii="Times New Roman" w:hAnsi="Times New Roman"/>
          <w:bCs/>
          <w:sz w:val="28"/>
          <w:szCs w:val="28"/>
          <w:lang w:val="nb-NO"/>
        </w:rPr>
        <w:t xml:space="preserve">. Chưa có phòng riêng cho trẻ làm quen ngoại ngữ, tin học. Tuy nhiên, tại mỗi nhóm, lớp đều có 01 bộ máy vi tính phục vụ cho hoạt động vui chơi, học tập của trẻ </w:t>
      </w:r>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3.2</w:t>
      </w:r>
      <w:r w:rsidRPr="00DA34B5">
        <w:rPr>
          <w:rFonts w:ascii="Times New Roman" w:hAnsi="Times New Roman"/>
          <w:bCs/>
          <w:sz w:val="28"/>
          <w:szCs w:val="28"/>
          <w:lang w:val="vi-VN"/>
        </w:rPr>
        <w:t>-0</w:t>
      </w:r>
      <w:r w:rsidRPr="004D1565">
        <w:rPr>
          <w:rFonts w:ascii="Times New Roman" w:hAnsi="Times New Roman"/>
          <w:bCs/>
          <w:sz w:val="28"/>
          <w:szCs w:val="28"/>
          <w:lang w:val="nb-NO"/>
        </w:rPr>
        <w:t>2</w:t>
      </w:r>
      <w:r w:rsidRPr="00DA34B5">
        <w:rPr>
          <w:rFonts w:ascii="Times New Roman" w:hAnsi="Times New Roman"/>
          <w:bCs/>
          <w:sz w:val="28"/>
          <w:szCs w:val="28"/>
          <w:lang w:val="vi-VN"/>
        </w:rPr>
        <w:t>]</w:t>
      </w:r>
      <w:r w:rsidRPr="004D1565">
        <w:rPr>
          <w:rFonts w:ascii="Times New Roman" w:hAnsi="Times New Roman"/>
          <w:bCs/>
          <w:sz w:val="28"/>
          <w:szCs w:val="28"/>
          <w:lang w:val="nb-NO"/>
        </w:rPr>
        <w:t>.</w:t>
      </w:r>
    </w:p>
    <w:p w14:paraId="6A32BC43"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 xml:space="preserve">2. Điểm mạnh </w:t>
      </w:r>
    </w:p>
    <w:p w14:paraId="376D331A"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iCs/>
          <w:sz w:val="28"/>
          <w:szCs w:val="28"/>
          <w:lang w:val="nb-NO"/>
        </w:rPr>
        <w:t>Nhà trường có các p</w:t>
      </w:r>
      <w:r w:rsidRPr="00DA34B5">
        <w:rPr>
          <w:rFonts w:ascii="Times New Roman" w:hAnsi="Times New Roman"/>
          <w:bCs/>
          <w:iCs/>
          <w:sz w:val="28"/>
          <w:szCs w:val="28"/>
          <w:lang w:val="vi-VN"/>
        </w:rPr>
        <w:t xml:space="preserve">hòng sinh hoạt chung </w:t>
      </w:r>
      <w:r w:rsidRPr="004D1565">
        <w:rPr>
          <w:rFonts w:ascii="Times New Roman" w:hAnsi="Times New Roman"/>
          <w:bCs/>
          <w:iCs/>
          <w:sz w:val="28"/>
          <w:szCs w:val="28"/>
          <w:lang w:val="nb-NO"/>
        </w:rPr>
        <w:t xml:space="preserve">và các phòng phục vụ học tập của trẻ, </w:t>
      </w:r>
      <w:r w:rsidRPr="00DA34B5">
        <w:rPr>
          <w:rFonts w:ascii="Times New Roman" w:hAnsi="Times New Roman"/>
          <w:bCs/>
          <w:iCs/>
          <w:sz w:val="28"/>
          <w:szCs w:val="28"/>
          <w:lang w:val="vi-VN"/>
        </w:rPr>
        <w:t>bảo đảm các yêu cầu theo qu</w:t>
      </w:r>
      <w:r w:rsidRPr="004D1565">
        <w:rPr>
          <w:rFonts w:ascii="Times New Roman" w:hAnsi="Times New Roman"/>
          <w:bCs/>
          <w:iCs/>
          <w:sz w:val="28"/>
          <w:szCs w:val="28"/>
          <w:lang w:val="nb-NO"/>
        </w:rPr>
        <w:t xml:space="preserve">y </w:t>
      </w:r>
      <w:r w:rsidRPr="00DA34B5">
        <w:rPr>
          <w:rFonts w:ascii="Times New Roman" w:hAnsi="Times New Roman"/>
          <w:bCs/>
          <w:iCs/>
          <w:sz w:val="28"/>
          <w:szCs w:val="28"/>
          <w:lang w:val="vi-VN"/>
        </w:rPr>
        <w:t>định tại</w:t>
      </w:r>
      <w:r w:rsidRPr="004D1565">
        <w:rPr>
          <w:rFonts w:ascii="Times New Roman" w:hAnsi="Times New Roman"/>
          <w:bCs/>
          <w:iCs/>
          <w:sz w:val="28"/>
          <w:szCs w:val="28"/>
          <w:lang w:val="nb-NO"/>
        </w:rPr>
        <w:t xml:space="preserve"> </w:t>
      </w:r>
      <w:r w:rsidRPr="00DA34B5">
        <w:rPr>
          <w:rFonts w:ascii="Times New Roman" w:hAnsi="Times New Roman"/>
          <w:bCs/>
          <w:iCs/>
          <w:sz w:val="28"/>
          <w:szCs w:val="28"/>
          <w:lang w:val="vi-VN"/>
        </w:rPr>
        <w:t>Điều lệ trường mầm non, có đủ đồ dùng, đồ chơi, học liệu cho trẻ hoạt động</w:t>
      </w:r>
      <w:r w:rsidRPr="004D1565">
        <w:rPr>
          <w:rFonts w:ascii="Times New Roman" w:hAnsi="Times New Roman"/>
          <w:bCs/>
          <w:iCs/>
          <w:sz w:val="28"/>
          <w:szCs w:val="28"/>
          <w:lang w:val="nb-NO"/>
        </w:rPr>
        <w:t>,</w:t>
      </w:r>
      <w:r w:rsidRPr="00DA34B5">
        <w:rPr>
          <w:rFonts w:ascii="Times New Roman" w:hAnsi="Times New Roman"/>
          <w:bCs/>
          <w:iCs/>
          <w:sz w:val="28"/>
          <w:szCs w:val="28"/>
          <w:lang w:val="vi-VN"/>
        </w:rPr>
        <w:t xml:space="preserve"> có tranh ảnh, hoa, cây cảnh trang trí đẹp, phù hợp</w:t>
      </w:r>
      <w:r w:rsidRPr="00DA34B5">
        <w:rPr>
          <w:rFonts w:ascii="Times New Roman" w:hAnsi="Times New Roman"/>
          <w:bCs/>
          <w:sz w:val="28"/>
          <w:szCs w:val="28"/>
          <w:lang w:val="nb-NO"/>
        </w:rPr>
        <w:t xml:space="preserve"> đáp ứng nhu cầu hoạt động trong ngày của trẻ.</w:t>
      </w:r>
      <w:r w:rsidRPr="004D1565">
        <w:rPr>
          <w:rFonts w:ascii="Times New Roman" w:hAnsi="Times New Roman"/>
          <w:bCs/>
          <w:sz w:val="28"/>
          <w:szCs w:val="28"/>
          <w:lang w:val="nb-NO"/>
        </w:rPr>
        <w:t xml:space="preserve"> </w:t>
      </w:r>
    </w:p>
    <w:p w14:paraId="734E4156"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3. Điểm yếu</w:t>
      </w:r>
    </w:p>
    <w:p w14:paraId="1C2D78BB" w14:textId="70046638" w:rsidR="00421E84"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Chưa có phòng riêng cho trẻ làm quen ngoại ngữ, tin họ</w:t>
      </w:r>
      <w:r w:rsidR="00352FD7" w:rsidRPr="004D1565">
        <w:rPr>
          <w:rFonts w:ascii="Times New Roman" w:hAnsi="Times New Roman"/>
          <w:bCs/>
          <w:sz w:val="28"/>
          <w:szCs w:val="28"/>
          <w:lang w:val="nb-NO"/>
        </w:rPr>
        <w:t xml:space="preserve">c. </w:t>
      </w:r>
      <w:r w:rsidR="00A05EEC" w:rsidRPr="004D1565">
        <w:rPr>
          <w:rFonts w:ascii="Times New Roman" w:hAnsi="Times New Roman"/>
          <w:bCs/>
          <w:sz w:val="28"/>
          <w:szCs w:val="28"/>
          <w:lang w:val="nb-NO"/>
        </w:rPr>
        <w:t xml:space="preserve">Phòng </w:t>
      </w:r>
      <w:r w:rsidR="00352FD7" w:rsidRPr="004D1565">
        <w:rPr>
          <w:rFonts w:ascii="Times New Roman" w:hAnsi="Times New Roman"/>
          <w:bCs/>
          <w:sz w:val="28"/>
          <w:szCs w:val="28"/>
          <w:lang w:val="nb-NO"/>
        </w:rPr>
        <w:t xml:space="preserve">đa </w:t>
      </w:r>
      <w:r w:rsidR="00A05EEC" w:rsidRPr="004D1565">
        <w:rPr>
          <w:rFonts w:ascii="Times New Roman" w:hAnsi="Times New Roman"/>
          <w:bCs/>
          <w:sz w:val="28"/>
          <w:szCs w:val="28"/>
          <w:lang w:val="nb-NO"/>
        </w:rPr>
        <w:t>năng</w:t>
      </w:r>
      <w:r w:rsidR="00352FD7" w:rsidRPr="004D1565">
        <w:rPr>
          <w:rFonts w:ascii="Times New Roman" w:hAnsi="Times New Roman"/>
          <w:bCs/>
          <w:sz w:val="28"/>
          <w:szCs w:val="28"/>
          <w:lang w:val="nb-NO"/>
        </w:rPr>
        <w:t xml:space="preserve"> còn sử dụng chung với phòng hội trường.</w:t>
      </w:r>
    </w:p>
    <w:p w14:paraId="177D5469"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 xml:space="preserve">4. Kế hoạch cải tiến chất lượng </w:t>
      </w:r>
    </w:p>
    <w:p w14:paraId="3E1BF5A5" w14:textId="473A6EB5" w:rsidR="00421E84" w:rsidRPr="004F1114" w:rsidRDefault="00375143" w:rsidP="00884EBA">
      <w:pPr>
        <w:tabs>
          <w:tab w:val="left" w:pos="851"/>
          <w:tab w:val="center" w:pos="4961"/>
        </w:tabs>
        <w:autoSpaceDE w:val="0"/>
        <w:autoSpaceDN w:val="0"/>
        <w:adjustRightInd w:val="0"/>
        <w:spacing w:after="0" w:line="360" w:lineRule="auto"/>
        <w:ind w:firstLine="567"/>
        <w:jc w:val="both"/>
        <w:rPr>
          <w:rFonts w:ascii="Times New Roman" w:hAnsi="Times New Roman"/>
          <w:b/>
          <w:bCs/>
          <w:color w:val="FF0000"/>
          <w:sz w:val="28"/>
          <w:szCs w:val="28"/>
          <w:lang w:val="da-DK"/>
        </w:rPr>
      </w:pPr>
      <w:r w:rsidRPr="004D1565">
        <w:rPr>
          <w:rFonts w:ascii="Times New Roman" w:hAnsi="Times New Roman"/>
          <w:bCs/>
          <w:sz w:val="28"/>
          <w:szCs w:val="28"/>
          <w:lang w:val="nb-NO"/>
        </w:rPr>
        <w:t>T</w:t>
      </w:r>
      <w:r w:rsidR="004840BE" w:rsidRPr="004D1565">
        <w:rPr>
          <w:rFonts w:ascii="Times New Roman" w:hAnsi="Times New Roman"/>
          <w:bCs/>
          <w:sz w:val="28"/>
          <w:szCs w:val="28"/>
          <w:lang w:val="nb-NO"/>
        </w:rPr>
        <w:t xml:space="preserve">háng </w:t>
      </w:r>
      <w:r w:rsidR="008E515E" w:rsidRPr="004D1565">
        <w:rPr>
          <w:rFonts w:ascii="Times New Roman" w:hAnsi="Times New Roman"/>
          <w:bCs/>
          <w:sz w:val="28"/>
          <w:szCs w:val="28"/>
          <w:lang w:val="nb-NO"/>
        </w:rPr>
        <w:t>3</w:t>
      </w:r>
      <w:r w:rsidR="000F6213" w:rsidRPr="004D1565">
        <w:rPr>
          <w:rFonts w:ascii="Times New Roman" w:hAnsi="Times New Roman"/>
          <w:bCs/>
          <w:sz w:val="28"/>
          <w:szCs w:val="28"/>
          <w:lang w:val="nb-NO"/>
        </w:rPr>
        <w:t xml:space="preserve"> năm</w:t>
      </w:r>
      <w:r w:rsidR="004840BE" w:rsidRPr="004D1565">
        <w:rPr>
          <w:rFonts w:ascii="Times New Roman" w:hAnsi="Times New Roman"/>
          <w:bCs/>
          <w:sz w:val="28"/>
          <w:szCs w:val="28"/>
          <w:lang w:val="nb-NO"/>
        </w:rPr>
        <w:t xml:space="preserve"> </w:t>
      </w:r>
      <w:r w:rsidR="000F6213" w:rsidRPr="004D1565">
        <w:rPr>
          <w:rFonts w:ascii="Times New Roman" w:hAnsi="Times New Roman"/>
          <w:bCs/>
          <w:sz w:val="28"/>
          <w:szCs w:val="28"/>
          <w:lang w:val="nb-NO"/>
        </w:rPr>
        <w:t xml:space="preserve">2022, </w:t>
      </w:r>
      <w:r w:rsidR="0043007D" w:rsidRPr="004D1565">
        <w:rPr>
          <w:rFonts w:ascii="Times New Roman" w:hAnsi="Times New Roman"/>
          <w:bCs/>
          <w:sz w:val="28"/>
          <w:szCs w:val="28"/>
          <w:lang w:val="nb-NO"/>
        </w:rPr>
        <w:t>Hiệu trưởng</w:t>
      </w:r>
      <w:r w:rsidR="000F6213" w:rsidRPr="004D1565">
        <w:rPr>
          <w:rFonts w:ascii="Times New Roman" w:hAnsi="Times New Roman"/>
          <w:bCs/>
          <w:sz w:val="28"/>
          <w:szCs w:val="28"/>
          <w:lang w:val="nb-NO"/>
        </w:rPr>
        <w:t xml:space="preserve"> </w:t>
      </w:r>
      <w:r w:rsidR="00421E84" w:rsidRPr="004D1565">
        <w:rPr>
          <w:rFonts w:ascii="Times New Roman" w:hAnsi="Times New Roman"/>
          <w:bCs/>
          <w:sz w:val="28"/>
          <w:szCs w:val="28"/>
          <w:lang w:val="nb-NO"/>
        </w:rPr>
        <w:t xml:space="preserve">cải tạo một phòng để làm phòng cho trẻ làm quen ngoại ngữ, tin học. </w:t>
      </w:r>
      <w:r w:rsidR="004840BE" w:rsidRPr="004D1565">
        <w:rPr>
          <w:rFonts w:ascii="Times New Roman" w:hAnsi="Times New Roman"/>
          <w:bCs/>
          <w:sz w:val="28"/>
          <w:szCs w:val="28"/>
          <w:lang w:val="nb-NO"/>
        </w:rPr>
        <w:t>Tháng 6 năm</w:t>
      </w:r>
      <w:r w:rsidR="00421E84" w:rsidRPr="004D1565">
        <w:rPr>
          <w:rFonts w:ascii="Times New Roman" w:hAnsi="Times New Roman"/>
          <w:bCs/>
          <w:sz w:val="28"/>
          <w:szCs w:val="28"/>
          <w:lang w:val="nb-NO"/>
        </w:rPr>
        <w:t xml:space="preserve"> </w:t>
      </w:r>
      <w:r w:rsidR="0043007D" w:rsidRPr="004D1565">
        <w:rPr>
          <w:rFonts w:ascii="Times New Roman" w:hAnsi="Times New Roman"/>
          <w:bCs/>
          <w:sz w:val="28"/>
          <w:szCs w:val="28"/>
          <w:lang w:val="nb-NO"/>
        </w:rPr>
        <w:t>2</w:t>
      </w:r>
      <w:r w:rsidR="00421E84" w:rsidRPr="004D1565">
        <w:rPr>
          <w:rFonts w:ascii="Times New Roman" w:hAnsi="Times New Roman"/>
          <w:bCs/>
          <w:sz w:val="28"/>
          <w:szCs w:val="28"/>
          <w:lang w:val="nb-NO"/>
        </w:rPr>
        <w:t>023</w:t>
      </w:r>
      <w:r w:rsidR="0043007D" w:rsidRPr="004D1565">
        <w:rPr>
          <w:lang w:val="nb-NO"/>
        </w:rPr>
        <w:t xml:space="preserve">, </w:t>
      </w:r>
      <w:r w:rsidR="0043007D" w:rsidRPr="004D1565">
        <w:rPr>
          <w:rFonts w:ascii="Times New Roman" w:hAnsi="Times New Roman"/>
          <w:bCs/>
          <w:sz w:val="28"/>
          <w:szCs w:val="28"/>
          <w:lang w:val="nb-NO"/>
        </w:rPr>
        <w:t>Hiệu trưởng</w:t>
      </w:r>
      <w:r w:rsidR="00421E84" w:rsidRPr="004D1565">
        <w:rPr>
          <w:rFonts w:ascii="Times New Roman" w:hAnsi="Times New Roman"/>
          <w:bCs/>
          <w:sz w:val="28"/>
          <w:szCs w:val="28"/>
          <w:lang w:val="nb-NO"/>
        </w:rPr>
        <w:t xml:space="preserve"> sẽ tham mưu với </w:t>
      </w:r>
      <w:r w:rsidR="0043007D" w:rsidRPr="004D1565">
        <w:rPr>
          <w:rFonts w:ascii="Times New Roman" w:hAnsi="Times New Roman"/>
          <w:bCs/>
          <w:sz w:val="28"/>
          <w:szCs w:val="28"/>
          <w:lang w:val="nb-NO"/>
        </w:rPr>
        <w:t>Ủy ban nhân dân quận</w:t>
      </w:r>
      <w:r w:rsidR="00421E84" w:rsidRPr="004D1565">
        <w:rPr>
          <w:rFonts w:ascii="Times New Roman" w:hAnsi="Times New Roman"/>
          <w:bCs/>
          <w:sz w:val="28"/>
          <w:szCs w:val="28"/>
          <w:lang w:val="nb-NO"/>
        </w:rPr>
        <w:t xml:space="preserve"> phân bổ kinh phí trang bị </w:t>
      </w:r>
      <w:r w:rsidR="0043007D" w:rsidRPr="004D1565">
        <w:rPr>
          <w:rFonts w:ascii="Times New Roman" w:hAnsi="Times New Roman"/>
          <w:bCs/>
          <w:sz w:val="28"/>
          <w:szCs w:val="28"/>
          <w:lang w:val="nb-NO"/>
        </w:rPr>
        <w:t xml:space="preserve">20 </w:t>
      </w:r>
      <w:r w:rsidR="00421E84" w:rsidRPr="004D1565">
        <w:rPr>
          <w:rFonts w:ascii="Times New Roman" w:hAnsi="Times New Roman"/>
          <w:bCs/>
          <w:sz w:val="28"/>
          <w:szCs w:val="28"/>
          <w:lang w:val="nb-NO"/>
        </w:rPr>
        <w:t>máy vi tính</w:t>
      </w:r>
      <w:r w:rsidR="0043007D" w:rsidRPr="004D1565">
        <w:rPr>
          <w:rFonts w:ascii="Times New Roman" w:hAnsi="Times New Roman"/>
          <w:bCs/>
          <w:color w:val="FF0000"/>
          <w:sz w:val="28"/>
          <w:szCs w:val="28"/>
          <w:lang w:val="nb-NO"/>
        </w:rPr>
        <w:t xml:space="preserve"> </w:t>
      </w:r>
      <w:r w:rsidR="00421E84" w:rsidRPr="004D1565">
        <w:rPr>
          <w:rFonts w:ascii="Times New Roman" w:hAnsi="Times New Roman"/>
          <w:bCs/>
          <w:sz w:val="28"/>
          <w:szCs w:val="28"/>
          <w:lang w:val="nb-NO"/>
        </w:rPr>
        <w:t>cho phòng làm quen tin học</w:t>
      </w:r>
      <w:r w:rsidR="0043007D" w:rsidRPr="004D1565">
        <w:rPr>
          <w:rFonts w:ascii="Times New Roman" w:hAnsi="Times New Roman"/>
          <w:bCs/>
          <w:sz w:val="28"/>
          <w:szCs w:val="28"/>
          <w:lang w:val="nb-NO"/>
        </w:rPr>
        <w:t>, cải tạo phòng đa năng</w:t>
      </w:r>
      <w:r w:rsidR="00421E84" w:rsidRPr="004D1565">
        <w:rPr>
          <w:rFonts w:ascii="Times New Roman" w:hAnsi="Times New Roman"/>
          <w:bCs/>
          <w:sz w:val="28"/>
          <w:szCs w:val="28"/>
          <w:lang w:val="nb-NO"/>
        </w:rPr>
        <w:t xml:space="preserve"> nhằm phục vụ cho nhu cầu vui chơi, học tập của trẻ. </w:t>
      </w:r>
    </w:p>
    <w:p w14:paraId="51AB88F1" w14:textId="140C006B"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color w:val="FF0000"/>
          <w:sz w:val="28"/>
          <w:szCs w:val="28"/>
          <w:lang w:val="da-DK"/>
        </w:rPr>
      </w:pPr>
      <w:r w:rsidRPr="00DA34B5">
        <w:rPr>
          <w:rFonts w:ascii="Times New Roman" w:hAnsi="Times New Roman"/>
          <w:b/>
          <w:bCs/>
          <w:sz w:val="28"/>
          <w:szCs w:val="28"/>
          <w:lang w:val="nb-NO"/>
        </w:rPr>
        <w:lastRenderedPageBreak/>
        <w:t xml:space="preserve">5. Tự đánh giá: </w:t>
      </w:r>
      <w:r w:rsidR="00F61AF3">
        <w:rPr>
          <w:rFonts w:ascii="Times New Roman" w:hAnsi="Times New Roman"/>
          <w:bCs/>
          <w:sz w:val="28"/>
          <w:szCs w:val="28"/>
          <w:lang w:val="vi-VN"/>
        </w:rPr>
        <w:t>đ</w:t>
      </w:r>
      <w:r w:rsidRPr="00DA34B5">
        <w:rPr>
          <w:rFonts w:ascii="Times New Roman" w:hAnsi="Times New Roman"/>
          <w:bCs/>
          <w:sz w:val="28"/>
          <w:szCs w:val="28"/>
          <w:lang w:val="nb-NO"/>
        </w:rPr>
        <w:t xml:space="preserve">ạt </w:t>
      </w:r>
      <w:r w:rsidRPr="0043007D">
        <w:rPr>
          <w:rFonts w:ascii="Times New Roman" w:hAnsi="Times New Roman"/>
          <w:bCs/>
          <w:sz w:val="28"/>
          <w:szCs w:val="28"/>
          <w:lang w:val="nb-NO"/>
        </w:rPr>
        <w:t>Mức 2.</w:t>
      </w:r>
      <w:r w:rsidRPr="00DA34B5">
        <w:rPr>
          <w:rFonts w:ascii="Times New Roman" w:hAnsi="Times New Roman"/>
          <w:bCs/>
          <w:sz w:val="28"/>
          <w:szCs w:val="28"/>
          <w:lang w:val="nb-NO"/>
        </w:rPr>
        <w:t xml:space="preserve"> </w:t>
      </w:r>
    </w:p>
    <w:p w14:paraId="3CB162C3"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i/>
          <w:sz w:val="28"/>
          <w:szCs w:val="28"/>
          <w:lang w:val="da-DK"/>
        </w:rPr>
      </w:pPr>
      <w:r w:rsidRPr="004D1565">
        <w:rPr>
          <w:rFonts w:ascii="Times New Roman" w:hAnsi="Times New Roman"/>
          <w:b/>
          <w:bCs/>
          <w:i/>
          <w:sz w:val="28"/>
          <w:szCs w:val="28"/>
          <w:lang w:val="da-DK"/>
        </w:rPr>
        <w:t>Tiêu chí 3.3: Khối phòng hành chính- quản trị</w:t>
      </w:r>
    </w:p>
    <w:p w14:paraId="7C26AB2D"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1:</w:t>
      </w:r>
    </w:p>
    <w:p w14:paraId="7281E377" w14:textId="77777777" w:rsidR="00421E84" w:rsidRPr="00DA34B5" w:rsidRDefault="00421E84" w:rsidP="00884EBA">
      <w:pPr>
        <w:numPr>
          <w:ilvl w:val="0"/>
          <w:numId w:val="25"/>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Có các loại phòng theo quy định;</w:t>
      </w:r>
    </w:p>
    <w:p w14:paraId="7C0051D3" w14:textId="77777777" w:rsidR="00421E84" w:rsidRPr="00DA34B5" w:rsidRDefault="00421E84" w:rsidP="00884EBA">
      <w:pPr>
        <w:numPr>
          <w:ilvl w:val="0"/>
          <w:numId w:val="25"/>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Có trang thiết bị tối thiểu tại các phòng;</w:t>
      </w:r>
    </w:p>
    <w:p w14:paraId="335006C3" w14:textId="77777777" w:rsidR="00421E84" w:rsidRPr="00DA34B5" w:rsidRDefault="00421E84" w:rsidP="00884EBA">
      <w:pPr>
        <w:numPr>
          <w:ilvl w:val="0"/>
          <w:numId w:val="25"/>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Khu để xe cho cán bộ, giáo viên, nhân viên được bố trí hợp lý, đảm bảo an toàn, trật tự.</w:t>
      </w:r>
    </w:p>
    <w:p w14:paraId="20202B1A"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2:</w:t>
      </w:r>
    </w:p>
    <w:p w14:paraId="0D224A22" w14:textId="77777777" w:rsidR="00421E84" w:rsidRPr="00DA34B5" w:rsidRDefault="00421E84" w:rsidP="00884EBA">
      <w:pPr>
        <w:numPr>
          <w:ilvl w:val="0"/>
          <w:numId w:val="26"/>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Đảm bảo diện tích theo quy định;</w:t>
      </w:r>
    </w:p>
    <w:p w14:paraId="7782AAFA" w14:textId="77777777" w:rsidR="00421E84" w:rsidRPr="00DA34B5" w:rsidRDefault="00421E84" w:rsidP="00884EBA">
      <w:pPr>
        <w:numPr>
          <w:ilvl w:val="0"/>
          <w:numId w:val="26"/>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Khu để xe cho cán bộ quản lý, giáo viên, nhân viên có mái che đảm bảo an toàn, tiện lợi.</w:t>
      </w:r>
    </w:p>
    <w:p w14:paraId="6AE63499"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3:</w:t>
      </w:r>
    </w:p>
    <w:p w14:paraId="1C7CD47C"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Có đủ các phòng, đảm bảo theo Tiêu chuẩn quốc gia về yêu cầu thiết kế trường mầm non.</w:t>
      </w:r>
    </w:p>
    <w:p w14:paraId="7BF0591B"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1. Mô tả hiện trạng</w:t>
      </w:r>
    </w:p>
    <w:p w14:paraId="4E976CA0"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Mức 1:</w:t>
      </w:r>
    </w:p>
    <w:p w14:paraId="222F0DDE" w14:textId="7D2F45AC"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 xml:space="preserve">a) Có các loại phòng theo quy định: </w:t>
      </w:r>
      <w:r w:rsidR="00C30192">
        <w:rPr>
          <w:rFonts w:ascii="Times New Roman" w:hAnsi="Times New Roman"/>
          <w:bCs/>
          <w:sz w:val="28"/>
          <w:szCs w:val="28"/>
          <w:lang w:val="nb-NO"/>
        </w:rPr>
        <w:t>p</w:t>
      </w:r>
      <w:r w:rsidRPr="00DA34B5">
        <w:rPr>
          <w:rFonts w:ascii="Times New Roman" w:hAnsi="Times New Roman"/>
          <w:bCs/>
          <w:sz w:val="28"/>
          <w:szCs w:val="28"/>
          <w:lang w:val="nb-NO"/>
        </w:rPr>
        <w:t xml:space="preserve">hòng bảo vệ, </w:t>
      </w:r>
      <w:r w:rsidR="006C41D1">
        <w:rPr>
          <w:rFonts w:ascii="Times New Roman" w:hAnsi="Times New Roman"/>
          <w:bCs/>
          <w:sz w:val="28"/>
          <w:szCs w:val="28"/>
          <w:lang w:val="nb-NO"/>
        </w:rPr>
        <w:t xml:space="preserve">văn </w:t>
      </w:r>
      <w:r w:rsidRPr="00DA34B5">
        <w:rPr>
          <w:rFonts w:ascii="Times New Roman" w:hAnsi="Times New Roman"/>
          <w:bCs/>
          <w:sz w:val="28"/>
          <w:szCs w:val="28"/>
          <w:lang w:val="nb-NO"/>
        </w:rPr>
        <w:t xml:space="preserve">phòng, phòng y tế, phòng cách ly, phòng hội trường, phòng Hiệu trưởng, phòng Phó hiệu trưởng, phòng nghỉ cho nhân viên </w:t>
      </w:r>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w:t>
      </w:r>
      <w:r w:rsidR="00AE2D83" w:rsidRPr="004D1565">
        <w:rPr>
          <w:rFonts w:ascii="Times New Roman" w:hAnsi="Times New Roman"/>
          <w:bCs/>
          <w:sz w:val="28"/>
          <w:szCs w:val="28"/>
          <w:lang w:val="nb-NO"/>
        </w:rPr>
        <w:t>2</w:t>
      </w:r>
      <w:r w:rsidRPr="00DA34B5">
        <w:rPr>
          <w:rFonts w:ascii="Times New Roman" w:hAnsi="Times New Roman"/>
          <w:bCs/>
          <w:sz w:val="28"/>
          <w:szCs w:val="28"/>
          <w:lang w:val="vi-VN"/>
        </w:rPr>
        <w:t>-0</w:t>
      </w:r>
      <w:r w:rsidR="00AE2D83" w:rsidRPr="004D1565">
        <w:rPr>
          <w:rFonts w:ascii="Times New Roman" w:hAnsi="Times New Roman"/>
          <w:bCs/>
          <w:sz w:val="28"/>
          <w:szCs w:val="28"/>
          <w:lang w:val="nb-NO"/>
        </w:rPr>
        <w:t>1</w:t>
      </w:r>
      <w:r w:rsidRPr="00DA34B5">
        <w:rPr>
          <w:rFonts w:ascii="Times New Roman" w:hAnsi="Times New Roman"/>
          <w:bCs/>
          <w:sz w:val="28"/>
          <w:szCs w:val="28"/>
          <w:lang w:val="vi-VN"/>
        </w:rPr>
        <w:t>]</w:t>
      </w:r>
      <w:r w:rsidRPr="004D1565">
        <w:rPr>
          <w:rFonts w:ascii="Times New Roman" w:hAnsi="Times New Roman"/>
          <w:bCs/>
          <w:sz w:val="28"/>
          <w:szCs w:val="28"/>
          <w:lang w:val="nb-NO"/>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3.3</w:t>
      </w:r>
      <w:r w:rsidRPr="00DA34B5">
        <w:rPr>
          <w:rFonts w:ascii="Times New Roman" w:hAnsi="Times New Roman"/>
          <w:bCs/>
          <w:sz w:val="28"/>
          <w:szCs w:val="28"/>
          <w:lang w:val="vi-VN"/>
        </w:rPr>
        <w:t>-0</w:t>
      </w:r>
      <w:r w:rsidRPr="004D1565">
        <w:rPr>
          <w:rFonts w:ascii="Times New Roman" w:hAnsi="Times New Roman"/>
          <w:bCs/>
          <w:sz w:val="28"/>
          <w:szCs w:val="28"/>
          <w:lang w:val="nb-NO"/>
        </w:rPr>
        <w:t>1</w:t>
      </w:r>
      <w:r w:rsidRPr="00DA34B5">
        <w:rPr>
          <w:rFonts w:ascii="Times New Roman" w:hAnsi="Times New Roman"/>
          <w:bCs/>
          <w:sz w:val="28"/>
          <w:szCs w:val="28"/>
          <w:lang w:val="vi-VN"/>
        </w:rPr>
        <w:t>]</w:t>
      </w:r>
      <w:r w:rsidRPr="004D1565">
        <w:rPr>
          <w:rFonts w:ascii="Times New Roman" w:hAnsi="Times New Roman"/>
          <w:bCs/>
          <w:sz w:val="28"/>
          <w:szCs w:val="28"/>
          <w:lang w:val="nb-NO"/>
        </w:rPr>
        <w:t>.</w:t>
      </w:r>
    </w:p>
    <w:p w14:paraId="0233CC07" w14:textId="0232FA16"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 xml:space="preserve">b) Phòng bảo vệ có bàn ghế, có sổ ghi nhận ca trực, có ghế đa năng nằm nghỉ. Phòng hành chính có tủ hồ sơ, bàn ghế làm việc, có máy vi tính, máy in, máy photocopy, điện thoại bàn, máy scan, máy nước nóng, lạnh, có nhà vệ sinh riêng. Phòng y tế </w:t>
      </w:r>
      <w:r w:rsidRPr="00DA34B5">
        <w:rPr>
          <w:rFonts w:ascii="Times New Roman" w:hAnsi="Times New Roman"/>
          <w:bCs/>
          <w:sz w:val="28"/>
          <w:szCs w:val="28"/>
          <w:lang w:val="vi-VN"/>
        </w:rPr>
        <w:t>được trang bị đầy đủ các dụng cụ thiết bị sơ cấp cứu ban đầu</w:t>
      </w:r>
      <w:r w:rsidRPr="004D1565">
        <w:rPr>
          <w:rFonts w:ascii="Times New Roman" w:hAnsi="Times New Roman"/>
          <w:bCs/>
          <w:sz w:val="28"/>
          <w:szCs w:val="28"/>
          <w:lang w:val="nb-NO"/>
        </w:rPr>
        <w:t xml:space="preserve">, </w:t>
      </w:r>
      <w:r w:rsidRPr="00DA34B5">
        <w:rPr>
          <w:rFonts w:ascii="Times New Roman" w:hAnsi="Times New Roman"/>
          <w:bCs/>
          <w:sz w:val="28"/>
          <w:szCs w:val="28"/>
          <w:lang w:val="nb-NO"/>
        </w:rPr>
        <w:t>có tủ hồ sơ, bàn ghế làm việc, quạt trần, máy vi tính, máy in, có giường</w:t>
      </w:r>
      <w:r w:rsidR="00C30192">
        <w:rPr>
          <w:rFonts w:ascii="Times New Roman" w:hAnsi="Times New Roman"/>
          <w:bCs/>
          <w:sz w:val="28"/>
          <w:szCs w:val="28"/>
          <w:lang w:val="nb-NO"/>
        </w:rPr>
        <w:t>,</w:t>
      </w:r>
      <w:r w:rsidRPr="00DA34B5">
        <w:rPr>
          <w:rFonts w:ascii="Times New Roman" w:hAnsi="Times New Roman"/>
          <w:bCs/>
          <w:sz w:val="28"/>
          <w:szCs w:val="28"/>
          <w:lang w:val="nb-NO"/>
        </w:rPr>
        <w:t xml:space="preserve"> gối cho trẻ nghỉ mệt, có cân, thước đo, tủ lạnh trữ thuốc hạ sốt, </w:t>
      </w:r>
      <w:r w:rsidRPr="00DA34B5">
        <w:rPr>
          <w:rFonts w:ascii="Times New Roman" w:hAnsi="Times New Roman"/>
          <w:bCs/>
          <w:sz w:val="28"/>
          <w:szCs w:val="28"/>
          <w:lang w:val="vi-VN"/>
        </w:rPr>
        <w:t>các bảng biểu để tuyên truyền các biện pháp phòng</w:t>
      </w:r>
      <w:r w:rsidR="00E7102F">
        <w:rPr>
          <w:rFonts w:ascii="Times New Roman" w:hAnsi="Times New Roman"/>
          <w:bCs/>
          <w:sz w:val="28"/>
          <w:szCs w:val="28"/>
          <w:lang w:val="vi-VN"/>
        </w:rPr>
        <w:t xml:space="preserve"> bệnh</w:t>
      </w:r>
      <w:r w:rsidRPr="004D1565">
        <w:rPr>
          <w:rFonts w:ascii="Times New Roman" w:hAnsi="Times New Roman"/>
          <w:bCs/>
          <w:sz w:val="28"/>
          <w:szCs w:val="28"/>
          <w:lang w:val="nb-NO"/>
        </w:rPr>
        <w:t>.</w:t>
      </w:r>
      <w:r w:rsidRPr="00DA34B5">
        <w:rPr>
          <w:rFonts w:ascii="Times New Roman" w:hAnsi="Times New Roman"/>
          <w:bCs/>
          <w:sz w:val="28"/>
          <w:szCs w:val="28"/>
          <w:lang w:val="vi-VN"/>
        </w:rPr>
        <w:t xml:space="preserve"> </w:t>
      </w:r>
      <w:r w:rsidRPr="004D1565">
        <w:rPr>
          <w:rFonts w:ascii="Times New Roman" w:hAnsi="Times New Roman"/>
          <w:bCs/>
          <w:sz w:val="28"/>
          <w:szCs w:val="28"/>
          <w:lang w:val="vi-VN"/>
        </w:rPr>
        <w:t xml:space="preserve">Phòng cách ly có giường, tủ thuốc, quạt treo tường. </w:t>
      </w:r>
      <w:r w:rsidRPr="00DA34B5">
        <w:rPr>
          <w:rFonts w:ascii="Times New Roman" w:hAnsi="Times New Roman"/>
          <w:bCs/>
          <w:sz w:val="28"/>
          <w:szCs w:val="28"/>
          <w:lang w:val="nb-NO"/>
        </w:rPr>
        <w:t xml:space="preserve">Phòng hội trường có máy lạnh, bàn ghế họp đủ cho 100 người, bục phát biểu, bục Bác Hồ, cờ Đảng, cờ nước, phông màn sân khấu, bảng hiệu Đảng Cộng sản Việt Nam. Phòng Phó hiệu trưởng có bàn ghế tiếp khách, tủ hồ sơ, bàn ghế </w:t>
      </w:r>
      <w:r w:rsidRPr="00DA34B5">
        <w:rPr>
          <w:rFonts w:ascii="Times New Roman" w:hAnsi="Times New Roman"/>
          <w:bCs/>
          <w:sz w:val="28"/>
          <w:szCs w:val="28"/>
          <w:lang w:val="nb-NO"/>
        </w:rPr>
        <w:lastRenderedPageBreak/>
        <w:t xml:space="preserve">làm việc, máy vi tính, máy in, máy nước nóng, lạnh, có nhà vệ sinh riêng. Phòng Hiệu trưởng có bàn ghế tiếp khách, có tủ hồ sơ, bàn ghế làm việc, máy vi tính, máy in, máy nước nóng, lạnh, có nhà vệ sinh riêng. Phòng nghỉ cho nhân viên có tủ đựng đồ dùng cá nhân nhiều ngăn cho nhân viên, bàn ghế làm việc, máy vi tính, máy in, có nhà vệ sinh riêng </w:t>
      </w:r>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3.3</w:t>
      </w:r>
      <w:r w:rsidRPr="00DA34B5">
        <w:rPr>
          <w:rFonts w:ascii="Times New Roman" w:hAnsi="Times New Roman"/>
          <w:bCs/>
          <w:sz w:val="28"/>
          <w:szCs w:val="28"/>
          <w:lang w:val="vi-VN"/>
        </w:rPr>
        <w:t>-0</w:t>
      </w:r>
      <w:r w:rsidRPr="004D1565">
        <w:rPr>
          <w:rFonts w:ascii="Times New Roman" w:hAnsi="Times New Roman"/>
          <w:bCs/>
          <w:sz w:val="28"/>
          <w:szCs w:val="28"/>
          <w:lang w:val="nb-NO"/>
        </w:rPr>
        <w:t>1</w:t>
      </w:r>
      <w:r w:rsidRPr="00DA34B5">
        <w:rPr>
          <w:rFonts w:ascii="Times New Roman" w:hAnsi="Times New Roman"/>
          <w:bCs/>
          <w:sz w:val="28"/>
          <w:szCs w:val="28"/>
          <w:lang w:val="vi-VN"/>
        </w:rPr>
        <w:t>]</w:t>
      </w:r>
      <w:r w:rsidRPr="004D1565">
        <w:rPr>
          <w:rFonts w:ascii="Times New Roman" w:hAnsi="Times New Roman"/>
          <w:bCs/>
          <w:sz w:val="28"/>
          <w:szCs w:val="28"/>
          <w:lang w:val="nb-NO"/>
        </w:rPr>
        <w:t>.</w:t>
      </w:r>
      <w:r w:rsidRPr="00DA34B5">
        <w:rPr>
          <w:rFonts w:ascii="Times New Roman" w:hAnsi="Times New Roman"/>
          <w:bCs/>
          <w:sz w:val="28"/>
          <w:szCs w:val="28"/>
          <w:lang w:val="nb-NO"/>
        </w:rPr>
        <w:t xml:space="preserve">  </w:t>
      </w:r>
    </w:p>
    <w:p w14:paraId="1826DBDF"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 xml:space="preserve">c) Có 01 khu vực để xe cho cán bộ, giáo viên, nhân viên được bố trí hợp lý, an toàn, trật tự </w:t>
      </w:r>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3.3</w:t>
      </w:r>
      <w:r w:rsidRPr="00DA34B5">
        <w:rPr>
          <w:rFonts w:ascii="Times New Roman" w:hAnsi="Times New Roman"/>
          <w:bCs/>
          <w:sz w:val="28"/>
          <w:szCs w:val="28"/>
          <w:lang w:val="vi-VN"/>
        </w:rPr>
        <w:t>-0</w:t>
      </w:r>
      <w:r w:rsidRPr="004D1565">
        <w:rPr>
          <w:rFonts w:ascii="Times New Roman" w:hAnsi="Times New Roman"/>
          <w:bCs/>
          <w:sz w:val="28"/>
          <w:szCs w:val="28"/>
          <w:lang w:val="nb-NO"/>
        </w:rPr>
        <w:t>1</w:t>
      </w:r>
      <w:r w:rsidRPr="00DA34B5">
        <w:rPr>
          <w:rFonts w:ascii="Times New Roman" w:hAnsi="Times New Roman"/>
          <w:bCs/>
          <w:sz w:val="28"/>
          <w:szCs w:val="28"/>
          <w:lang w:val="vi-VN"/>
        </w:rPr>
        <w:t>]</w:t>
      </w:r>
      <w:r w:rsidRPr="004D1565">
        <w:rPr>
          <w:rFonts w:ascii="Times New Roman" w:hAnsi="Times New Roman"/>
          <w:bCs/>
          <w:sz w:val="28"/>
          <w:szCs w:val="28"/>
          <w:lang w:val="nb-NO"/>
        </w:rPr>
        <w:t>.</w:t>
      </w:r>
    </w:p>
    <w:p w14:paraId="25CDBDC0"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Mức 2:</w:t>
      </w:r>
    </w:p>
    <w:p w14:paraId="60F54105" w14:textId="049AA532"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color w:val="FF0000"/>
          <w:sz w:val="28"/>
          <w:szCs w:val="28"/>
          <w:lang w:val="vi-VN"/>
        </w:rPr>
      </w:pPr>
      <w:r w:rsidRPr="004D1565">
        <w:rPr>
          <w:rFonts w:ascii="Times New Roman" w:hAnsi="Times New Roman"/>
          <w:bCs/>
          <w:sz w:val="28"/>
          <w:szCs w:val="28"/>
          <w:lang w:val="nb-NO"/>
        </w:rPr>
        <w:t xml:space="preserve">a) Phòng bảo vệ có diện tích </w:t>
      </w:r>
      <w:r w:rsidRPr="00DA34B5">
        <w:rPr>
          <w:rFonts w:ascii="Times New Roman" w:hAnsi="Times New Roman"/>
          <w:bCs/>
          <w:sz w:val="28"/>
          <w:szCs w:val="28"/>
          <w:lang w:val="vi-VN"/>
        </w:rPr>
        <w:t xml:space="preserve">diện tích </w:t>
      </w:r>
      <w:r w:rsidRPr="004D1565">
        <w:rPr>
          <w:rFonts w:ascii="Times New Roman" w:hAnsi="Times New Roman"/>
          <w:bCs/>
          <w:sz w:val="28"/>
          <w:szCs w:val="28"/>
          <w:lang w:val="nb-NO"/>
        </w:rPr>
        <w:t>12</w:t>
      </w:r>
      <w:r w:rsidRPr="00DA34B5">
        <w:rPr>
          <w:rFonts w:ascii="Times New Roman" w:hAnsi="Times New Roman"/>
          <w:bCs/>
          <w:sz w:val="28"/>
          <w:szCs w:val="28"/>
          <w:lang w:val="vi-VN"/>
        </w:rPr>
        <w:t>m²</w:t>
      </w:r>
      <w:r w:rsidRPr="004D1565">
        <w:rPr>
          <w:rFonts w:ascii="Times New Roman" w:hAnsi="Times New Roman"/>
          <w:bCs/>
          <w:sz w:val="28"/>
          <w:szCs w:val="28"/>
          <w:lang w:val="nb-NO"/>
        </w:rPr>
        <w:t xml:space="preserve"> </w:t>
      </w:r>
      <w:r w:rsidRPr="00DA34B5">
        <w:rPr>
          <w:rFonts w:ascii="Times New Roman" w:hAnsi="Times New Roman"/>
          <w:bCs/>
          <w:sz w:val="28"/>
          <w:szCs w:val="28"/>
          <w:lang w:val="vi-VN"/>
        </w:rPr>
        <w:t>được đặt ngay sát cổng chính của trường</w:t>
      </w:r>
      <w:r w:rsidRPr="004D1565">
        <w:rPr>
          <w:rFonts w:ascii="Times New Roman" w:hAnsi="Times New Roman"/>
          <w:bCs/>
          <w:sz w:val="28"/>
          <w:szCs w:val="28"/>
          <w:lang w:val="nb-NO"/>
        </w:rPr>
        <w:t>,</w:t>
      </w:r>
      <w:r w:rsidRPr="00DA34B5">
        <w:rPr>
          <w:rFonts w:ascii="Times New Roman" w:hAnsi="Times New Roman"/>
          <w:bCs/>
          <w:sz w:val="28"/>
          <w:szCs w:val="28"/>
          <w:lang w:val="vi-VN"/>
        </w:rPr>
        <w:t xml:space="preserve"> thuận lợi cho việc quan sát, theo dõi mọi hoạt động ra vào của cán bộ, giáo viên, nhân viên, </w:t>
      </w:r>
      <w:r w:rsidR="0043007D" w:rsidRPr="004D1565">
        <w:rPr>
          <w:rFonts w:ascii="Times New Roman" w:hAnsi="Times New Roman"/>
          <w:bCs/>
          <w:sz w:val="28"/>
          <w:szCs w:val="28"/>
          <w:lang w:val="nb-NO"/>
        </w:rPr>
        <w:t xml:space="preserve">cha mẹ </w:t>
      </w:r>
      <w:r w:rsidR="00424C6C">
        <w:rPr>
          <w:rFonts w:ascii="Times New Roman" w:hAnsi="Times New Roman"/>
          <w:bCs/>
          <w:sz w:val="28"/>
          <w:szCs w:val="28"/>
          <w:lang w:val="nb-NO"/>
        </w:rPr>
        <w:t>học sinh</w:t>
      </w:r>
      <w:r w:rsidRPr="00DA34B5">
        <w:rPr>
          <w:rFonts w:ascii="Times New Roman" w:hAnsi="Times New Roman"/>
          <w:bCs/>
          <w:sz w:val="28"/>
          <w:szCs w:val="28"/>
          <w:lang w:val="vi-VN"/>
        </w:rPr>
        <w:t>, trẻ và khách vãng lai</w:t>
      </w:r>
      <w:r w:rsidR="00AE2D83" w:rsidRPr="004D1565">
        <w:rPr>
          <w:rFonts w:ascii="Times New Roman" w:hAnsi="Times New Roman"/>
          <w:bCs/>
          <w:sz w:val="28"/>
          <w:szCs w:val="28"/>
          <w:lang w:val="nb-NO"/>
        </w:rPr>
        <w:t xml:space="preserve">. </w:t>
      </w:r>
      <w:r w:rsidRPr="004D1565">
        <w:rPr>
          <w:rFonts w:ascii="Times New Roman" w:hAnsi="Times New Roman"/>
          <w:bCs/>
          <w:sz w:val="28"/>
          <w:szCs w:val="28"/>
          <w:lang w:val="nb-NO"/>
        </w:rPr>
        <w:t>P</w:t>
      </w:r>
      <w:r w:rsidRPr="00DA34B5">
        <w:rPr>
          <w:rFonts w:ascii="Times New Roman" w:hAnsi="Times New Roman"/>
          <w:bCs/>
          <w:sz w:val="28"/>
          <w:szCs w:val="28"/>
          <w:lang w:val="vi-VN"/>
        </w:rPr>
        <w:t xml:space="preserve">hòng </w:t>
      </w:r>
      <w:r w:rsidRPr="004D1565">
        <w:rPr>
          <w:rFonts w:ascii="Times New Roman" w:hAnsi="Times New Roman"/>
          <w:bCs/>
          <w:sz w:val="28"/>
          <w:szCs w:val="28"/>
          <w:lang w:val="nb-NO"/>
        </w:rPr>
        <w:t>Hội trường rộng, thoáng sạch</w:t>
      </w:r>
      <w:r w:rsidRPr="00DA34B5">
        <w:rPr>
          <w:rFonts w:ascii="Times New Roman" w:hAnsi="Times New Roman"/>
          <w:bCs/>
          <w:sz w:val="28"/>
          <w:szCs w:val="28"/>
          <w:lang w:val="vi-VN"/>
        </w:rPr>
        <w:t xml:space="preserve"> </w:t>
      </w:r>
      <w:r w:rsidRPr="004D1565">
        <w:rPr>
          <w:rFonts w:ascii="Times New Roman" w:hAnsi="Times New Roman"/>
          <w:bCs/>
          <w:sz w:val="28"/>
          <w:szCs w:val="28"/>
          <w:lang w:val="nb-NO"/>
        </w:rPr>
        <w:t xml:space="preserve">có </w:t>
      </w:r>
      <w:r w:rsidRPr="00DA34B5">
        <w:rPr>
          <w:rFonts w:ascii="Times New Roman" w:hAnsi="Times New Roman"/>
          <w:bCs/>
          <w:sz w:val="28"/>
          <w:szCs w:val="28"/>
          <w:lang w:val="vi-VN"/>
        </w:rPr>
        <w:t xml:space="preserve">diện tích </w:t>
      </w:r>
      <w:r w:rsidRPr="004D1565">
        <w:rPr>
          <w:rFonts w:ascii="Times New Roman" w:hAnsi="Times New Roman"/>
          <w:bCs/>
          <w:sz w:val="28"/>
          <w:szCs w:val="28"/>
          <w:lang w:val="nb-NO"/>
        </w:rPr>
        <w:t>200</w:t>
      </w:r>
      <w:r w:rsidRPr="00DA34B5">
        <w:rPr>
          <w:rFonts w:ascii="Times New Roman" w:hAnsi="Times New Roman"/>
          <w:bCs/>
          <w:sz w:val="28"/>
          <w:szCs w:val="28"/>
          <w:lang w:val="vi-VN"/>
        </w:rPr>
        <w:t>m²</w:t>
      </w:r>
      <w:r w:rsidR="00AE2D83" w:rsidRPr="004D1565">
        <w:rPr>
          <w:rFonts w:ascii="Times New Roman" w:hAnsi="Times New Roman"/>
          <w:bCs/>
          <w:sz w:val="28"/>
          <w:szCs w:val="28"/>
          <w:lang w:val="nb-NO"/>
        </w:rPr>
        <w:t>.</w:t>
      </w:r>
      <w:r w:rsidR="006C41D1" w:rsidRPr="004D1565">
        <w:rPr>
          <w:rFonts w:ascii="Times New Roman" w:hAnsi="Times New Roman"/>
          <w:bCs/>
          <w:sz w:val="28"/>
          <w:szCs w:val="28"/>
          <w:lang w:val="nb-NO"/>
        </w:rPr>
        <w:t xml:space="preserve"> </w:t>
      </w:r>
      <w:r w:rsidR="006C41D1" w:rsidRPr="004D1565">
        <w:rPr>
          <w:rFonts w:ascii="Times New Roman" w:hAnsi="Times New Roman"/>
          <w:bCs/>
          <w:iCs/>
          <w:sz w:val="28"/>
          <w:szCs w:val="28"/>
          <w:lang w:val="nb-NO"/>
        </w:rPr>
        <w:t>Văn phòng</w:t>
      </w:r>
      <w:r w:rsidRPr="00DA34B5">
        <w:rPr>
          <w:rFonts w:ascii="Times New Roman" w:hAnsi="Times New Roman"/>
          <w:bCs/>
          <w:iCs/>
          <w:sz w:val="28"/>
          <w:szCs w:val="28"/>
          <w:lang w:val="vi-VN"/>
        </w:rPr>
        <w:t xml:space="preserve"> có diện tích </w:t>
      </w:r>
      <w:r w:rsidRPr="004D1565">
        <w:rPr>
          <w:rFonts w:ascii="Times New Roman" w:hAnsi="Times New Roman"/>
          <w:bCs/>
          <w:iCs/>
          <w:sz w:val="28"/>
          <w:szCs w:val="28"/>
          <w:lang w:val="nb-NO"/>
        </w:rPr>
        <w:t>80</w:t>
      </w:r>
      <w:r w:rsidRPr="00DA34B5">
        <w:rPr>
          <w:rFonts w:ascii="Times New Roman" w:hAnsi="Times New Roman"/>
          <w:bCs/>
          <w:iCs/>
          <w:sz w:val="28"/>
          <w:szCs w:val="28"/>
          <w:lang w:val="vi-VN"/>
        </w:rPr>
        <w:t>m</w:t>
      </w:r>
      <w:r w:rsidRPr="00DA34B5">
        <w:rPr>
          <w:rFonts w:ascii="Times New Roman" w:hAnsi="Times New Roman"/>
          <w:bCs/>
          <w:iCs/>
          <w:sz w:val="28"/>
          <w:szCs w:val="28"/>
          <w:vertAlign w:val="superscript"/>
          <w:lang w:val="vi-VN"/>
        </w:rPr>
        <w:t>2</w:t>
      </w:r>
      <w:r w:rsidR="00AE2D83" w:rsidRPr="004D1565">
        <w:rPr>
          <w:rFonts w:ascii="Times New Roman" w:hAnsi="Times New Roman"/>
          <w:bCs/>
          <w:sz w:val="28"/>
          <w:szCs w:val="28"/>
          <w:lang w:val="nb-NO"/>
        </w:rPr>
        <w:t xml:space="preserve">. </w:t>
      </w:r>
      <w:r w:rsidRPr="004D1565">
        <w:rPr>
          <w:rFonts w:ascii="Times New Roman" w:hAnsi="Times New Roman"/>
          <w:bCs/>
          <w:sz w:val="28"/>
          <w:szCs w:val="28"/>
          <w:lang w:val="nb-NO"/>
        </w:rPr>
        <w:t>P</w:t>
      </w:r>
      <w:r w:rsidRPr="00DA34B5">
        <w:rPr>
          <w:rFonts w:ascii="Times New Roman" w:hAnsi="Times New Roman"/>
          <w:bCs/>
          <w:sz w:val="28"/>
          <w:szCs w:val="28"/>
          <w:lang w:val="vi-VN"/>
        </w:rPr>
        <w:t xml:space="preserve">hòng y tế diện tích </w:t>
      </w:r>
      <w:r w:rsidR="0043007D" w:rsidRPr="004D1565">
        <w:rPr>
          <w:rFonts w:ascii="Times New Roman" w:hAnsi="Times New Roman"/>
          <w:bCs/>
          <w:sz w:val="28"/>
          <w:szCs w:val="28"/>
          <w:lang w:val="nb-NO"/>
        </w:rPr>
        <w:t>6</w:t>
      </w:r>
      <w:r w:rsidRPr="004D1565">
        <w:rPr>
          <w:rFonts w:ascii="Times New Roman" w:hAnsi="Times New Roman"/>
          <w:bCs/>
          <w:sz w:val="28"/>
          <w:szCs w:val="28"/>
          <w:lang w:val="nb-NO"/>
        </w:rPr>
        <w:t>0</w:t>
      </w:r>
      <w:r w:rsidRPr="00DA34B5">
        <w:rPr>
          <w:rFonts w:ascii="Times New Roman" w:hAnsi="Times New Roman"/>
          <w:bCs/>
          <w:sz w:val="28"/>
          <w:szCs w:val="28"/>
          <w:lang w:val="vi-VN"/>
        </w:rPr>
        <w:t>m²</w:t>
      </w:r>
      <w:r w:rsidRPr="004D1565">
        <w:rPr>
          <w:rFonts w:ascii="Times New Roman" w:hAnsi="Times New Roman"/>
          <w:bCs/>
          <w:sz w:val="28"/>
          <w:szCs w:val="28"/>
          <w:lang w:val="nb-NO"/>
        </w:rPr>
        <w:t>.</w:t>
      </w:r>
      <w:r w:rsidRPr="00DA34B5">
        <w:rPr>
          <w:rFonts w:ascii="Times New Roman" w:hAnsi="Times New Roman"/>
          <w:bCs/>
          <w:sz w:val="28"/>
          <w:szCs w:val="28"/>
          <w:lang w:val="vi-VN"/>
        </w:rPr>
        <w:t xml:space="preserve"> </w:t>
      </w:r>
      <w:r w:rsidRPr="004D1565">
        <w:rPr>
          <w:rFonts w:ascii="Times New Roman" w:hAnsi="Times New Roman"/>
          <w:bCs/>
          <w:iCs/>
          <w:sz w:val="28"/>
          <w:szCs w:val="28"/>
          <w:lang w:val="vi-VN"/>
        </w:rPr>
        <w:t>P</w:t>
      </w:r>
      <w:r w:rsidRPr="00DA34B5">
        <w:rPr>
          <w:rFonts w:ascii="Times New Roman" w:hAnsi="Times New Roman"/>
          <w:bCs/>
          <w:sz w:val="28"/>
          <w:szCs w:val="28"/>
          <w:lang w:val="vi-VN"/>
        </w:rPr>
        <w:t xml:space="preserve">hòng </w:t>
      </w:r>
      <w:r w:rsidRPr="004D1565">
        <w:rPr>
          <w:rFonts w:ascii="Times New Roman" w:hAnsi="Times New Roman"/>
          <w:bCs/>
          <w:sz w:val="28"/>
          <w:szCs w:val="28"/>
          <w:lang w:val="vi-VN"/>
        </w:rPr>
        <w:t>H</w:t>
      </w:r>
      <w:r w:rsidRPr="00DA34B5">
        <w:rPr>
          <w:rFonts w:ascii="Times New Roman" w:hAnsi="Times New Roman"/>
          <w:bCs/>
          <w:sz w:val="28"/>
          <w:szCs w:val="28"/>
          <w:lang w:val="vi-VN"/>
        </w:rPr>
        <w:t xml:space="preserve">iệu trưởng có diện tích </w:t>
      </w:r>
      <w:r w:rsidRPr="004D1565">
        <w:rPr>
          <w:rFonts w:ascii="Times New Roman" w:hAnsi="Times New Roman"/>
          <w:bCs/>
          <w:sz w:val="28"/>
          <w:szCs w:val="28"/>
          <w:lang w:val="vi-VN"/>
        </w:rPr>
        <w:t>80</w:t>
      </w:r>
      <w:r w:rsidRPr="00DA34B5">
        <w:rPr>
          <w:rFonts w:ascii="Times New Roman" w:hAnsi="Times New Roman"/>
          <w:bCs/>
          <w:sz w:val="28"/>
          <w:szCs w:val="28"/>
          <w:lang w:val="vi-VN"/>
        </w:rPr>
        <w:t>m²</w:t>
      </w:r>
      <w:r w:rsidRPr="004D1565">
        <w:rPr>
          <w:rFonts w:ascii="Times New Roman" w:hAnsi="Times New Roman"/>
          <w:bCs/>
          <w:sz w:val="28"/>
          <w:szCs w:val="28"/>
          <w:lang w:val="vi-VN"/>
        </w:rPr>
        <w:t xml:space="preserve">. </w:t>
      </w:r>
      <w:r w:rsidRPr="004D1565">
        <w:rPr>
          <w:rFonts w:ascii="Times New Roman" w:hAnsi="Times New Roman"/>
          <w:bCs/>
          <w:iCs/>
          <w:sz w:val="28"/>
          <w:szCs w:val="28"/>
          <w:lang w:val="vi-VN"/>
        </w:rPr>
        <w:t xml:space="preserve">Phòng </w:t>
      </w:r>
      <w:r w:rsidRPr="004D1565">
        <w:rPr>
          <w:rFonts w:ascii="Times New Roman" w:hAnsi="Times New Roman"/>
          <w:bCs/>
          <w:sz w:val="28"/>
          <w:szCs w:val="28"/>
          <w:lang w:val="vi-VN"/>
        </w:rPr>
        <w:t>P</w:t>
      </w:r>
      <w:r w:rsidRPr="00DA34B5">
        <w:rPr>
          <w:rFonts w:ascii="Times New Roman" w:hAnsi="Times New Roman"/>
          <w:bCs/>
          <w:sz w:val="28"/>
          <w:szCs w:val="28"/>
          <w:lang w:val="vi-VN"/>
        </w:rPr>
        <w:t xml:space="preserve">hó </w:t>
      </w:r>
      <w:r w:rsidR="00F61AF3">
        <w:rPr>
          <w:rFonts w:ascii="Times New Roman" w:hAnsi="Times New Roman"/>
          <w:bCs/>
          <w:sz w:val="28"/>
          <w:szCs w:val="28"/>
          <w:lang w:val="vi-VN"/>
        </w:rPr>
        <w:t>H</w:t>
      </w:r>
      <w:r w:rsidRPr="00DA34B5">
        <w:rPr>
          <w:rFonts w:ascii="Times New Roman" w:hAnsi="Times New Roman"/>
          <w:bCs/>
          <w:sz w:val="28"/>
          <w:szCs w:val="28"/>
          <w:lang w:val="vi-VN"/>
        </w:rPr>
        <w:t xml:space="preserve">iệu trưởng có diện tích </w:t>
      </w:r>
      <w:r w:rsidRPr="004D1565">
        <w:rPr>
          <w:rFonts w:ascii="Times New Roman" w:hAnsi="Times New Roman"/>
          <w:bCs/>
          <w:sz w:val="28"/>
          <w:szCs w:val="28"/>
          <w:lang w:val="vi-VN"/>
        </w:rPr>
        <w:t>80</w:t>
      </w:r>
      <w:r w:rsidRPr="00DA34B5">
        <w:rPr>
          <w:rFonts w:ascii="Times New Roman" w:hAnsi="Times New Roman"/>
          <w:bCs/>
          <w:sz w:val="28"/>
          <w:szCs w:val="28"/>
          <w:lang w:val="vi-VN"/>
        </w:rPr>
        <w:t>m²</w:t>
      </w:r>
      <w:r w:rsidRPr="004D1565">
        <w:rPr>
          <w:rFonts w:ascii="Times New Roman" w:hAnsi="Times New Roman"/>
          <w:bCs/>
          <w:sz w:val="28"/>
          <w:szCs w:val="28"/>
          <w:lang w:val="vi-VN"/>
        </w:rPr>
        <w:t xml:space="preserve">. </w:t>
      </w:r>
      <w:r w:rsidRPr="00DA34B5">
        <w:rPr>
          <w:rFonts w:ascii="Times New Roman" w:hAnsi="Times New Roman"/>
          <w:bCs/>
          <w:sz w:val="28"/>
          <w:szCs w:val="28"/>
          <w:lang w:val="vi-VN"/>
        </w:rPr>
        <w:t xml:space="preserve">Có phòng nghỉ cho nhân viên </w:t>
      </w:r>
      <w:r w:rsidRPr="004D1565">
        <w:rPr>
          <w:rFonts w:ascii="Times New Roman" w:hAnsi="Times New Roman"/>
          <w:bCs/>
          <w:sz w:val="28"/>
          <w:szCs w:val="28"/>
          <w:lang w:val="vi-VN"/>
        </w:rPr>
        <w:t>cấp dưỡng gần bếp</w:t>
      </w:r>
      <w:r w:rsidRPr="00DA34B5">
        <w:rPr>
          <w:rFonts w:ascii="Times New Roman" w:hAnsi="Times New Roman"/>
          <w:bCs/>
          <w:sz w:val="28"/>
          <w:szCs w:val="28"/>
          <w:lang w:val="vi-VN"/>
        </w:rPr>
        <w:t xml:space="preserve"> diện tích </w:t>
      </w:r>
      <w:r w:rsidRPr="004D1565">
        <w:rPr>
          <w:rFonts w:ascii="Times New Roman" w:hAnsi="Times New Roman"/>
          <w:bCs/>
          <w:sz w:val="28"/>
          <w:szCs w:val="28"/>
          <w:lang w:val="vi-VN"/>
        </w:rPr>
        <w:t>50</w:t>
      </w:r>
      <w:r w:rsidRPr="00DA34B5">
        <w:rPr>
          <w:rFonts w:ascii="Times New Roman" w:hAnsi="Times New Roman"/>
          <w:bCs/>
          <w:sz w:val="28"/>
          <w:szCs w:val="28"/>
          <w:lang w:val="vi-VN"/>
        </w:rPr>
        <w:t>m²</w:t>
      </w:r>
      <w:r w:rsidRPr="004D1565">
        <w:rPr>
          <w:rFonts w:ascii="Times New Roman" w:hAnsi="Times New Roman"/>
          <w:bCs/>
          <w:sz w:val="28"/>
          <w:szCs w:val="28"/>
          <w:lang w:val="vi-VN"/>
        </w:rPr>
        <w:t xml:space="preserve"> </w:t>
      </w:r>
      <w:bookmarkStart w:id="42" w:name="_Hlk84734545"/>
      <w:r w:rsidRPr="00DA34B5">
        <w:rPr>
          <w:rFonts w:ascii="Times New Roman" w:hAnsi="Times New Roman"/>
          <w:bCs/>
          <w:sz w:val="28"/>
          <w:szCs w:val="28"/>
          <w:lang w:val="vi-VN"/>
        </w:rPr>
        <w:t>[H</w:t>
      </w:r>
      <w:r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3.</w:t>
      </w:r>
      <w:r w:rsidR="00AE2D83" w:rsidRPr="004D1565">
        <w:rPr>
          <w:rFonts w:ascii="Times New Roman" w:hAnsi="Times New Roman"/>
          <w:bCs/>
          <w:sz w:val="28"/>
          <w:szCs w:val="28"/>
          <w:lang w:val="vi-VN"/>
        </w:rPr>
        <w:t>2</w:t>
      </w:r>
      <w:r w:rsidRPr="00DA34B5">
        <w:rPr>
          <w:rFonts w:ascii="Times New Roman" w:hAnsi="Times New Roman"/>
          <w:bCs/>
          <w:sz w:val="28"/>
          <w:szCs w:val="28"/>
          <w:lang w:val="vi-VN"/>
        </w:rPr>
        <w:t>-0</w:t>
      </w:r>
      <w:r w:rsidR="00AE2D83" w:rsidRPr="004D1565">
        <w:rPr>
          <w:rFonts w:ascii="Times New Roman" w:hAnsi="Times New Roman"/>
          <w:bCs/>
          <w:sz w:val="28"/>
          <w:szCs w:val="28"/>
          <w:lang w:val="vi-VN"/>
        </w:rPr>
        <w:t>1</w:t>
      </w:r>
      <w:r w:rsidRPr="00DA34B5">
        <w:rPr>
          <w:rFonts w:ascii="Times New Roman" w:hAnsi="Times New Roman"/>
          <w:bCs/>
          <w:sz w:val="28"/>
          <w:szCs w:val="28"/>
          <w:lang w:val="vi-VN"/>
        </w:rPr>
        <w:t>]</w:t>
      </w:r>
      <w:r w:rsidR="00AE2D83" w:rsidRPr="004D1565">
        <w:rPr>
          <w:rFonts w:ascii="Times New Roman" w:hAnsi="Times New Roman"/>
          <w:bCs/>
          <w:sz w:val="28"/>
          <w:szCs w:val="28"/>
          <w:lang w:val="vi-VN"/>
        </w:rPr>
        <w:t xml:space="preserve">; </w:t>
      </w:r>
      <w:bookmarkEnd w:id="42"/>
      <w:r w:rsidR="00AE2D83" w:rsidRPr="004D1565">
        <w:rPr>
          <w:rFonts w:ascii="Times New Roman" w:hAnsi="Times New Roman"/>
          <w:bCs/>
          <w:sz w:val="28"/>
          <w:szCs w:val="28"/>
          <w:lang w:val="vi-VN"/>
        </w:rPr>
        <w:t>[H3-3.3-01]</w:t>
      </w:r>
      <w:r w:rsidRPr="004D1565">
        <w:rPr>
          <w:rFonts w:ascii="Times New Roman" w:hAnsi="Times New Roman"/>
          <w:bCs/>
          <w:sz w:val="28"/>
          <w:szCs w:val="28"/>
          <w:lang w:val="vi-VN"/>
        </w:rPr>
        <w:t>.</w:t>
      </w:r>
      <w:r w:rsidR="00D00351" w:rsidRPr="004D1565">
        <w:rPr>
          <w:rFonts w:ascii="Times New Roman" w:hAnsi="Times New Roman"/>
          <w:bCs/>
          <w:color w:val="FF0000"/>
          <w:sz w:val="28"/>
          <w:szCs w:val="28"/>
          <w:lang w:val="vi-VN"/>
        </w:rPr>
        <w:t xml:space="preserve"> </w:t>
      </w:r>
    </w:p>
    <w:p w14:paraId="3BCC4797" w14:textId="429ADF1C"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b) </w:t>
      </w:r>
      <w:r w:rsidRPr="00DA34B5">
        <w:rPr>
          <w:rFonts w:ascii="Times New Roman" w:hAnsi="Times New Roman"/>
          <w:bCs/>
          <w:sz w:val="28"/>
          <w:szCs w:val="28"/>
          <w:lang w:val="vi-VN"/>
        </w:rPr>
        <w:t>Khu vực nhà để xe cho cán bộ, giáo viên, nhân viên có diện tích</w:t>
      </w:r>
      <w:r w:rsidRPr="004D1565">
        <w:rPr>
          <w:rFonts w:ascii="Times New Roman" w:hAnsi="Times New Roman"/>
          <w:bCs/>
          <w:sz w:val="28"/>
          <w:szCs w:val="28"/>
          <w:lang w:val="vi-VN"/>
        </w:rPr>
        <w:t xml:space="preserve"> 150</w:t>
      </w:r>
      <w:r w:rsidR="002F7F97" w:rsidRPr="004D1565">
        <w:rPr>
          <w:rFonts w:ascii="Times New Roman" w:hAnsi="Times New Roman"/>
          <w:bCs/>
          <w:sz w:val="28"/>
          <w:szCs w:val="28"/>
          <w:lang w:val="vi-VN"/>
        </w:rPr>
        <w:t xml:space="preserve"> </w:t>
      </w:r>
      <w:r w:rsidRPr="00DA34B5">
        <w:rPr>
          <w:rFonts w:ascii="Times New Roman" w:hAnsi="Times New Roman"/>
          <w:bCs/>
          <w:sz w:val="28"/>
          <w:szCs w:val="28"/>
          <w:lang w:val="vi-VN"/>
        </w:rPr>
        <w:t xml:space="preserve">m² và có mái che, </w:t>
      </w:r>
      <w:r w:rsidRPr="004D1565">
        <w:rPr>
          <w:rFonts w:ascii="Times New Roman" w:hAnsi="Times New Roman"/>
          <w:bCs/>
          <w:sz w:val="28"/>
          <w:szCs w:val="28"/>
          <w:lang w:val="vi-VN"/>
        </w:rPr>
        <w:t xml:space="preserve">có cổng rào </w:t>
      </w:r>
      <w:r w:rsidRPr="00DA34B5">
        <w:rPr>
          <w:rFonts w:ascii="Times New Roman" w:hAnsi="Times New Roman"/>
          <w:bCs/>
          <w:sz w:val="28"/>
          <w:szCs w:val="28"/>
          <w:lang w:val="vi-VN"/>
        </w:rPr>
        <w:t xml:space="preserve">thuận tiện </w:t>
      </w:r>
      <w:r w:rsidRPr="004D1565">
        <w:rPr>
          <w:rFonts w:ascii="Times New Roman" w:hAnsi="Times New Roman"/>
          <w:bCs/>
          <w:sz w:val="28"/>
          <w:szCs w:val="28"/>
          <w:lang w:val="vi-VN"/>
        </w:rPr>
        <w:t xml:space="preserve">cho </w:t>
      </w:r>
      <w:r w:rsidRPr="00DA34B5">
        <w:rPr>
          <w:rFonts w:ascii="Times New Roman" w:hAnsi="Times New Roman"/>
          <w:bCs/>
          <w:sz w:val="28"/>
          <w:szCs w:val="28"/>
          <w:lang w:val="vi-VN"/>
        </w:rPr>
        <w:t>bảo vệ quản lý theo dõi [H</w:t>
      </w:r>
      <w:r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3.3</w:t>
      </w:r>
      <w:r w:rsidRPr="00DA34B5">
        <w:rPr>
          <w:rFonts w:ascii="Times New Roman" w:hAnsi="Times New Roman"/>
          <w:bCs/>
          <w:sz w:val="28"/>
          <w:szCs w:val="28"/>
          <w:lang w:val="vi-VN"/>
        </w:rPr>
        <w:t>-0</w:t>
      </w:r>
      <w:r w:rsidRPr="004D1565">
        <w:rPr>
          <w:rFonts w:ascii="Times New Roman" w:hAnsi="Times New Roman"/>
          <w:bCs/>
          <w:sz w:val="28"/>
          <w:szCs w:val="28"/>
          <w:lang w:val="vi-VN"/>
        </w:rPr>
        <w:t>1</w:t>
      </w:r>
      <w:r w:rsidRPr="00DA34B5">
        <w:rPr>
          <w:rFonts w:ascii="Times New Roman" w:hAnsi="Times New Roman"/>
          <w:bCs/>
          <w:sz w:val="28"/>
          <w:szCs w:val="28"/>
          <w:lang w:val="vi-VN"/>
        </w:rPr>
        <w:t>].</w:t>
      </w:r>
    </w:p>
    <w:p w14:paraId="26E33F7A"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Mức 3:</w:t>
      </w:r>
    </w:p>
    <w:p w14:paraId="7706FA11" w14:textId="4EC86CE9"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Trường có đủ các phòng đảm bảo theo Tiêu chuẩn quốc gia về yêu cầu thiết kế trường mầm non. Tuy nhiên cách sắp xếp, bố trí phòng </w:t>
      </w:r>
      <w:r w:rsidR="0043007D" w:rsidRPr="004D1565">
        <w:rPr>
          <w:rFonts w:ascii="Times New Roman" w:hAnsi="Times New Roman"/>
          <w:bCs/>
          <w:sz w:val="28"/>
          <w:szCs w:val="28"/>
          <w:lang w:val="vi-VN"/>
        </w:rPr>
        <w:t>hành chính, y tế</w:t>
      </w:r>
      <w:r w:rsidR="0028633F" w:rsidRPr="004D1565">
        <w:rPr>
          <w:lang w:val="vi-VN"/>
        </w:rPr>
        <w:t xml:space="preserve"> </w:t>
      </w:r>
      <w:r w:rsidR="0028633F" w:rsidRPr="004D1565">
        <w:rPr>
          <w:rFonts w:ascii="Times New Roman" w:hAnsi="Times New Roman"/>
          <w:bCs/>
          <w:sz w:val="28"/>
          <w:szCs w:val="28"/>
          <w:lang w:val="vi-VN"/>
        </w:rPr>
        <w:t xml:space="preserve">chưa khoa học: bảng biểu, tủ đựng hồ sơ… </w:t>
      </w:r>
      <w:r w:rsidRPr="00DA34B5">
        <w:rPr>
          <w:rFonts w:ascii="Times New Roman" w:hAnsi="Times New Roman"/>
          <w:bCs/>
          <w:sz w:val="28"/>
          <w:szCs w:val="28"/>
          <w:lang w:val="vi-VN"/>
        </w:rPr>
        <w:t>[H</w:t>
      </w:r>
      <w:r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3.</w:t>
      </w:r>
      <w:r w:rsidR="00AE2D83" w:rsidRPr="004D1565">
        <w:rPr>
          <w:rFonts w:ascii="Times New Roman" w:hAnsi="Times New Roman"/>
          <w:bCs/>
          <w:sz w:val="28"/>
          <w:szCs w:val="28"/>
          <w:lang w:val="vi-VN"/>
        </w:rPr>
        <w:t>3</w:t>
      </w:r>
      <w:r w:rsidRPr="00DA34B5">
        <w:rPr>
          <w:rFonts w:ascii="Times New Roman" w:hAnsi="Times New Roman"/>
          <w:bCs/>
          <w:sz w:val="28"/>
          <w:szCs w:val="28"/>
          <w:lang w:val="vi-VN"/>
        </w:rPr>
        <w:t>-0</w:t>
      </w:r>
      <w:r w:rsidR="00AE2D83" w:rsidRPr="004D1565">
        <w:rPr>
          <w:rFonts w:ascii="Times New Roman" w:hAnsi="Times New Roman"/>
          <w:bCs/>
          <w:sz w:val="28"/>
          <w:szCs w:val="28"/>
          <w:lang w:val="vi-VN"/>
        </w:rPr>
        <w:t>1</w:t>
      </w:r>
      <w:r w:rsidRPr="00DA34B5">
        <w:rPr>
          <w:rFonts w:ascii="Times New Roman" w:hAnsi="Times New Roman"/>
          <w:bCs/>
          <w:sz w:val="28"/>
          <w:szCs w:val="28"/>
          <w:lang w:val="vi-VN"/>
        </w:rPr>
        <w:t>]</w:t>
      </w:r>
      <w:r w:rsidRPr="004D1565">
        <w:rPr>
          <w:rFonts w:ascii="Times New Roman" w:hAnsi="Times New Roman"/>
          <w:bCs/>
          <w:sz w:val="28"/>
          <w:szCs w:val="28"/>
          <w:lang w:val="vi-VN"/>
        </w:rPr>
        <w:t>.</w:t>
      </w:r>
    </w:p>
    <w:p w14:paraId="61B45AB4"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 xml:space="preserve">2. Điểm mạnh </w:t>
      </w:r>
    </w:p>
    <w:p w14:paraId="5CD5CE7A" w14:textId="075F80A9" w:rsidR="00C43609" w:rsidRPr="004D1565" w:rsidRDefault="00C43609" w:rsidP="00884EBA">
      <w:pPr>
        <w:widowControl w:val="0"/>
        <w:tabs>
          <w:tab w:val="left" w:pos="851"/>
        </w:tabs>
        <w:spacing w:after="0" w:line="360" w:lineRule="auto"/>
        <w:ind w:firstLine="567"/>
        <w:jc w:val="both"/>
        <w:rPr>
          <w:rFonts w:ascii="Times New Roman" w:hAnsi="Times New Roman"/>
          <w:color w:val="000000" w:themeColor="text1"/>
          <w:sz w:val="28"/>
          <w:szCs w:val="28"/>
          <w:lang w:val="vi-VN"/>
        </w:rPr>
      </w:pPr>
      <w:r w:rsidRPr="004D1565">
        <w:rPr>
          <w:rFonts w:ascii="Times New Roman" w:hAnsi="Times New Roman"/>
          <w:color w:val="000000" w:themeColor="text1"/>
          <w:sz w:val="28"/>
          <w:szCs w:val="28"/>
          <w:lang w:val="vi-VN"/>
        </w:rPr>
        <w:t>Nhà trường có đầy đủ các phòng làm việc cho cán bộ quản lý, nhân viên đảm bảo theo yêu cầu chung, được xây dựng kiên cố. Các phòng có đủ diện tích cho cán bộ quản lý, nhân viên sinh hoạt, đảm bảo đầy đủ thiết bị và phương tiện làm việc.</w:t>
      </w:r>
    </w:p>
    <w:p w14:paraId="6A0ABF21"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3. Điểm yếu</w:t>
      </w:r>
    </w:p>
    <w:p w14:paraId="56E6103D" w14:textId="1324D3B6" w:rsidR="007C6DD6" w:rsidRPr="004D1565" w:rsidRDefault="007C6DD6"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Cách sắp xếp, bố trí phòng hành chính, y tế</w:t>
      </w:r>
      <w:r w:rsidRPr="004D1565">
        <w:rPr>
          <w:lang w:val="vi-VN"/>
        </w:rPr>
        <w:t xml:space="preserve"> </w:t>
      </w:r>
      <w:r w:rsidRPr="004D1565">
        <w:rPr>
          <w:rFonts w:ascii="Times New Roman" w:hAnsi="Times New Roman"/>
          <w:bCs/>
          <w:sz w:val="28"/>
          <w:szCs w:val="28"/>
          <w:lang w:val="vi-VN"/>
        </w:rPr>
        <w:t xml:space="preserve">chưa khoa học: bảng biểu, tủ đựng hồ sơ… </w:t>
      </w:r>
    </w:p>
    <w:p w14:paraId="4CFDCA37" w14:textId="5309D784"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lastRenderedPageBreak/>
        <w:t xml:space="preserve">4. Kế hoạch cải tiến chất lượng </w:t>
      </w:r>
    </w:p>
    <w:p w14:paraId="3F437121" w14:textId="77A51979" w:rsidR="00421E84" w:rsidRPr="00DA34B5" w:rsidRDefault="006C41D1"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Pr>
          <w:rFonts w:ascii="Times New Roman" w:hAnsi="Times New Roman"/>
          <w:bCs/>
          <w:sz w:val="28"/>
          <w:szCs w:val="28"/>
          <w:lang w:val="nb-NO"/>
        </w:rPr>
        <w:t>Tháng 11</w:t>
      </w:r>
      <w:r w:rsidR="007C6DD6" w:rsidRPr="007C6DD6">
        <w:rPr>
          <w:rFonts w:ascii="Times New Roman" w:hAnsi="Times New Roman"/>
          <w:bCs/>
          <w:sz w:val="28"/>
          <w:szCs w:val="28"/>
          <w:lang w:val="nb-NO"/>
        </w:rPr>
        <w:t xml:space="preserve"> n</w:t>
      </w:r>
      <w:r w:rsidR="007C2714" w:rsidRPr="007C6DD6">
        <w:rPr>
          <w:rFonts w:ascii="Times New Roman" w:hAnsi="Times New Roman"/>
          <w:bCs/>
          <w:sz w:val="28"/>
          <w:szCs w:val="28"/>
          <w:lang w:val="nb-NO"/>
        </w:rPr>
        <w:t>ăm</w:t>
      </w:r>
      <w:r>
        <w:rPr>
          <w:rFonts w:ascii="Times New Roman" w:hAnsi="Times New Roman"/>
          <w:bCs/>
          <w:sz w:val="28"/>
          <w:szCs w:val="28"/>
          <w:lang w:val="nb-NO"/>
        </w:rPr>
        <w:t xml:space="preserve"> </w:t>
      </w:r>
      <w:r w:rsidR="007C2714" w:rsidRPr="007C6DD6">
        <w:rPr>
          <w:rFonts w:ascii="Times New Roman" w:hAnsi="Times New Roman"/>
          <w:bCs/>
          <w:sz w:val="28"/>
          <w:szCs w:val="28"/>
          <w:lang w:val="nb-NO"/>
        </w:rPr>
        <w:t xml:space="preserve">2021, </w:t>
      </w:r>
      <w:r w:rsidR="007C6DD6" w:rsidRPr="007C6DD6">
        <w:rPr>
          <w:rFonts w:ascii="Times New Roman" w:hAnsi="Times New Roman"/>
          <w:bCs/>
          <w:sz w:val="28"/>
          <w:szCs w:val="28"/>
          <w:lang w:val="nb-NO"/>
        </w:rPr>
        <w:t>Hiệu trưởng</w:t>
      </w:r>
      <w:r w:rsidR="00421E84" w:rsidRPr="00DA34B5">
        <w:rPr>
          <w:rFonts w:ascii="Times New Roman" w:hAnsi="Times New Roman"/>
          <w:bCs/>
          <w:sz w:val="28"/>
          <w:szCs w:val="28"/>
          <w:lang w:val="nb-NO"/>
        </w:rPr>
        <w:t xml:space="preserve"> có kế hoạch tiếp tục chỉ đạo các bộ phận có kế hoạch tiếp tục bảo quản, sử dụng và phát huy cơ sở vật chất sẵn có; có kế hoạch bổ sung trang thiết bị, tu sửa trường; phân công cụ thể từng bộ phận, thành viên bảo quản, sắp xếp, bố trí các phòng khoa học và sử dụng tài sản, trang thiết bị hiệu quả nâng cao chất lượng phục vụ các hoạt động trong nhà trường. </w:t>
      </w:r>
    </w:p>
    <w:p w14:paraId="1957CDF7" w14:textId="6616F39E"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
          <w:bCs/>
          <w:sz w:val="28"/>
          <w:szCs w:val="28"/>
          <w:lang w:val="nb-NO"/>
        </w:rPr>
        <w:t xml:space="preserve">5. Tự đánh giá: </w:t>
      </w:r>
      <w:r w:rsidR="00A66E5B">
        <w:rPr>
          <w:rFonts w:ascii="Times New Roman" w:hAnsi="Times New Roman"/>
          <w:bCs/>
          <w:sz w:val="28"/>
          <w:szCs w:val="28"/>
          <w:lang w:val="vi-VN"/>
        </w:rPr>
        <w:t>đ</w:t>
      </w:r>
      <w:r w:rsidRPr="00DA34B5">
        <w:rPr>
          <w:rFonts w:ascii="Times New Roman" w:hAnsi="Times New Roman"/>
          <w:bCs/>
          <w:sz w:val="28"/>
          <w:szCs w:val="28"/>
          <w:lang w:val="nb-NO"/>
        </w:rPr>
        <w:t xml:space="preserve">ạt Mức 3. </w:t>
      </w:r>
    </w:p>
    <w:p w14:paraId="58854170"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i/>
          <w:sz w:val="28"/>
          <w:szCs w:val="28"/>
          <w:lang w:val="nb-NO"/>
        </w:rPr>
      </w:pPr>
      <w:r w:rsidRPr="004D1565">
        <w:rPr>
          <w:rFonts w:ascii="Times New Roman" w:hAnsi="Times New Roman"/>
          <w:b/>
          <w:bCs/>
          <w:i/>
          <w:sz w:val="28"/>
          <w:szCs w:val="28"/>
          <w:lang w:val="nb-NO"/>
        </w:rPr>
        <w:t>Tiêu chí 3.4: Khối phòng tổ chức ăn</w:t>
      </w:r>
    </w:p>
    <w:p w14:paraId="0B2C552F"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1:</w:t>
      </w:r>
    </w:p>
    <w:p w14:paraId="3ECCAA57" w14:textId="77777777" w:rsidR="00421E84" w:rsidRPr="00DA34B5" w:rsidRDefault="00421E84" w:rsidP="00884EBA">
      <w:pPr>
        <w:numPr>
          <w:ilvl w:val="0"/>
          <w:numId w:val="27"/>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Bếp ăn được xây dựng kiên cố hoặc bán kiên cố;</w:t>
      </w:r>
    </w:p>
    <w:p w14:paraId="4CAFA345" w14:textId="77777777" w:rsidR="00421E84" w:rsidRPr="00DA34B5" w:rsidRDefault="00421E84" w:rsidP="00884EBA">
      <w:pPr>
        <w:numPr>
          <w:ilvl w:val="0"/>
          <w:numId w:val="27"/>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Kho thực phẩm được phân chia thành khu vực để các loại thực phẩm riêng biệt, đảm bảo các quy đinh về vệ sinh an toàn thực phẩm;</w:t>
      </w:r>
    </w:p>
    <w:p w14:paraId="09177BD7" w14:textId="77777777" w:rsidR="00421E84" w:rsidRPr="00DA34B5" w:rsidRDefault="00421E84" w:rsidP="00884EBA">
      <w:pPr>
        <w:numPr>
          <w:ilvl w:val="0"/>
          <w:numId w:val="27"/>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Có tủ lạnh lưu mẫu thức ăn.</w:t>
      </w:r>
    </w:p>
    <w:p w14:paraId="64F69E8D"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2:</w:t>
      </w:r>
    </w:p>
    <w:p w14:paraId="642D70F2"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Bếp ăn đảm bảo theo quy định tại Điều lệ trường mầm non.</w:t>
      </w:r>
    </w:p>
    <w:p w14:paraId="3E52D911"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3:</w:t>
      </w:r>
    </w:p>
    <w:p w14:paraId="0B5E4343"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Bếp ăn đảm bảo theo Tiêu chuẩn quốc gia về yêu cầu thiết kế trường mầm non.</w:t>
      </w:r>
    </w:p>
    <w:p w14:paraId="3A470BE6"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1. Mô tả hiện trạng</w:t>
      </w:r>
    </w:p>
    <w:p w14:paraId="52A056FD"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
          <w:bCs/>
          <w:sz w:val="28"/>
          <w:szCs w:val="28"/>
          <w:lang w:val="nb-NO"/>
        </w:rPr>
        <w:t xml:space="preserve"> </w:t>
      </w:r>
      <w:r w:rsidRPr="00DA34B5">
        <w:rPr>
          <w:rFonts w:ascii="Times New Roman" w:hAnsi="Times New Roman"/>
          <w:bCs/>
          <w:sz w:val="28"/>
          <w:szCs w:val="28"/>
          <w:lang w:val="nb-NO"/>
        </w:rPr>
        <w:t>Mức 1:</w:t>
      </w:r>
    </w:p>
    <w:p w14:paraId="6C35F8FB"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 xml:space="preserve">a) </w:t>
      </w:r>
      <w:r w:rsidRPr="00DA34B5">
        <w:rPr>
          <w:rFonts w:ascii="Times New Roman" w:hAnsi="Times New Roman"/>
          <w:bCs/>
          <w:sz w:val="28"/>
          <w:szCs w:val="28"/>
          <w:lang w:val="vi-VN"/>
        </w:rPr>
        <w:t xml:space="preserve">Bếp ăn được xây dựng </w:t>
      </w:r>
      <w:r w:rsidRPr="004D1565">
        <w:rPr>
          <w:rFonts w:ascii="Times New Roman" w:hAnsi="Times New Roman"/>
          <w:bCs/>
          <w:sz w:val="28"/>
          <w:szCs w:val="28"/>
          <w:lang w:val="nb-NO"/>
        </w:rPr>
        <w:t xml:space="preserve">ở tầng 02, </w:t>
      </w:r>
      <w:r w:rsidRPr="00DA34B5">
        <w:rPr>
          <w:rFonts w:ascii="Times New Roman" w:hAnsi="Times New Roman"/>
          <w:bCs/>
          <w:sz w:val="28"/>
          <w:szCs w:val="28"/>
          <w:lang w:val="vi-VN"/>
        </w:rPr>
        <w:t xml:space="preserve">có diện tích </w:t>
      </w:r>
      <w:r w:rsidRPr="004D1565">
        <w:rPr>
          <w:rFonts w:ascii="Times New Roman" w:hAnsi="Times New Roman"/>
          <w:bCs/>
          <w:sz w:val="28"/>
          <w:szCs w:val="28"/>
          <w:lang w:val="nb-NO"/>
        </w:rPr>
        <w:t>300</w:t>
      </w:r>
      <w:r w:rsidRPr="00DA34B5">
        <w:rPr>
          <w:rFonts w:ascii="Times New Roman" w:hAnsi="Times New Roman"/>
          <w:bCs/>
          <w:sz w:val="28"/>
          <w:szCs w:val="28"/>
          <w:lang w:val="vi-VN"/>
        </w:rPr>
        <w:t>m²</w:t>
      </w:r>
      <w:r w:rsidRPr="004D1565">
        <w:rPr>
          <w:rFonts w:ascii="Times New Roman" w:hAnsi="Times New Roman"/>
          <w:bCs/>
          <w:sz w:val="28"/>
          <w:szCs w:val="28"/>
          <w:lang w:val="nb-NO"/>
        </w:rPr>
        <w:t xml:space="preserve"> </w:t>
      </w:r>
      <w:r w:rsidRPr="00DA34B5">
        <w:rPr>
          <w:rFonts w:ascii="Times New Roman" w:hAnsi="Times New Roman"/>
          <w:bCs/>
          <w:sz w:val="28"/>
          <w:szCs w:val="28"/>
          <w:lang w:val="vi-VN"/>
        </w:rPr>
        <w:t>[H3-</w:t>
      </w:r>
      <w:r w:rsidRPr="004D1565">
        <w:rPr>
          <w:rFonts w:ascii="Times New Roman" w:hAnsi="Times New Roman"/>
          <w:bCs/>
          <w:sz w:val="28"/>
          <w:szCs w:val="28"/>
          <w:lang w:val="nb-NO"/>
        </w:rPr>
        <w:t>3.1</w:t>
      </w:r>
      <w:r w:rsidRPr="00DA34B5">
        <w:rPr>
          <w:rFonts w:ascii="Times New Roman" w:hAnsi="Times New Roman"/>
          <w:bCs/>
          <w:sz w:val="28"/>
          <w:szCs w:val="28"/>
          <w:lang w:val="vi-VN"/>
        </w:rPr>
        <w:t>-0</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 Đ</w:t>
      </w:r>
      <w:r w:rsidRPr="00DA34B5">
        <w:rPr>
          <w:rFonts w:ascii="Times New Roman" w:hAnsi="Times New Roman"/>
          <w:bCs/>
          <w:sz w:val="28"/>
          <w:szCs w:val="28"/>
          <w:lang w:val="vi-VN"/>
        </w:rPr>
        <w:t>ồ dùng nhà bếp đầy đủ</w:t>
      </w:r>
      <w:r w:rsidRPr="004D1565">
        <w:rPr>
          <w:rFonts w:ascii="Times New Roman" w:hAnsi="Times New Roman"/>
          <w:bCs/>
          <w:sz w:val="28"/>
          <w:szCs w:val="28"/>
          <w:lang w:val="nb-NO"/>
        </w:rPr>
        <w:t>,</w:t>
      </w:r>
      <w:r w:rsidRPr="00DA34B5">
        <w:rPr>
          <w:rFonts w:ascii="Times New Roman" w:hAnsi="Times New Roman"/>
          <w:bCs/>
          <w:sz w:val="28"/>
          <w:szCs w:val="28"/>
          <w:lang w:val="vi-VN"/>
        </w:rPr>
        <w:t xml:space="preserve"> đảm bảo vệ sinh an toàn</w:t>
      </w:r>
      <w:r w:rsidRPr="004D1565">
        <w:rPr>
          <w:rFonts w:ascii="Times New Roman" w:hAnsi="Times New Roman"/>
          <w:bCs/>
          <w:sz w:val="28"/>
          <w:szCs w:val="28"/>
          <w:lang w:val="nb-NO"/>
        </w:rPr>
        <w:t xml:space="preserve">, được sắp xếp thuận tiện </w:t>
      </w:r>
      <w:r w:rsidRPr="00DA34B5">
        <w:rPr>
          <w:rFonts w:ascii="Times New Roman" w:hAnsi="Times New Roman"/>
          <w:bCs/>
          <w:sz w:val="28"/>
          <w:szCs w:val="28"/>
          <w:lang w:val="vi-VN"/>
        </w:rPr>
        <w:t>vận hành theo quy trình bếp một chiều</w:t>
      </w:r>
      <w:r w:rsidRPr="004D1565">
        <w:rPr>
          <w:rFonts w:ascii="Times New Roman" w:hAnsi="Times New Roman"/>
          <w:bCs/>
          <w:sz w:val="28"/>
          <w:szCs w:val="28"/>
          <w:lang w:val="nb-NO"/>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3.4</w:t>
      </w:r>
      <w:r w:rsidRPr="00DA34B5">
        <w:rPr>
          <w:rFonts w:ascii="Times New Roman" w:hAnsi="Times New Roman"/>
          <w:bCs/>
          <w:sz w:val="28"/>
          <w:szCs w:val="28"/>
          <w:lang w:val="vi-VN"/>
        </w:rPr>
        <w:t>-0</w:t>
      </w:r>
      <w:r w:rsidRPr="004D1565">
        <w:rPr>
          <w:rFonts w:ascii="Times New Roman" w:hAnsi="Times New Roman"/>
          <w:bCs/>
          <w:sz w:val="28"/>
          <w:szCs w:val="28"/>
          <w:lang w:val="nb-NO"/>
        </w:rPr>
        <w:t>1</w:t>
      </w:r>
      <w:r w:rsidRPr="00DA34B5">
        <w:rPr>
          <w:rFonts w:ascii="Times New Roman" w:hAnsi="Times New Roman"/>
          <w:bCs/>
          <w:sz w:val="28"/>
          <w:szCs w:val="28"/>
          <w:lang w:val="vi-VN"/>
        </w:rPr>
        <w:t>]</w:t>
      </w:r>
      <w:r w:rsidRPr="004D1565">
        <w:rPr>
          <w:rFonts w:ascii="Times New Roman" w:hAnsi="Times New Roman"/>
          <w:bCs/>
          <w:sz w:val="28"/>
          <w:szCs w:val="28"/>
          <w:lang w:val="nb-NO"/>
        </w:rPr>
        <w:t xml:space="preserve">. </w:t>
      </w:r>
    </w:p>
    <w:p w14:paraId="6D9DA38D" w14:textId="100A373C"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b) K</w:t>
      </w:r>
      <w:r w:rsidRPr="00DA34B5">
        <w:rPr>
          <w:rFonts w:ascii="Times New Roman" w:hAnsi="Times New Roman"/>
          <w:bCs/>
          <w:sz w:val="28"/>
          <w:szCs w:val="28"/>
          <w:lang w:val="vi-VN"/>
        </w:rPr>
        <w:t xml:space="preserve">ho thực phẩm </w:t>
      </w:r>
      <w:r w:rsidRPr="004D1565">
        <w:rPr>
          <w:rFonts w:ascii="Times New Roman" w:hAnsi="Times New Roman"/>
          <w:bCs/>
          <w:sz w:val="28"/>
          <w:szCs w:val="28"/>
          <w:lang w:val="nb-NO"/>
        </w:rPr>
        <w:t>có diện tích 24</w:t>
      </w:r>
      <w:r w:rsidRPr="00DA34B5">
        <w:rPr>
          <w:rFonts w:ascii="Times New Roman" w:hAnsi="Times New Roman"/>
          <w:bCs/>
          <w:sz w:val="28"/>
          <w:szCs w:val="28"/>
          <w:lang w:val="vi-VN"/>
        </w:rPr>
        <w:t>m²</w:t>
      </w:r>
      <w:r w:rsidRPr="004D1565">
        <w:rPr>
          <w:rFonts w:ascii="Times New Roman" w:hAnsi="Times New Roman"/>
          <w:bCs/>
          <w:sz w:val="28"/>
          <w:szCs w:val="28"/>
          <w:lang w:val="nb-NO"/>
        </w:rPr>
        <w:t>, được phân chia thành khu vực để các loại thực phẩm riêng biệt</w:t>
      </w:r>
      <w:r w:rsidRPr="00DA34B5">
        <w:rPr>
          <w:rFonts w:ascii="Times New Roman" w:hAnsi="Times New Roman"/>
          <w:bCs/>
          <w:sz w:val="28"/>
          <w:szCs w:val="28"/>
          <w:lang w:val="vi-VN"/>
        </w:rPr>
        <w:t xml:space="preserve"> bảo đảm vệ sinh an toàn thực phẩm</w:t>
      </w:r>
      <w:r w:rsidRPr="004D1565">
        <w:rPr>
          <w:rFonts w:ascii="Times New Roman" w:hAnsi="Times New Roman"/>
          <w:bCs/>
          <w:sz w:val="28"/>
          <w:szCs w:val="28"/>
          <w:lang w:val="nb-NO"/>
        </w:rPr>
        <w:t xml:space="preserve"> </w:t>
      </w:r>
      <w:r w:rsidRPr="00DA34B5">
        <w:rPr>
          <w:rFonts w:ascii="Times New Roman" w:hAnsi="Times New Roman"/>
          <w:bCs/>
          <w:sz w:val="28"/>
          <w:szCs w:val="28"/>
          <w:lang w:val="vi-VN"/>
        </w:rPr>
        <w:t>[H3-</w:t>
      </w:r>
      <w:r w:rsidRPr="004D1565">
        <w:rPr>
          <w:rFonts w:ascii="Times New Roman" w:hAnsi="Times New Roman"/>
          <w:bCs/>
          <w:sz w:val="28"/>
          <w:szCs w:val="28"/>
          <w:lang w:val="nb-NO"/>
        </w:rPr>
        <w:t>3.1</w:t>
      </w:r>
      <w:r w:rsidRPr="00DA34B5">
        <w:rPr>
          <w:rFonts w:ascii="Times New Roman" w:hAnsi="Times New Roman"/>
          <w:bCs/>
          <w:sz w:val="28"/>
          <w:szCs w:val="28"/>
          <w:lang w:val="vi-VN"/>
        </w:rPr>
        <w:t>-0</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 xml:space="preserve">. Thực phẩm được sắp xếp gọn gàng trong tủ theo từng loại, có bảng tên; thực phẩm bên ngoài tủ được để trong thùng có nắp đậy, không tiếp đất </w:t>
      </w:r>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3.4</w:t>
      </w:r>
      <w:r w:rsidRPr="00DA34B5">
        <w:rPr>
          <w:rFonts w:ascii="Times New Roman" w:hAnsi="Times New Roman"/>
          <w:bCs/>
          <w:sz w:val="28"/>
          <w:szCs w:val="28"/>
          <w:lang w:val="vi-VN"/>
        </w:rPr>
        <w:t>-0</w:t>
      </w:r>
      <w:r w:rsidRPr="004D1565">
        <w:rPr>
          <w:rFonts w:ascii="Times New Roman" w:hAnsi="Times New Roman"/>
          <w:bCs/>
          <w:sz w:val="28"/>
          <w:szCs w:val="28"/>
          <w:lang w:val="nb-NO"/>
        </w:rPr>
        <w:t>1</w:t>
      </w:r>
      <w:r w:rsidRPr="00DA34B5">
        <w:rPr>
          <w:rFonts w:ascii="Times New Roman" w:hAnsi="Times New Roman"/>
          <w:bCs/>
          <w:sz w:val="28"/>
          <w:szCs w:val="28"/>
          <w:lang w:val="vi-VN"/>
        </w:rPr>
        <w:t>]</w:t>
      </w:r>
      <w:r w:rsidRPr="004D1565">
        <w:rPr>
          <w:rFonts w:ascii="Times New Roman" w:hAnsi="Times New Roman"/>
          <w:bCs/>
          <w:sz w:val="28"/>
          <w:szCs w:val="28"/>
          <w:lang w:val="nb-NO"/>
        </w:rPr>
        <w:t>.</w:t>
      </w:r>
    </w:p>
    <w:p w14:paraId="5398477E" w14:textId="33A58BA8"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lastRenderedPageBreak/>
        <w:t xml:space="preserve">c) </w:t>
      </w:r>
      <w:r w:rsidR="00E46048" w:rsidRPr="004D1565">
        <w:rPr>
          <w:rFonts w:ascii="Times New Roman" w:hAnsi="Times New Roman"/>
          <w:color w:val="000000" w:themeColor="text1"/>
          <w:sz w:val="28"/>
          <w:szCs w:val="28"/>
          <w:lang w:val="nb-NO"/>
        </w:rPr>
        <w:t>Có tủ lạnh</w:t>
      </w:r>
      <w:r w:rsidR="000A73CA" w:rsidRPr="004D1565">
        <w:rPr>
          <w:rFonts w:ascii="Times New Roman" w:hAnsi="Times New Roman"/>
          <w:color w:val="FF0000"/>
          <w:sz w:val="28"/>
          <w:szCs w:val="28"/>
          <w:lang w:val="nb-NO"/>
        </w:rPr>
        <w:t xml:space="preserve"> </w:t>
      </w:r>
      <w:r w:rsidR="000A73CA" w:rsidRPr="004D1565">
        <w:rPr>
          <w:rFonts w:ascii="Times New Roman" w:hAnsi="Times New Roman"/>
          <w:sz w:val="28"/>
          <w:szCs w:val="28"/>
          <w:lang w:val="nb-NO"/>
        </w:rPr>
        <w:t xml:space="preserve">đặt trong bếp </w:t>
      </w:r>
      <w:r w:rsidR="00E46048" w:rsidRPr="004D1565">
        <w:rPr>
          <w:rFonts w:ascii="Times New Roman" w:hAnsi="Times New Roman"/>
          <w:color w:val="000000" w:themeColor="text1"/>
          <w:sz w:val="28"/>
          <w:szCs w:val="28"/>
          <w:lang w:val="nb-NO"/>
        </w:rPr>
        <w:t xml:space="preserve">để lưu mẫu thức ăn hằng ngày của trẻ, đảm bảo đúng quy trình lưu mẫu theo Quyết định số 1246/QĐ-BYT ngày 31/3/2017 của Bộ </w:t>
      </w:r>
      <w:r w:rsidR="00E7102F">
        <w:rPr>
          <w:rFonts w:ascii="Times New Roman" w:hAnsi="Times New Roman"/>
          <w:color w:val="000000" w:themeColor="text1"/>
          <w:sz w:val="28"/>
          <w:szCs w:val="28"/>
          <w:lang w:val="vi-VN"/>
        </w:rPr>
        <w:t>Y</w:t>
      </w:r>
      <w:r w:rsidR="00E46048" w:rsidRPr="004D1565">
        <w:rPr>
          <w:rFonts w:ascii="Times New Roman" w:hAnsi="Times New Roman"/>
          <w:color w:val="000000" w:themeColor="text1"/>
          <w:sz w:val="28"/>
          <w:szCs w:val="28"/>
          <w:lang w:val="nb-NO"/>
        </w:rPr>
        <w:t xml:space="preserve"> tế</w:t>
      </w:r>
      <w:r w:rsidRPr="004D1565">
        <w:rPr>
          <w:rFonts w:ascii="Times New Roman" w:hAnsi="Times New Roman"/>
          <w:bCs/>
          <w:sz w:val="28"/>
          <w:szCs w:val="28"/>
          <w:lang w:val="nb-NO"/>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3.4</w:t>
      </w:r>
      <w:r w:rsidRPr="00DA34B5">
        <w:rPr>
          <w:rFonts w:ascii="Times New Roman" w:hAnsi="Times New Roman"/>
          <w:bCs/>
          <w:sz w:val="28"/>
          <w:szCs w:val="28"/>
          <w:lang w:val="vi-VN"/>
        </w:rPr>
        <w:t>-0</w:t>
      </w:r>
      <w:r w:rsidRPr="004D1565">
        <w:rPr>
          <w:rFonts w:ascii="Times New Roman" w:hAnsi="Times New Roman"/>
          <w:bCs/>
          <w:sz w:val="28"/>
          <w:szCs w:val="28"/>
          <w:lang w:val="nb-NO"/>
        </w:rPr>
        <w:t>1</w:t>
      </w:r>
      <w:r w:rsidRPr="00DA34B5">
        <w:rPr>
          <w:rFonts w:ascii="Times New Roman" w:hAnsi="Times New Roman"/>
          <w:bCs/>
          <w:sz w:val="28"/>
          <w:szCs w:val="28"/>
          <w:lang w:val="vi-VN"/>
        </w:rPr>
        <w:t>]</w:t>
      </w:r>
      <w:r w:rsidRPr="004D1565">
        <w:rPr>
          <w:rFonts w:ascii="Times New Roman" w:hAnsi="Times New Roman"/>
          <w:bCs/>
          <w:sz w:val="28"/>
          <w:szCs w:val="28"/>
          <w:lang w:val="nb-NO"/>
        </w:rPr>
        <w:t>.</w:t>
      </w:r>
    </w:p>
    <w:p w14:paraId="13FB7C93"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Mức 2:</w:t>
      </w:r>
    </w:p>
    <w:p w14:paraId="4A13D0A0" w14:textId="47640610" w:rsidR="00863DC8" w:rsidRPr="004D1565" w:rsidRDefault="00421E84" w:rsidP="00884EBA">
      <w:pPr>
        <w:widowControl w:val="0"/>
        <w:tabs>
          <w:tab w:val="left" w:pos="851"/>
        </w:tabs>
        <w:spacing w:after="0" w:line="360" w:lineRule="auto"/>
        <w:ind w:firstLine="567"/>
        <w:jc w:val="both"/>
        <w:rPr>
          <w:rFonts w:ascii="Times New Roman" w:hAnsi="Times New Roman"/>
          <w:color w:val="000000" w:themeColor="text1"/>
          <w:sz w:val="28"/>
          <w:szCs w:val="28"/>
          <w:lang w:val="nb-NO"/>
        </w:rPr>
      </w:pPr>
      <w:r w:rsidRPr="004D1565">
        <w:rPr>
          <w:rFonts w:ascii="Times New Roman" w:hAnsi="Times New Roman"/>
          <w:bCs/>
          <w:sz w:val="28"/>
          <w:szCs w:val="28"/>
          <w:lang w:val="nb-NO"/>
        </w:rPr>
        <w:t xml:space="preserve">Bếp ăn đảm bảo theo quy định tại Điều lệ trường mầm non, </w:t>
      </w:r>
      <w:r w:rsidRPr="00DA34B5">
        <w:rPr>
          <w:rFonts w:ascii="Times New Roman" w:hAnsi="Times New Roman"/>
          <w:bCs/>
          <w:sz w:val="28"/>
          <w:szCs w:val="28"/>
          <w:lang w:val="pt-BR"/>
        </w:rPr>
        <w:t>gồm có khu sơ chế, khu chế biến, khu nấu ăn, khu chia thức ăn; được thiết kế và tổ chức theo dây chuyền hoạt động một chiều</w:t>
      </w:r>
      <w:r w:rsidRPr="00DA34B5">
        <w:rPr>
          <w:rFonts w:ascii="Times New Roman" w:hAnsi="Times New Roman"/>
          <w:bCs/>
          <w:sz w:val="28"/>
          <w:szCs w:val="28"/>
          <w:lang w:val="vi-VN"/>
        </w:rPr>
        <w:t xml:space="preserve"> [H3-</w:t>
      </w:r>
      <w:r w:rsidRPr="004D1565">
        <w:rPr>
          <w:rFonts w:ascii="Times New Roman" w:hAnsi="Times New Roman"/>
          <w:bCs/>
          <w:sz w:val="28"/>
          <w:szCs w:val="28"/>
          <w:lang w:val="nb-NO"/>
        </w:rPr>
        <w:t>3.1</w:t>
      </w:r>
      <w:r w:rsidRPr="00DA34B5">
        <w:rPr>
          <w:rFonts w:ascii="Times New Roman" w:hAnsi="Times New Roman"/>
          <w:bCs/>
          <w:sz w:val="28"/>
          <w:szCs w:val="28"/>
          <w:lang w:val="vi-VN"/>
        </w:rPr>
        <w:t>-0</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3.4</w:t>
      </w:r>
      <w:r w:rsidRPr="00DA34B5">
        <w:rPr>
          <w:rFonts w:ascii="Times New Roman" w:hAnsi="Times New Roman"/>
          <w:bCs/>
          <w:sz w:val="28"/>
          <w:szCs w:val="28"/>
          <w:lang w:val="vi-VN"/>
        </w:rPr>
        <w:t>-0</w:t>
      </w:r>
      <w:r w:rsidRPr="004D1565">
        <w:rPr>
          <w:rFonts w:ascii="Times New Roman" w:hAnsi="Times New Roman"/>
          <w:bCs/>
          <w:sz w:val="28"/>
          <w:szCs w:val="28"/>
          <w:lang w:val="nb-NO"/>
        </w:rPr>
        <w:t>1</w:t>
      </w:r>
      <w:r w:rsidRPr="00DA34B5">
        <w:rPr>
          <w:rFonts w:ascii="Times New Roman" w:hAnsi="Times New Roman"/>
          <w:bCs/>
          <w:sz w:val="28"/>
          <w:szCs w:val="28"/>
          <w:lang w:val="vi-VN"/>
        </w:rPr>
        <w:t>]</w:t>
      </w:r>
      <w:r w:rsidRPr="004D1565">
        <w:rPr>
          <w:rFonts w:ascii="Times New Roman" w:hAnsi="Times New Roman"/>
          <w:bCs/>
          <w:sz w:val="28"/>
          <w:szCs w:val="28"/>
          <w:lang w:val="nb-NO"/>
        </w:rPr>
        <w:t xml:space="preserve">. Thiết bị đồ dùng đầy đủ theo quy định, thuận tiện cho nhân viên thao tác. </w:t>
      </w:r>
    </w:p>
    <w:p w14:paraId="7FFAB9CA" w14:textId="67E7FE4D"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Mức 3:</w:t>
      </w:r>
    </w:p>
    <w:p w14:paraId="50B6897F" w14:textId="57AB687C" w:rsidR="00421E84" w:rsidRPr="00B66866" w:rsidRDefault="00934795"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4D1565">
        <w:rPr>
          <w:rFonts w:ascii="Times New Roman" w:hAnsi="Times New Roman"/>
          <w:color w:val="000000" w:themeColor="text1"/>
          <w:sz w:val="28"/>
          <w:szCs w:val="28"/>
          <w:lang w:val="nb-NO"/>
        </w:rPr>
        <w:t>Bếp ăn đảm bảo theo Tiêu chuẩn quốc gia về yêu cầu thiết kế trường mầm non; thông thoáng, đủ ánh sáng, có đèn đuổi côn trùng; được trang bị đầy đủ dụng cụ, phương tiện, trang thiết bị các đồ dùng được I-nox hóa 100% thuận tiện cho việc vệ sinh và khử trùng; có phương tiện bảo quản thực phẩm, hệ thống cung cấp nước sạch và có chỗ rửa tay với dung dịch sát khuẩn, thực hiện tốt việc xử lý và phân loại rác, các thùng rác đều có nắp đậy đảm bảo hợp vệ sinh</w:t>
      </w:r>
      <w:r w:rsidRPr="004F39F8">
        <w:rPr>
          <w:rFonts w:ascii="Times New Roman" w:eastAsia="SimSun" w:hAnsi="Times New Roman"/>
          <w:color w:val="000000" w:themeColor="text1"/>
          <w:sz w:val="28"/>
          <w:szCs w:val="28"/>
          <w:lang w:val="da-DK" w:eastAsia="zh-CN"/>
        </w:rPr>
        <w:t xml:space="preserve"> </w:t>
      </w:r>
      <w:r w:rsidR="00421E84" w:rsidRPr="00DA34B5">
        <w:rPr>
          <w:rFonts w:ascii="Times New Roman" w:hAnsi="Times New Roman"/>
          <w:bCs/>
          <w:sz w:val="28"/>
          <w:szCs w:val="28"/>
          <w:lang w:val="vi-VN"/>
        </w:rPr>
        <w:t>[H</w:t>
      </w:r>
      <w:r w:rsidR="00421E84" w:rsidRPr="004D1565">
        <w:rPr>
          <w:rFonts w:ascii="Times New Roman" w:hAnsi="Times New Roman"/>
          <w:bCs/>
          <w:sz w:val="28"/>
          <w:szCs w:val="28"/>
          <w:lang w:val="nb-NO"/>
        </w:rPr>
        <w:t>3</w:t>
      </w:r>
      <w:r w:rsidR="00421E84" w:rsidRPr="00DA34B5">
        <w:rPr>
          <w:rFonts w:ascii="Times New Roman" w:hAnsi="Times New Roman"/>
          <w:bCs/>
          <w:sz w:val="28"/>
          <w:szCs w:val="28"/>
          <w:lang w:val="vi-VN"/>
        </w:rPr>
        <w:t>-</w:t>
      </w:r>
      <w:r w:rsidR="00421E84" w:rsidRPr="004D1565">
        <w:rPr>
          <w:rFonts w:ascii="Times New Roman" w:hAnsi="Times New Roman"/>
          <w:bCs/>
          <w:sz w:val="28"/>
          <w:szCs w:val="28"/>
          <w:lang w:val="nb-NO"/>
        </w:rPr>
        <w:t>3.4</w:t>
      </w:r>
      <w:r w:rsidR="00421E84" w:rsidRPr="00DA34B5">
        <w:rPr>
          <w:rFonts w:ascii="Times New Roman" w:hAnsi="Times New Roman"/>
          <w:bCs/>
          <w:sz w:val="28"/>
          <w:szCs w:val="28"/>
          <w:lang w:val="vi-VN"/>
        </w:rPr>
        <w:t>-0</w:t>
      </w:r>
      <w:r w:rsidR="00421E84" w:rsidRPr="004D1565">
        <w:rPr>
          <w:rFonts w:ascii="Times New Roman" w:hAnsi="Times New Roman"/>
          <w:bCs/>
          <w:sz w:val="28"/>
          <w:szCs w:val="28"/>
          <w:lang w:val="nb-NO"/>
        </w:rPr>
        <w:t>1</w:t>
      </w:r>
      <w:r w:rsidR="00421E84" w:rsidRPr="00DA34B5">
        <w:rPr>
          <w:rFonts w:ascii="Times New Roman" w:hAnsi="Times New Roman"/>
          <w:bCs/>
          <w:sz w:val="28"/>
          <w:szCs w:val="28"/>
          <w:lang w:val="vi-VN"/>
        </w:rPr>
        <w:t>]</w:t>
      </w:r>
      <w:r w:rsidR="00421E84" w:rsidRPr="004D1565">
        <w:rPr>
          <w:rFonts w:ascii="Times New Roman" w:hAnsi="Times New Roman"/>
          <w:bCs/>
          <w:sz w:val="28"/>
          <w:szCs w:val="28"/>
          <w:lang w:val="nb-NO"/>
        </w:rPr>
        <w:t>.</w:t>
      </w:r>
      <w:r w:rsidR="00D92475">
        <w:rPr>
          <w:rFonts w:ascii="Times New Roman" w:hAnsi="Times New Roman"/>
          <w:bCs/>
          <w:sz w:val="28"/>
          <w:szCs w:val="28"/>
          <w:lang w:val="nb-NO"/>
        </w:rPr>
        <w:t xml:space="preserve"> Tuy nhiên, tủ </w:t>
      </w:r>
      <w:r w:rsidR="00B66866">
        <w:rPr>
          <w:rFonts w:ascii="Times New Roman" w:hAnsi="Times New Roman"/>
          <w:bCs/>
          <w:sz w:val="28"/>
          <w:szCs w:val="28"/>
          <w:lang w:val="nb-NO"/>
        </w:rPr>
        <w:t>mát</w:t>
      </w:r>
      <w:r w:rsidR="00D92475">
        <w:rPr>
          <w:rFonts w:ascii="Times New Roman" w:hAnsi="Times New Roman"/>
          <w:bCs/>
          <w:sz w:val="28"/>
          <w:szCs w:val="28"/>
          <w:lang w:val="nb-NO"/>
        </w:rPr>
        <w:t xml:space="preserve"> để thực phẩm chờ nấu nhỏ nên không đủ sức chứa, một số thực phẩm còn để bên ngoài tủ </w:t>
      </w:r>
      <w:r w:rsidR="00B66866" w:rsidRPr="00DA34B5">
        <w:rPr>
          <w:rFonts w:ascii="Times New Roman" w:hAnsi="Times New Roman"/>
          <w:bCs/>
          <w:sz w:val="28"/>
          <w:szCs w:val="28"/>
          <w:lang w:val="vi-VN"/>
        </w:rPr>
        <w:t>[H</w:t>
      </w:r>
      <w:r w:rsidR="00B66866" w:rsidRPr="004D1565">
        <w:rPr>
          <w:rFonts w:ascii="Times New Roman" w:hAnsi="Times New Roman"/>
          <w:bCs/>
          <w:sz w:val="28"/>
          <w:szCs w:val="28"/>
          <w:lang w:val="nb-NO"/>
        </w:rPr>
        <w:t>3</w:t>
      </w:r>
      <w:r w:rsidR="00B66866" w:rsidRPr="00DA34B5">
        <w:rPr>
          <w:rFonts w:ascii="Times New Roman" w:hAnsi="Times New Roman"/>
          <w:bCs/>
          <w:sz w:val="28"/>
          <w:szCs w:val="28"/>
          <w:lang w:val="vi-VN"/>
        </w:rPr>
        <w:t>-</w:t>
      </w:r>
      <w:r w:rsidR="00B66866" w:rsidRPr="004D1565">
        <w:rPr>
          <w:rFonts w:ascii="Times New Roman" w:hAnsi="Times New Roman"/>
          <w:bCs/>
          <w:sz w:val="28"/>
          <w:szCs w:val="28"/>
          <w:lang w:val="nb-NO"/>
        </w:rPr>
        <w:t>3.4</w:t>
      </w:r>
      <w:r w:rsidR="00B66866" w:rsidRPr="00DA34B5">
        <w:rPr>
          <w:rFonts w:ascii="Times New Roman" w:hAnsi="Times New Roman"/>
          <w:bCs/>
          <w:sz w:val="28"/>
          <w:szCs w:val="28"/>
          <w:lang w:val="vi-VN"/>
        </w:rPr>
        <w:t>-0</w:t>
      </w:r>
      <w:r w:rsidR="00B66866" w:rsidRPr="004D1565">
        <w:rPr>
          <w:rFonts w:ascii="Times New Roman" w:hAnsi="Times New Roman"/>
          <w:bCs/>
          <w:sz w:val="28"/>
          <w:szCs w:val="28"/>
          <w:lang w:val="nb-NO"/>
        </w:rPr>
        <w:t>1</w:t>
      </w:r>
      <w:r w:rsidR="00B66866" w:rsidRPr="00DA34B5">
        <w:rPr>
          <w:rFonts w:ascii="Times New Roman" w:hAnsi="Times New Roman"/>
          <w:bCs/>
          <w:sz w:val="28"/>
          <w:szCs w:val="28"/>
          <w:lang w:val="vi-VN"/>
        </w:rPr>
        <w:t>]</w:t>
      </w:r>
      <w:r w:rsidR="00B66866">
        <w:rPr>
          <w:rFonts w:ascii="Times New Roman" w:hAnsi="Times New Roman"/>
          <w:bCs/>
          <w:sz w:val="28"/>
          <w:szCs w:val="28"/>
        </w:rPr>
        <w:t>.</w:t>
      </w:r>
    </w:p>
    <w:p w14:paraId="05C5A495"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
          <w:bCs/>
          <w:sz w:val="28"/>
          <w:szCs w:val="28"/>
          <w:lang w:val="nb-NO"/>
        </w:rPr>
        <w:t xml:space="preserve">2. Điểm mạnh </w:t>
      </w:r>
      <w:r w:rsidRPr="004D1565">
        <w:rPr>
          <w:rFonts w:ascii="Times New Roman" w:hAnsi="Times New Roman"/>
          <w:bCs/>
          <w:sz w:val="28"/>
          <w:szCs w:val="28"/>
          <w:lang w:val="nb-NO"/>
        </w:rPr>
        <w:t xml:space="preserve"> </w:t>
      </w:r>
      <w:r w:rsidRPr="00DA34B5">
        <w:rPr>
          <w:rFonts w:ascii="Times New Roman" w:hAnsi="Times New Roman"/>
          <w:bCs/>
          <w:sz w:val="28"/>
          <w:szCs w:val="28"/>
          <w:lang w:val="vi-VN"/>
        </w:rPr>
        <w:t xml:space="preserve"> </w:t>
      </w:r>
    </w:p>
    <w:p w14:paraId="103F3049" w14:textId="632C1FD5" w:rsidR="00934795" w:rsidRPr="004D1565" w:rsidRDefault="00934795" w:rsidP="00884EBA">
      <w:pPr>
        <w:widowControl w:val="0"/>
        <w:tabs>
          <w:tab w:val="left" w:pos="851"/>
        </w:tabs>
        <w:spacing w:after="0" w:line="360" w:lineRule="auto"/>
        <w:ind w:firstLine="567"/>
        <w:jc w:val="both"/>
        <w:rPr>
          <w:rFonts w:ascii="Times New Roman" w:hAnsi="Times New Roman"/>
          <w:color w:val="000000" w:themeColor="text1"/>
          <w:sz w:val="28"/>
          <w:szCs w:val="28"/>
          <w:lang w:val="nb-NO"/>
        </w:rPr>
      </w:pPr>
      <w:r w:rsidRPr="004D1565">
        <w:rPr>
          <w:rFonts w:ascii="Times New Roman" w:hAnsi="Times New Roman"/>
          <w:color w:val="000000" w:themeColor="text1"/>
          <w:sz w:val="28"/>
          <w:szCs w:val="28"/>
          <w:lang w:val="nb-NO"/>
        </w:rPr>
        <w:t>Nhà bếp được xây dựng kiên cố, rộng, thoáng, trang bị đầy đủ các đồ dùng phục vụ cho trẻ ăn bán trú tại trường; có dụng cụ chế biến thực phẩm đảm bảo vệ sinh an toàn thực phẩm; các dụng cụ, phương tiện ở nhà bếp được I-nox hóa 100% rất thuận tiện cho việc vệ sinh và khử trùng.</w:t>
      </w:r>
    </w:p>
    <w:p w14:paraId="7803FCA9"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 xml:space="preserve">3. Điểm yếu </w:t>
      </w:r>
    </w:p>
    <w:p w14:paraId="65D45082" w14:textId="2508DB29" w:rsidR="00B66866" w:rsidRDefault="00B66866"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Pr>
          <w:rFonts w:ascii="Times New Roman" w:hAnsi="Times New Roman"/>
          <w:bCs/>
          <w:sz w:val="28"/>
          <w:szCs w:val="28"/>
          <w:lang w:val="nb-NO"/>
        </w:rPr>
        <w:t>Tủ mát để thực phẩm chờ nấu nhỏ nên không đủ sức chứa, một số thực phẩm còn để bên ngoài tủ.</w:t>
      </w:r>
    </w:p>
    <w:p w14:paraId="55054AFE" w14:textId="2A67B2B6"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 xml:space="preserve">4. Kế hoạch cải tiến chất lượng </w:t>
      </w:r>
    </w:p>
    <w:p w14:paraId="471AC572" w14:textId="24D6D00C" w:rsidR="00421E84" w:rsidRPr="00DA34B5" w:rsidRDefault="00934795"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934795">
        <w:rPr>
          <w:rFonts w:ascii="Times New Roman" w:hAnsi="Times New Roman"/>
          <w:bCs/>
          <w:sz w:val="28"/>
          <w:szCs w:val="28"/>
          <w:lang w:val="da-DK"/>
        </w:rPr>
        <w:t xml:space="preserve">Từ </w:t>
      </w:r>
      <w:r w:rsidR="0077472D">
        <w:rPr>
          <w:rFonts w:ascii="Times New Roman" w:hAnsi="Times New Roman"/>
          <w:bCs/>
          <w:sz w:val="28"/>
          <w:szCs w:val="28"/>
          <w:lang w:val="da-DK"/>
        </w:rPr>
        <w:t>tháng 11</w:t>
      </w:r>
      <w:r w:rsidRPr="00934795">
        <w:rPr>
          <w:rFonts w:ascii="Times New Roman" w:hAnsi="Times New Roman"/>
          <w:bCs/>
          <w:sz w:val="28"/>
          <w:szCs w:val="28"/>
          <w:lang w:val="da-DK"/>
        </w:rPr>
        <w:t xml:space="preserve"> năm</w:t>
      </w:r>
      <w:r w:rsidR="0077472D">
        <w:rPr>
          <w:rFonts w:ascii="Times New Roman" w:hAnsi="Times New Roman"/>
          <w:bCs/>
          <w:sz w:val="28"/>
          <w:szCs w:val="28"/>
          <w:lang w:val="da-DK"/>
        </w:rPr>
        <w:t xml:space="preserve"> </w:t>
      </w:r>
      <w:r w:rsidRPr="00934795">
        <w:rPr>
          <w:rFonts w:ascii="Times New Roman" w:hAnsi="Times New Roman"/>
          <w:bCs/>
          <w:sz w:val="28"/>
          <w:szCs w:val="28"/>
          <w:lang w:val="da-DK"/>
        </w:rPr>
        <w:t>2021</w:t>
      </w:r>
      <w:r w:rsidR="007C2714" w:rsidRPr="00934795">
        <w:rPr>
          <w:rFonts w:ascii="Times New Roman" w:hAnsi="Times New Roman"/>
          <w:bCs/>
          <w:sz w:val="28"/>
          <w:szCs w:val="28"/>
          <w:lang w:val="da-DK"/>
        </w:rPr>
        <w:t xml:space="preserve">, </w:t>
      </w:r>
      <w:r w:rsidRPr="00934795">
        <w:rPr>
          <w:rFonts w:ascii="Times New Roman" w:hAnsi="Times New Roman"/>
          <w:bCs/>
          <w:sz w:val="28"/>
          <w:szCs w:val="28"/>
          <w:lang w:val="da-DK"/>
        </w:rPr>
        <w:t>Hiệu</w:t>
      </w:r>
      <w:r>
        <w:rPr>
          <w:rFonts w:ascii="Times New Roman" w:hAnsi="Times New Roman"/>
          <w:bCs/>
          <w:sz w:val="28"/>
          <w:szCs w:val="28"/>
          <w:lang w:val="da-DK"/>
        </w:rPr>
        <w:t xml:space="preserve"> trưởng</w:t>
      </w:r>
      <w:r w:rsidR="00421E84" w:rsidRPr="00DA34B5">
        <w:rPr>
          <w:rFonts w:ascii="Times New Roman" w:hAnsi="Times New Roman"/>
          <w:bCs/>
          <w:sz w:val="28"/>
          <w:szCs w:val="28"/>
          <w:lang w:val="da-DK"/>
        </w:rPr>
        <w:t xml:space="preserve"> có kế hoạch tiếp tục bảo quản, sử dụng và phát huy cơ sở vật chất sẵn có đảm bảo phục vụ tốt hoạt động nuôi dưỡng cho trẻ trong nhà trường, tiếp tục duy trì thực hiện bếp ăn một chiều. Đến </w:t>
      </w:r>
      <w:r w:rsidR="00DC2A64">
        <w:rPr>
          <w:rFonts w:ascii="Times New Roman" w:hAnsi="Times New Roman"/>
          <w:bCs/>
          <w:sz w:val="28"/>
          <w:szCs w:val="28"/>
          <w:lang w:val="da-DK"/>
        </w:rPr>
        <w:t xml:space="preserve">tháng 9 </w:t>
      </w:r>
      <w:r w:rsidR="00421E84" w:rsidRPr="00DA34B5">
        <w:rPr>
          <w:rFonts w:ascii="Times New Roman" w:hAnsi="Times New Roman"/>
          <w:bCs/>
          <w:sz w:val="28"/>
          <w:szCs w:val="28"/>
          <w:lang w:val="da-DK"/>
        </w:rPr>
        <w:t xml:space="preserve">năm </w:t>
      </w:r>
      <w:r w:rsidR="00421E84" w:rsidRPr="00DA34B5">
        <w:rPr>
          <w:rFonts w:ascii="Times New Roman" w:hAnsi="Times New Roman"/>
          <w:bCs/>
          <w:sz w:val="28"/>
          <w:szCs w:val="28"/>
          <w:lang w:val="da-DK"/>
        </w:rPr>
        <w:lastRenderedPageBreak/>
        <w:t>202</w:t>
      </w:r>
      <w:r w:rsidR="00B66866">
        <w:rPr>
          <w:rFonts w:ascii="Times New Roman" w:hAnsi="Times New Roman"/>
          <w:bCs/>
          <w:sz w:val="28"/>
          <w:szCs w:val="28"/>
          <w:lang w:val="da-DK"/>
        </w:rPr>
        <w:t>3</w:t>
      </w:r>
      <w:r w:rsidR="00421E84" w:rsidRPr="00DA34B5">
        <w:rPr>
          <w:rFonts w:ascii="Times New Roman" w:hAnsi="Times New Roman"/>
          <w:bCs/>
          <w:sz w:val="28"/>
          <w:szCs w:val="28"/>
          <w:lang w:val="da-DK"/>
        </w:rPr>
        <w:t xml:space="preserve"> có kế hoạch phối hợp công tác xã hội hóa giáo dục trang bị, bổ sung </w:t>
      </w:r>
      <w:r w:rsidR="00B66866">
        <w:rPr>
          <w:rFonts w:ascii="Times New Roman" w:hAnsi="Times New Roman"/>
          <w:bCs/>
          <w:sz w:val="28"/>
          <w:szCs w:val="28"/>
          <w:lang w:val="da-DK"/>
        </w:rPr>
        <w:t xml:space="preserve">tủ mát và </w:t>
      </w:r>
      <w:r w:rsidR="00421E84" w:rsidRPr="00DA34B5">
        <w:rPr>
          <w:rFonts w:ascii="Times New Roman" w:hAnsi="Times New Roman"/>
          <w:bCs/>
          <w:sz w:val="28"/>
          <w:szCs w:val="28"/>
          <w:lang w:val="da-DK"/>
        </w:rPr>
        <w:t xml:space="preserve">đồ dùng hiện đại cho nhà bếp đảm bảo việc giảm tải sức lao động và nâng cao chất lượng an toàn vệ sinh thực phẩm. </w:t>
      </w:r>
    </w:p>
    <w:p w14:paraId="691571B7" w14:textId="0D8D5832"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
          <w:bCs/>
          <w:sz w:val="28"/>
          <w:szCs w:val="28"/>
          <w:lang w:val="nb-NO"/>
        </w:rPr>
        <w:t>5. Tự đánh giá:</w:t>
      </w:r>
      <w:r w:rsidRPr="00DA34B5">
        <w:rPr>
          <w:rFonts w:ascii="Times New Roman" w:hAnsi="Times New Roman"/>
          <w:bCs/>
          <w:sz w:val="28"/>
          <w:szCs w:val="28"/>
          <w:lang w:val="nb-NO"/>
        </w:rPr>
        <w:t xml:space="preserve"> </w:t>
      </w:r>
      <w:r w:rsidR="00A66E5B">
        <w:rPr>
          <w:rFonts w:ascii="Times New Roman" w:hAnsi="Times New Roman"/>
          <w:bCs/>
          <w:sz w:val="28"/>
          <w:szCs w:val="28"/>
          <w:lang w:val="vi-VN"/>
        </w:rPr>
        <w:t>đ</w:t>
      </w:r>
      <w:r w:rsidRPr="00DA34B5">
        <w:rPr>
          <w:rFonts w:ascii="Times New Roman" w:hAnsi="Times New Roman"/>
          <w:bCs/>
          <w:sz w:val="28"/>
          <w:szCs w:val="28"/>
          <w:lang w:val="nb-NO"/>
        </w:rPr>
        <w:t>ạt Mức 3.</w:t>
      </w:r>
    </w:p>
    <w:p w14:paraId="76B8685F"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i/>
          <w:sz w:val="28"/>
          <w:szCs w:val="28"/>
          <w:lang w:val="da-DK"/>
        </w:rPr>
      </w:pPr>
      <w:r w:rsidRPr="004D1565">
        <w:rPr>
          <w:rFonts w:ascii="Times New Roman" w:hAnsi="Times New Roman"/>
          <w:b/>
          <w:bCs/>
          <w:i/>
          <w:sz w:val="28"/>
          <w:szCs w:val="28"/>
          <w:lang w:val="da-DK"/>
        </w:rPr>
        <w:t>Tiêu chí 3.5: Thiết bị, đồ dùng, đồ chơi</w:t>
      </w:r>
    </w:p>
    <w:p w14:paraId="1B88FE1F"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1:</w:t>
      </w:r>
    </w:p>
    <w:p w14:paraId="7189BD9B" w14:textId="77777777" w:rsidR="00421E84" w:rsidRPr="00DA34B5" w:rsidRDefault="00421E84" w:rsidP="00884EBA">
      <w:pPr>
        <w:numPr>
          <w:ilvl w:val="0"/>
          <w:numId w:val="28"/>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Có các thiết bị, đồ dùng, đồ chơi đáp ứng yêu cầu tối thiểu phục vụ nuôi dưỡng, chăm sóc và giáo dục trẻ;</w:t>
      </w:r>
    </w:p>
    <w:p w14:paraId="4C3BD50D" w14:textId="77777777" w:rsidR="00421E84" w:rsidRPr="00DA34B5" w:rsidRDefault="00421E84" w:rsidP="00884EBA">
      <w:pPr>
        <w:numPr>
          <w:ilvl w:val="0"/>
          <w:numId w:val="28"/>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Các thiết bị, đồ dùng, đồ chơi tự làm hoặc ngoài danh mục quy định phải đảm bảo tính giáo dục, an toàn, phù hợp với trẻ;</w:t>
      </w:r>
    </w:p>
    <w:p w14:paraId="2E69235F" w14:textId="77777777" w:rsidR="00421E84" w:rsidRPr="00DA34B5" w:rsidRDefault="00421E84" w:rsidP="00884EBA">
      <w:pPr>
        <w:numPr>
          <w:ilvl w:val="0"/>
          <w:numId w:val="28"/>
        </w:numPr>
        <w:tabs>
          <w:tab w:val="left" w:pos="851"/>
          <w:tab w:val="center" w:pos="4961"/>
        </w:tabs>
        <w:autoSpaceDE w:val="0"/>
        <w:autoSpaceDN w:val="0"/>
        <w:adjustRightInd w:val="0"/>
        <w:spacing w:after="0" w:line="360" w:lineRule="auto"/>
        <w:ind w:left="0" w:firstLine="567"/>
        <w:jc w:val="both"/>
        <w:rPr>
          <w:rFonts w:ascii="Times New Roman" w:hAnsi="Times New Roman"/>
          <w:bCs/>
          <w:sz w:val="28"/>
          <w:szCs w:val="28"/>
        </w:rPr>
      </w:pPr>
      <w:r w:rsidRPr="00DA34B5">
        <w:rPr>
          <w:rFonts w:ascii="Times New Roman" w:hAnsi="Times New Roman"/>
          <w:bCs/>
          <w:i/>
          <w:sz w:val="28"/>
          <w:szCs w:val="28"/>
        </w:rPr>
        <w:t>Hằng năm, các thiết bị được kiểm kê, sửa chữa</w:t>
      </w:r>
      <w:r w:rsidRPr="00DA34B5">
        <w:rPr>
          <w:rFonts w:ascii="Times New Roman" w:hAnsi="Times New Roman"/>
          <w:bCs/>
          <w:sz w:val="28"/>
          <w:szCs w:val="28"/>
        </w:rPr>
        <w:t>.</w:t>
      </w:r>
    </w:p>
    <w:p w14:paraId="127ED093"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2:</w:t>
      </w:r>
    </w:p>
    <w:p w14:paraId="261461CF" w14:textId="77777777" w:rsidR="00421E84" w:rsidRPr="00DA34B5" w:rsidRDefault="00421E84" w:rsidP="00884EBA">
      <w:pPr>
        <w:numPr>
          <w:ilvl w:val="0"/>
          <w:numId w:val="29"/>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Hệ thống máy tính được kết nối Internet phục vụ công tác quản lý, hoạt động dạy học;</w:t>
      </w:r>
    </w:p>
    <w:p w14:paraId="76F903D5" w14:textId="77777777" w:rsidR="00421E84" w:rsidRPr="00DA34B5" w:rsidRDefault="00421E84" w:rsidP="00884EBA">
      <w:pPr>
        <w:numPr>
          <w:ilvl w:val="0"/>
          <w:numId w:val="29"/>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Có đủ thiết bị dạy học theo quy định;</w:t>
      </w:r>
    </w:p>
    <w:p w14:paraId="4A150714" w14:textId="77777777" w:rsidR="00421E84" w:rsidRPr="00DA34B5" w:rsidRDefault="00421E84" w:rsidP="00884EBA">
      <w:pPr>
        <w:numPr>
          <w:ilvl w:val="0"/>
          <w:numId w:val="29"/>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Hằng năm, được bổ sung các thiết bị dạy học, thiết bị dạy học tự làm.</w:t>
      </w:r>
    </w:p>
    <w:p w14:paraId="23BD581E"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3:</w:t>
      </w:r>
    </w:p>
    <w:p w14:paraId="31EA462C"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14:paraId="0392E692"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1. Mô tả hiện trạng</w:t>
      </w:r>
    </w:p>
    <w:p w14:paraId="35A427B0"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Mức 1:</w:t>
      </w:r>
    </w:p>
    <w:p w14:paraId="75934AB3" w14:textId="5E78F035"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 xml:space="preserve">a) </w:t>
      </w:r>
      <w:r w:rsidRPr="00DA34B5">
        <w:rPr>
          <w:rFonts w:ascii="Times New Roman" w:hAnsi="Times New Roman"/>
          <w:bCs/>
          <w:sz w:val="28"/>
          <w:szCs w:val="28"/>
          <w:lang w:val="vi-VN"/>
        </w:rPr>
        <w:t>Nhà trường trang bị cho</w:t>
      </w:r>
      <w:r w:rsidRPr="004D1565">
        <w:rPr>
          <w:rFonts w:ascii="Times New Roman" w:hAnsi="Times New Roman"/>
          <w:bCs/>
          <w:sz w:val="28"/>
          <w:szCs w:val="28"/>
          <w:lang w:val="nb-NO"/>
        </w:rPr>
        <w:t xml:space="preserve"> 17 </w:t>
      </w:r>
      <w:r w:rsidRPr="00DA34B5">
        <w:rPr>
          <w:rFonts w:ascii="Times New Roman" w:hAnsi="Times New Roman"/>
          <w:bCs/>
          <w:sz w:val="28"/>
          <w:szCs w:val="28"/>
          <w:lang w:val="vi-VN"/>
        </w:rPr>
        <w:t>nhóm</w:t>
      </w:r>
      <w:r w:rsidRPr="004D1565">
        <w:rPr>
          <w:rFonts w:ascii="Times New Roman" w:hAnsi="Times New Roman"/>
          <w:bCs/>
          <w:sz w:val="28"/>
          <w:szCs w:val="28"/>
          <w:lang w:val="nb-NO"/>
        </w:rPr>
        <w:t>,</w:t>
      </w:r>
      <w:r w:rsidRPr="00DA34B5">
        <w:rPr>
          <w:rFonts w:ascii="Times New Roman" w:hAnsi="Times New Roman"/>
          <w:bCs/>
          <w:sz w:val="28"/>
          <w:szCs w:val="28"/>
          <w:lang w:val="vi-VN"/>
        </w:rPr>
        <w:t xml:space="preserve"> lớp đầy đủ các thiết bị, đồ dùng, đồ chơi theo </w:t>
      </w:r>
      <w:r w:rsidRPr="004D1565">
        <w:rPr>
          <w:rFonts w:ascii="Times New Roman" w:hAnsi="Times New Roman"/>
          <w:bCs/>
          <w:sz w:val="28"/>
          <w:szCs w:val="28"/>
          <w:lang w:val="nb-NO"/>
        </w:rPr>
        <w:t xml:space="preserve">danh mục đồ chơi 3141 và Thông tư số 02/2010/TT-BGDĐT </w:t>
      </w:r>
      <w:r w:rsidRPr="00DA34B5">
        <w:rPr>
          <w:rFonts w:ascii="Times New Roman" w:hAnsi="Times New Roman"/>
          <w:bCs/>
          <w:sz w:val="28"/>
          <w:szCs w:val="28"/>
          <w:lang w:val="vi-VN"/>
        </w:rPr>
        <w:t>qui định [H1-1</w:t>
      </w:r>
      <w:r w:rsidRPr="004D1565">
        <w:rPr>
          <w:rFonts w:ascii="Times New Roman" w:hAnsi="Times New Roman"/>
          <w:bCs/>
          <w:sz w:val="28"/>
          <w:szCs w:val="28"/>
          <w:lang w:val="nb-NO"/>
        </w:rPr>
        <w:t>.6</w:t>
      </w:r>
      <w:r w:rsidRPr="00DA34B5">
        <w:rPr>
          <w:rFonts w:ascii="Times New Roman" w:hAnsi="Times New Roman"/>
          <w:bCs/>
          <w:sz w:val="28"/>
          <w:szCs w:val="28"/>
          <w:lang w:val="vi-VN"/>
        </w:rPr>
        <w:t>-0</w:t>
      </w:r>
      <w:r w:rsidRPr="004D1565">
        <w:rPr>
          <w:rFonts w:ascii="Times New Roman" w:hAnsi="Times New Roman"/>
          <w:bCs/>
          <w:sz w:val="28"/>
          <w:szCs w:val="28"/>
          <w:lang w:val="nb-NO"/>
        </w:rPr>
        <w:t>2</w:t>
      </w:r>
      <w:r w:rsidRPr="00DA34B5">
        <w:rPr>
          <w:rFonts w:ascii="Times New Roman" w:hAnsi="Times New Roman"/>
          <w:bCs/>
          <w:sz w:val="28"/>
          <w:szCs w:val="28"/>
          <w:lang w:val="vi-VN"/>
        </w:rPr>
        <w:t>]</w:t>
      </w:r>
      <w:r w:rsidRPr="004D1565">
        <w:rPr>
          <w:rFonts w:ascii="Times New Roman" w:hAnsi="Times New Roman"/>
          <w:bCs/>
          <w:sz w:val="28"/>
          <w:szCs w:val="28"/>
          <w:lang w:val="nb-NO"/>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3.1</w:t>
      </w:r>
      <w:r w:rsidRPr="00DA34B5">
        <w:rPr>
          <w:rFonts w:ascii="Times New Roman" w:hAnsi="Times New Roman"/>
          <w:bCs/>
          <w:sz w:val="28"/>
          <w:szCs w:val="28"/>
          <w:lang w:val="vi-VN"/>
        </w:rPr>
        <w:t>-0</w:t>
      </w:r>
      <w:r w:rsidR="006A48D7">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 xml:space="preserve">; </w:t>
      </w:r>
      <w:r w:rsidRPr="00DA34B5">
        <w:rPr>
          <w:rFonts w:ascii="Times New Roman" w:hAnsi="Times New Roman"/>
          <w:bCs/>
          <w:sz w:val="28"/>
          <w:szCs w:val="28"/>
          <w:lang w:val="vi-VN"/>
        </w:rPr>
        <w:t xml:space="preserve"> </w:t>
      </w:r>
      <w:r w:rsidRPr="004D1565">
        <w:rPr>
          <w:rFonts w:ascii="Times New Roman" w:hAnsi="Times New Roman"/>
          <w:bCs/>
          <w:sz w:val="28"/>
          <w:szCs w:val="28"/>
          <w:lang w:val="nb-NO"/>
        </w:rPr>
        <w:t>c</w:t>
      </w:r>
      <w:r w:rsidRPr="00DA34B5">
        <w:rPr>
          <w:rFonts w:ascii="Times New Roman" w:hAnsi="Times New Roman"/>
          <w:bCs/>
          <w:sz w:val="28"/>
          <w:szCs w:val="28"/>
          <w:lang w:val="vi-VN"/>
        </w:rPr>
        <w:t xml:space="preserve">ó </w:t>
      </w:r>
      <w:r w:rsidRPr="004D1565">
        <w:rPr>
          <w:rFonts w:ascii="Times New Roman" w:hAnsi="Times New Roman"/>
          <w:bCs/>
          <w:sz w:val="28"/>
          <w:szCs w:val="28"/>
          <w:lang w:val="nb-NO"/>
        </w:rPr>
        <w:t>17/17</w:t>
      </w:r>
      <w:r w:rsidRPr="00DA34B5">
        <w:rPr>
          <w:rFonts w:ascii="Times New Roman" w:hAnsi="Times New Roman"/>
          <w:bCs/>
          <w:sz w:val="28"/>
          <w:szCs w:val="28"/>
          <w:lang w:val="vi-VN"/>
        </w:rPr>
        <w:t xml:space="preserve"> nhóm</w:t>
      </w:r>
      <w:r w:rsidRPr="004D1565">
        <w:rPr>
          <w:rFonts w:ascii="Times New Roman" w:hAnsi="Times New Roman"/>
          <w:bCs/>
          <w:sz w:val="28"/>
          <w:szCs w:val="28"/>
          <w:lang w:val="nb-NO"/>
        </w:rPr>
        <w:t xml:space="preserve">, </w:t>
      </w:r>
      <w:r w:rsidRPr="00DA34B5">
        <w:rPr>
          <w:rFonts w:ascii="Times New Roman" w:hAnsi="Times New Roman"/>
          <w:bCs/>
          <w:sz w:val="28"/>
          <w:szCs w:val="28"/>
          <w:lang w:val="vi-VN"/>
        </w:rPr>
        <w:t xml:space="preserve">lớp được trang bị màn hình LCD, </w:t>
      </w:r>
      <w:r w:rsidRPr="004D1565">
        <w:rPr>
          <w:rFonts w:ascii="Times New Roman" w:hAnsi="Times New Roman"/>
          <w:bCs/>
          <w:sz w:val="28"/>
          <w:szCs w:val="28"/>
          <w:lang w:val="nb-NO"/>
        </w:rPr>
        <w:t>17</w:t>
      </w:r>
      <w:r w:rsidRPr="00DA34B5">
        <w:rPr>
          <w:rFonts w:ascii="Times New Roman" w:hAnsi="Times New Roman"/>
          <w:bCs/>
          <w:sz w:val="28"/>
          <w:szCs w:val="28"/>
          <w:lang w:val="vi-VN"/>
        </w:rPr>
        <w:t xml:space="preserve"> máy vi tính nối mạng Internet, có mạng nội bộ để theo dõi kế hoạch, thông tin </w:t>
      </w:r>
      <w:r w:rsidRPr="004D1565">
        <w:rPr>
          <w:rFonts w:ascii="Times New Roman" w:hAnsi="Times New Roman"/>
          <w:bCs/>
          <w:sz w:val="28"/>
          <w:szCs w:val="28"/>
          <w:lang w:val="nb-NO"/>
        </w:rPr>
        <w:t>hai</w:t>
      </w:r>
      <w:r w:rsidRPr="00DA34B5">
        <w:rPr>
          <w:rFonts w:ascii="Times New Roman" w:hAnsi="Times New Roman"/>
          <w:bCs/>
          <w:sz w:val="28"/>
          <w:szCs w:val="28"/>
          <w:lang w:val="vi-VN"/>
        </w:rPr>
        <w:t xml:space="preserve"> chiều chia sẻ kinh nghiệm giáo án</w:t>
      </w:r>
      <w:r w:rsidRPr="004D1565">
        <w:rPr>
          <w:rFonts w:ascii="Times New Roman" w:hAnsi="Times New Roman"/>
          <w:bCs/>
          <w:sz w:val="28"/>
          <w:szCs w:val="28"/>
          <w:lang w:val="nb-NO"/>
        </w:rPr>
        <w:t>, thiết kế g</w:t>
      </w:r>
      <w:r w:rsidRPr="00DA34B5">
        <w:rPr>
          <w:rFonts w:ascii="Times New Roman" w:hAnsi="Times New Roman"/>
          <w:bCs/>
          <w:sz w:val="28"/>
          <w:szCs w:val="28"/>
          <w:lang w:val="vi-VN"/>
        </w:rPr>
        <w:t xml:space="preserve">iáo án điện tử </w:t>
      </w:r>
      <w:bookmarkStart w:id="43" w:name="_Hlk84735100"/>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w:t>
      </w:r>
      <w:r w:rsidR="00D04914" w:rsidRPr="004D1565">
        <w:rPr>
          <w:rFonts w:ascii="Times New Roman" w:hAnsi="Times New Roman"/>
          <w:bCs/>
          <w:sz w:val="28"/>
          <w:szCs w:val="28"/>
          <w:lang w:val="nb-NO"/>
        </w:rPr>
        <w:t>1</w:t>
      </w:r>
      <w:r w:rsidRPr="00DA34B5">
        <w:rPr>
          <w:rFonts w:ascii="Times New Roman" w:hAnsi="Times New Roman"/>
          <w:bCs/>
          <w:sz w:val="28"/>
          <w:szCs w:val="28"/>
          <w:lang w:val="vi-VN"/>
        </w:rPr>
        <w:t>-0</w:t>
      </w:r>
      <w:r w:rsidR="00D04914" w:rsidRPr="004D1565">
        <w:rPr>
          <w:rFonts w:ascii="Times New Roman" w:hAnsi="Times New Roman"/>
          <w:bCs/>
          <w:sz w:val="28"/>
          <w:szCs w:val="28"/>
          <w:lang w:val="nb-NO"/>
        </w:rPr>
        <w:t>3</w:t>
      </w:r>
      <w:r w:rsidRPr="004D1565">
        <w:rPr>
          <w:rFonts w:ascii="Times New Roman" w:hAnsi="Times New Roman"/>
          <w:bCs/>
          <w:sz w:val="28"/>
          <w:szCs w:val="28"/>
          <w:lang w:val="nb-NO"/>
        </w:rPr>
        <w:t>]</w:t>
      </w:r>
      <w:r w:rsidRPr="00DA34B5">
        <w:rPr>
          <w:rFonts w:ascii="Times New Roman" w:hAnsi="Times New Roman"/>
          <w:bCs/>
          <w:sz w:val="28"/>
          <w:szCs w:val="28"/>
          <w:lang w:val="vi-VN"/>
        </w:rPr>
        <w:t xml:space="preserve">; </w:t>
      </w:r>
      <w:bookmarkStart w:id="44" w:name="_Hlk84734832"/>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w:t>
      </w:r>
      <w:r w:rsidR="009D12CD" w:rsidRPr="004D1565">
        <w:rPr>
          <w:rFonts w:ascii="Times New Roman" w:hAnsi="Times New Roman"/>
          <w:bCs/>
          <w:sz w:val="28"/>
          <w:szCs w:val="28"/>
          <w:lang w:val="nb-NO"/>
        </w:rPr>
        <w:t>2</w:t>
      </w:r>
      <w:r w:rsidRPr="00DA34B5">
        <w:rPr>
          <w:rFonts w:ascii="Times New Roman" w:hAnsi="Times New Roman"/>
          <w:bCs/>
          <w:sz w:val="28"/>
          <w:szCs w:val="28"/>
          <w:lang w:val="vi-VN"/>
        </w:rPr>
        <w:t>-0</w:t>
      </w:r>
      <w:r w:rsidR="009D12CD" w:rsidRPr="004D1565">
        <w:rPr>
          <w:rFonts w:ascii="Times New Roman" w:hAnsi="Times New Roman"/>
          <w:bCs/>
          <w:sz w:val="28"/>
          <w:szCs w:val="28"/>
          <w:lang w:val="nb-NO"/>
        </w:rPr>
        <w:t>2]</w:t>
      </w:r>
      <w:r w:rsidR="00D04914" w:rsidRPr="004D1565">
        <w:rPr>
          <w:rFonts w:ascii="Times New Roman" w:hAnsi="Times New Roman"/>
          <w:bCs/>
          <w:sz w:val="28"/>
          <w:szCs w:val="28"/>
          <w:lang w:val="nb-NO"/>
        </w:rPr>
        <w:t>; [H3-3.5-01]</w:t>
      </w:r>
      <w:r w:rsidRPr="004D1565">
        <w:rPr>
          <w:rFonts w:ascii="Times New Roman" w:hAnsi="Times New Roman"/>
          <w:bCs/>
          <w:sz w:val="28"/>
          <w:szCs w:val="28"/>
          <w:lang w:val="nb-NO"/>
        </w:rPr>
        <w:t>.</w:t>
      </w:r>
      <w:bookmarkEnd w:id="44"/>
    </w:p>
    <w:bookmarkEnd w:id="43"/>
    <w:p w14:paraId="2EA5A4F9"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nb-NO"/>
        </w:rPr>
        <w:lastRenderedPageBreak/>
        <w:t xml:space="preserve">b) </w:t>
      </w:r>
      <w:r w:rsidRPr="00DA34B5">
        <w:rPr>
          <w:rFonts w:ascii="Times New Roman" w:hAnsi="Times New Roman"/>
          <w:bCs/>
          <w:sz w:val="28"/>
          <w:szCs w:val="28"/>
          <w:lang w:val="vi-VN"/>
        </w:rPr>
        <w:t>Ngoài các đồ dùng, đồ chơi được trang bị</w:t>
      </w:r>
      <w:r w:rsidRPr="004D1565">
        <w:rPr>
          <w:rFonts w:ascii="Times New Roman" w:hAnsi="Times New Roman"/>
          <w:bCs/>
          <w:sz w:val="28"/>
          <w:szCs w:val="28"/>
          <w:lang w:val="nb-NO"/>
        </w:rPr>
        <w:t>,</w:t>
      </w:r>
      <w:r w:rsidRPr="00DA34B5">
        <w:rPr>
          <w:rFonts w:ascii="Times New Roman" w:hAnsi="Times New Roman"/>
          <w:bCs/>
          <w:sz w:val="28"/>
          <w:szCs w:val="28"/>
          <w:lang w:val="vi-VN"/>
        </w:rPr>
        <w:t xml:space="preserve"> cô và trẻ cùng tạo ra các đồ dùng, đồ chơi phong phú, đa dạng bằng các nguyên vật liệu mở để phục vụ cho quá trình tổ chức hoạt động học, rèn kỹ năng trong giờ học và vui chơi. Các đồ dùng tự tạo luôn đảm bảo tính giáo dục, an toàn, phù hợp với trẻ [H</w:t>
      </w:r>
      <w:r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3.5</w:t>
      </w:r>
      <w:r w:rsidRPr="00DA34B5">
        <w:rPr>
          <w:rFonts w:ascii="Times New Roman" w:hAnsi="Times New Roman"/>
          <w:bCs/>
          <w:sz w:val="28"/>
          <w:szCs w:val="28"/>
          <w:lang w:val="vi-VN"/>
        </w:rPr>
        <w:t>-0</w:t>
      </w:r>
      <w:r w:rsidRPr="004D1565">
        <w:rPr>
          <w:rFonts w:ascii="Times New Roman" w:hAnsi="Times New Roman"/>
          <w:bCs/>
          <w:sz w:val="28"/>
          <w:szCs w:val="28"/>
          <w:lang w:val="vi-VN"/>
        </w:rPr>
        <w:t>2</w:t>
      </w:r>
      <w:r w:rsidRPr="00DA34B5">
        <w:rPr>
          <w:rFonts w:ascii="Times New Roman" w:hAnsi="Times New Roman"/>
          <w:bCs/>
          <w:sz w:val="28"/>
          <w:szCs w:val="28"/>
          <w:lang w:val="vi-VN"/>
        </w:rPr>
        <w:t>].</w:t>
      </w:r>
    </w:p>
    <w:p w14:paraId="23B6A652" w14:textId="1957E20A"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c) </w:t>
      </w:r>
      <w:r w:rsidRPr="00DA34B5">
        <w:rPr>
          <w:rFonts w:ascii="Times New Roman" w:hAnsi="Times New Roman"/>
          <w:bCs/>
          <w:sz w:val="28"/>
          <w:szCs w:val="28"/>
          <w:lang w:val="vi-VN"/>
        </w:rPr>
        <w:t xml:space="preserve">Nhà trường có kế hoạch bảo quản, sửa chữa, thay thế, bổ sung nâng cấp các thiết bị đồ dùng đồ chơi </w:t>
      </w:r>
      <w:r w:rsidRPr="004D1565">
        <w:rPr>
          <w:rFonts w:ascii="Times New Roman" w:hAnsi="Times New Roman"/>
          <w:bCs/>
          <w:sz w:val="28"/>
          <w:szCs w:val="28"/>
          <w:lang w:val="vi-VN"/>
        </w:rPr>
        <w:t>hằng</w:t>
      </w:r>
      <w:r w:rsidRPr="00DA34B5">
        <w:rPr>
          <w:rFonts w:ascii="Times New Roman" w:hAnsi="Times New Roman"/>
          <w:bCs/>
          <w:sz w:val="28"/>
          <w:szCs w:val="28"/>
          <w:lang w:val="vi-VN"/>
        </w:rPr>
        <w:t xml:space="preserve"> năm</w:t>
      </w:r>
      <w:r w:rsidRPr="004D1565">
        <w:rPr>
          <w:rFonts w:ascii="Times New Roman" w:hAnsi="Times New Roman"/>
          <w:bCs/>
          <w:sz w:val="28"/>
          <w:szCs w:val="28"/>
          <w:lang w:val="vi-VN"/>
        </w:rPr>
        <w:t xml:space="preserve"> vào tháng 8 chuẩn bị cho năm học mới và sau các đợt kiểm tra đồ dùng đồ chơi</w:t>
      </w:r>
      <w:r w:rsidRPr="00DA34B5">
        <w:rPr>
          <w:rFonts w:ascii="Times New Roman" w:hAnsi="Times New Roman"/>
          <w:bCs/>
          <w:sz w:val="28"/>
          <w:szCs w:val="28"/>
          <w:lang w:val="vi-VN"/>
        </w:rPr>
        <w:t xml:space="preserve"> [H</w:t>
      </w:r>
      <w:r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3.5</w:t>
      </w:r>
      <w:r w:rsidRPr="00DA34B5">
        <w:rPr>
          <w:rFonts w:ascii="Times New Roman" w:hAnsi="Times New Roman"/>
          <w:bCs/>
          <w:sz w:val="28"/>
          <w:szCs w:val="28"/>
          <w:lang w:val="vi-VN"/>
        </w:rPr>
        <w:t>-0</w:t>
      </w:r>
      <w:r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 xml:space="preserve">. </w:t>
      </w:r>
    </w:p>
    <w:p w14:paraId="311764AB"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Mức 2:</w:t>
      </w:r>
    </w:p>
    <w:p w14:paraId="7E5E006F" w14:textId="01C5B1EC" w:rsidR="009D12CD"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DA34B5">
        <w:rPr>
          <w:rFonts w:ascii="Times New Roman" w:hAnsi="Times New Roman"/>
          <w:bCs/>
          <w:sz w:val="28"/>
          <w:szCs w:val="28"/>
          <w:lang w:val="nb-NO"/>
        </w:rPr>
        <w:t>a) Có 17/17 nhóm, lớp được trang bị máy tính kết nố</w:t>
      </w:r>
      <w:r w:rsidR="006205AD">
        <w:rPr>
          <w:rFonts w:ascii="Times New Roman" w:hAnsi="Times New Roman"/>
          <w:bCs/>
          <w:sz w:val="28"/>
          <w:szCs w:val="28"/>
          <w:lang w:val="nb-NO"/>
        </w:rPr>
        <w:t xml:space="preserve">i Internet, </w:t>
      </w:r>
      <w:r w:rsidRPr="00DA34B5">
        <w:rPr>
          <w:rFonts w:ascii="Times New Roman" w:hAnsi="Times New Roman"/>
          <w:bCs/>
          <w:sz w:val="28"/>
          <w:szCs w:val="28"/>
          <w:lang w:val="nb-NO"/>
        </w:rPr>
        <w:t>mạng nội bộ</w:t>
      </w:r>
      <w:r w:rsidR="006205AD">
        <w:rPr>
          <w:rFonts w:ascii="Times New Roman" w:hAnsi="Times New Roman"/>
          <w:bCs/>
          <w:sz w:val="28"/>
          <w:szCs w:val="28"/>
          <w:lang w:val="nb-NO"/>
        </w:rPr>
        <w:t xml:space="preserve"> phục vụ cho công tác </w:t>
      </w:r>
      <w:r w:rsidR="006205AD" w:rsidRPr="006205AD">
        <w:rPr>
          <w:rFonts w:ascii="Times New Roman" w:hAnsi="Times New Roman"/>
          <w:bCs/>
          <w:sz w:val="28"/>
          <w:szCs w:val="28"/>
          <w:lang w:val="nb-NO"/>
        </w:rPr>
        <w:t>hoạt động dạy học;</w:t>
      </w:r>
      <w:r w:rsidR="006205AD">
        <w:rPr>
          <w:rFonts w:ascii="Times New Roman" w:hAnsi="Times New Roman"/>
          <w:bCs/>
          <w:sz w:val="28"/>
          <w:szCs w:val="28"/>
          <w:lang w:val="nb-NO"/>
        </w:rPr>
        <w:t xml:space="preserve"> 03</w:t>
      </w:r>
      <w:r w:rsidR="006205AD" w:rsidRPr="004D1565">
        <w:rPr>
          <w:lang w:val="vi-VN"/>
        </w:rPr>
        <w:t xml:space="preserve"> </w:t>
      </w:r>
      <w:r w:rsidR="006205AD" w:rsidRPr="004D1565">
        <w:rPr>
          <w:rFonts w:ascii="Times New Roman" w:hAnsi="Times New Roman"/>
          <w:sz w:val="28"/>
          <w:szCs w:val="28"/>
          <w:lang w:val="vi-VN"/>
        </w:rPr>
        <w:t>máy tính kết nối Internet, mạng nội bộ</w:t>
      </w:r>
      <w:r w:rsidR="006205AD" w:rsidRPr="004D1565">
        <w:rPr>
          <w:lang w:val="vi-VN"/>
        </w:rPr>
        <w:t xml:space="preserve"> </w:t>
      </w:r>
      <w:r w:rsidR="006205AD" w:rsidRPr="006205AD">
        <w:rPr>
          <w:rFonts w:ascii="Times New Roman" w:hAnsi="Times New Roman"/>
          <w:bCs/>
          <w:sz w:val="28"/>
          <w:szCs w:val="28"/>
          <w:lang w:val="nb-NO"/>
        </w:rPr>
        <w:t>phục vụ công tác quả</w:t>
      </w:r>
      <w:r w:rsidR="006205AD">
        <w:rPr>
          <w:rFonts w:ascii="Times New Roman" w:hAnsi="Times New Roman"/>
          <w:bCs/>
          <w:sz w:val="28"/>
          <w:szCs w:val="28"/>
          <w:lang w:val="nb-NO"/>
        </w:rPr>
        <w:t xml:space="preserve">n lý </w:t>
      </w:r>
      <w:r w:rsidR="009D12CD" w:rsidRPr="00DA34B5">
        <w:rPr>
          <w:rFonts w:ascii="Times New Roman" w:hAnsi="Times New Roman"/>
          <w:bCs/>
          <w:sz w:val="28"/>
          <w:szCs w:val="28"/>
          <w:lang w:val="vi-VN"/>
        </w:rPr>
        <w:t>[H</w:t>
      </w:r>
      <w:r w:rsidR="009D12CD" w:rsidRPr="004D1565">
        <w:rPr>
          <w:rFonts w:ascii="Times New Roman" w:hAnsi="Times New Roman"/>
          <w:bCs/>
          <w:sz w:val="28"/>
          <w:szCs w:val="28"/>
          <w:lang w:val="vi-VN"/>
        </w:rPr>
        <w:t>3</w:t>
      </w:r>
      <w:r w:rsidR="009D12CD" w:rsidRPr="00DA34B5">
        <w:rPr>
          <w:rFonts w:ascii="Times New Roman" w:hAnsi="Times New Roman"/>
          <w:bCs/>
          <w:sz w:val="28"/>
          <w:szCs w:val="28"/>
          <w:lang w:val="vi-VN"/>
        </w:rPr>
        <w:t>-</w:t>
      </w:r>
      <w:r w:rsidR="009D12CD" w:rsidRPr="004D1565">
        <w:rPr>
          <w:rFonts w:ascii="Times New Roman" w:hAnsi="Times New Roman"/>
          <w:bCs/>
          <w:sz w:val="28"/>
          <w:szCs w:val="28"/>
          <w:lang w:val="vi-VN"/>
        </w:rPr>
        <w:t>3.1</w:t>
      </w:r>
      <w:r w:rsidR="009D12CD" w:rsidRPr="00DA34B5">
        <w:rPr>
          <w:rFonts w:ascii="Times New Roman" w:hAnsi="Times New Roman"/>
          <w:bCs/>
          <w:sz w:val="28"/>
          <w:szCs w:val="28"/>
          <w:lang w:val="vi-VN"/>
        </w:rPr>
        <w:t>-0</w:t>
      </w:r>
      <w:r w:rsidR="009D12CD" w:rsidRPr="004D1565">
        <w:rPr>
          <w:rFonts w:ascii="Times New Roman" w:hAnsi="Times New Roman"/>
          <w:bCs/>
          <w:sz w:val="28"/>
          <w:szCs w:val="28"/>
          <w:lang w:val="vi-VN"/>
        </w:rPr>
        <w:t>3]</w:t>
      </w:r>
      <w:r w:rsidR="009D12CD" w:rsidRPr="00DA34B5">
        <w:rPr>
          <w:rFonts w:ascii="Times New Roman" w:hAnsi="Times New Roman"/>
          <w:bCs/>
          <w:sz w:val="28"/>
          <w:szCs w:val="28"/>
          <w:lang w:val="vi-VN"/>
        </w:rPr>
        <w:t>; [H</w:t>
      </w:r>
      <w:r w:rsidR="009D12CD" w:rsidRPr="004D1565">
        <w:rPr>
          <w:rFonts w:ascii="Times New Roman" w:hAnsi="Times New Roman"/>
          <w:bCs/>
          <w:sz w:val="28"/>
          <w:szCs w:val="28"/>
          <w:lang w:val="vi-VN"/>
        </w:rPr>
        <w:t>3</w:t>
      </w:r>
      <w:r w:rsidR="009D12CD" w:rsidRPr="00DA34B5">
        <w:rPr>
          <w:rFonts w:ascii="Times New Roman" w:hAnsi="Times New Roman"/>
          <w:bCs/>
          <w:sz w:val="28"/>
          <w:szCs w:val="28"/>
          <w:lang w:val="vi-VN"/>
        </w:rPr>
        <w:t>-</w:t>
      </w:r>
      <w:r w:rsidR="009D12CD" w:rsidRPr="004D1565">
        <w:rPr>
          <w:rFonts w:ascii="Times New Roman" w:hAnsi="Times New Roman"/>
          <w:bCs/>
          <w:sz w:val="28"/>
          <w:szCs w:val="28"/>
          <w:lang w:val="vi-VN"/>
        </w:rPr>
        <w:t>3.2</w:t>
      </w:r>
      <w:r w:rsidR="009D12CD" w:rsidRPr="00DA34B5">
        <w:rPr>
          <w:rFonts w:ascii="Times New Roman" w:hAnsi="Times New Roman"/>
          <w:bCs/>
          <w:sz w:val="28"/>
          <w:szCs w:val="28"/>
          <w:lang w:val="vi-VN"/>
        </w:rPr>
        <w:t>-0</w:t>
      </w:r>
      <w:r w:rsidR="009D12CD" w:rsidRPr="004D1565">
        <w:rPr>
          <w:rFonts w:ascii="Times New Roman" w:hAnsi="Times New Roman"/>
          <w:bCs/>
          <w:sz w:val="28"/>
          <w:szCs w:val="28"/>
          <w:lang w:val="vi-VN"/>
        </w:rPr>
        <w:t>2]; [H3-3.5-01</w:t>
      </w:r>
      <w:bookmarkStart w:id="45" w:name="_Hlk84735122"/>
      <w:r w:rsidR="009D12CD" w:rsidRPr="004D1565">
        <w:rPr>
          <w:rFonts w:ascii="Times New Roman" w:hAnsi="Times New Roman"/>
          <w:bCs/>
          <w:sz w:val="28"/>
          <w:szCs w:val="28"/>
          <w:lang w:val="vi-VN"/>
        </w:rPr>
        <w:t>]</w:t>
      </w:r>
      <w:bookmarkEnd w:id="45"/>
      <w:r w:rsidR="009D12CD" w:rsidRPr="004D1565">
        <w:rPr>
          <w:rFonts w:ascii="Times New Roman" w:hAnsi="Times New Roman"/>
          <w:bCs/>
          <w:sz w:val="28"/>
          <w:szCs w:val="28"/>
          <w:lang w:val="vi-VN"/>
        </w:rPr>
        <w:t>.</w:t>
      </w:r>
    </w:p>
    <w:p w14:paraId="16AA1234" w14:textId="12ED8CC8" w:rsidR="00421E84" w:rsidRPr="004D1565" w:rsidRDefault="00421E84" w:rsidP="00E03DA1">
      <w:pPr>
        <w:tabs>
          <w:tab w:val="left" w:pos="851"/>
        </w:tabs>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 xml:space="preserve">b) Thiết bị dạy học đầy đủ theo quy định. </w:t>
      </w:r>
      <w:r w:rsidRPr="00DA34B5">
        <w:rPr>
          <w:rFonts w:ascii="Times New Roman" w:hAnsi="Times New Roman"/>
          <w:bCs/>
          <w:sz w:val="28"/>
          <w:szCs w:val="28"/>
          <w:lang w:val="vi-VN"/>
        </w:rPr>
        <w:t>Các trang thiết bị được giáo viên sử dụng hiệu quả như soạn giảng bằng phần mềm Mindjet</w:t>
      </w:r>
      <w:r w:rsidRPr="004D1565">
        <w:rPr>
          <w:rFonts w:ascii="Times New Roman" w:hAnsi="Times New Roman"/>
          <w:bCs/>
          <w:sz w:val="28"/>
          <w:szCs w:val="28"/>
          <w:lang w:val="nb-NO"/>
        </w:rPr>
        <w:t xml:space="preserve"> </w:t>
      </w:r>
      <w:r w:rsidRPr="00DA34B5">
        <w:rPr>
          <w:rFonts w:ascii="Times New Roman" w:hAnsi="Times New Roman"/>
          <w:bCs/>
          <w:sz w:val="28"/>
          <w:szCs w:val="28"/>
          <w:lang w:val="vi-VN"/>
        </w:rPr>
        <w:t xml:space="preserve">Mindmanager </w:t>
      </w:r>
      <w:r w:rsidRPr="00DA34B5">
        <w:rPr>
          <w:rFonts w:ascii="Times New Roman" w:hAnsi="Times New Roman"/>
          <w:bCs/>
          <w:sz w:val="28"/>
          <w:szCs w:val="28"/>
          <w:lang w:val="nb-NO"/>
        </w:rPr>
        <w:t>để theo dõi kế hoạch, học hỏi kinh nghiệm giáo án, điều chỉnh kế hoạch sau góp ý của cán bộ quản lý</w:t>
      </w:r>
      <w:r w:rsidRPr="00DA34B5">
        <w:rPr>
          <w:rFonts w:ascii="Times New Roman" w:hAnsi="Times New Roman"/>
          <w:bCs/>
          <w:sz w:val="28"/>
          <w:szCs w:val="28"/>
          <w:lang w:val="vi-VN"/>
        </w:rPr>
        <w:t xml:space="preserve"> </w:t>
      </w:r>
      <w:r w:rsidR="009D12CD" w:rsidRPr="00DA34B5">
        <w:rPr>
          <w:rFonts w:ascii="Times New Roman" w:hAnsi="Times New Roman"/>
          <w:bCs/>
          <w:sz w:val="28"/>
          <w:szCs w:val="28"/>
          <w:lang w:val="vi-VN"/>
        </w:rPr>
        <w:t>[H1-1</w:t>
      </w:r>
      <w:r w:rsidR="009D12CD" w:rsidRPr="004D1565">
        <w:rPr>
          <w:rFonts w:ascii="Times New Roman" w:hAnsi="Times New Roman"/>
          <w:bCs/>
          <w:sz w:val="28"/>
          <w:szCs w:val="28"/>
          <w:lang w:val="nb-NO"/>
        </w:rPr>
        <w:t>.8</w:t>
      </w:r>
      <w:r w:rsidR="009D12CD" w:rsidRPr="00DA34B5">
        <w:rPr>
          <w:rFonts w:ascii="Times New Roman" w:hAnsi="Times New Roman"/>
          <w:bCs/>
          <w:sz w:val="28"/>
          <w:szCs w:val="28"/>
          <w:lang w:val="vi-VN"/>
        </w:rPr>
        <w:t>-0</w:t>
      </w:r>
      <w:r w:rsidR="009D12CD" w:rsidRPr="004D1565">
        <w:rPr>
          <w:rFonts w:ascii="Times New Roman" w:hAnsi="Times New Roman"/>
          <w:bCs/>
          <w:sz w:val="28"/>
          <w:szCs w:val="28"/>
          <w:lang w:val="nb-NO"/>
        </w:rPr>
        <w:t>1</w:t>
      </w:r>
      <w:r w:rsidR="009D12CD" w:rsidRPr="00DA34B5">
        <w:rPr>
          <w:rFonts w:ascii="Times New Roman" w:hAnsi="Times New Roman"/>
          <w:bCs/>
          <w:sz w:val="28"/>
          <w:szCs w:val="28"/>
          <w:lang w:val="vi-VN"/>
        </w:rPr>
        <w:t>]</w:t>
      </w:r>
      <w:r w:rsidR="009D12CD" w:rsidRPr="004D1565">
        <w:rPr>
          <w:rFonts w:ascii="Times New Roman" w:hAnsi="Times New Roman"/>
          <w:bCs/>
          <w:sz w:val="28"/>
          <w:szCs w:val="28"/>
          <w:lang w:val="nb-NO"/>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w:t>
      </w:r>
      <w:r w:rsidR="009D12CD" w:rsidRPr="004D1565">
        <w:rPr>
          <w:rFonts w:ascii="Times New Roman" w:hAnsi="Times New Roman"/>
          <w:bCs/>
          <w:sz w:val="28"/>
          <w:szCs w:val="28"/>
          <w:lang w:val="nb-NO"/>
        </w:rPr>
        <w:t>1</w:t>
      </w:r>
      <w:r w:rsidRPr="00DA34B5">
        <w:rPr>
          <w:rFonts w:ascii="Times New Roman" w:hAnsi="Times New Roman"/>
          <w:bCs/>
          <w:sz w:val="28"/>
          <w:szCs w:val="28"/>
          <w:lang w:val="vi-VN"/>
        </w:rPr>
        <w:t>-0</w:t>
      </w:r>
      <w:r w:rsidR="009D12CD" w:rsidRPr="004D1565">
        <w:rPr>
          <w:rFonts w:ascii="Times New Roman" w:hAnsi="Times New Roman"/>
          <w:bCs/>
          <w:sz w:val="28"/>
          <w:szCs w:val="28"/>
          <w:lang w:val="nb-NO"/>
        </w:rPr>
        <w:t>3</w:t>
      </w:r>
      <w:r w:rsidRPr="00DA34B5">
        <w:rPr>
          <w:rFonts w:ascii="Times New Roman" w:hAnsi="Times New Roman"/>
          <w:bCs/>
          <w:sz w:val="28"/>
          <w:szCs w:val="28"/>
          <w:lang w:val="vi-VN"/>
        </w:rPr>
        <w:t>]</w:t>
      </w:r>
      <w:r w:rsidR="009D12CD" w:rsidRPr="004D1565">
        <w:rPr>
          <w:rFonts w:ascii="Times New Roman" w:hAnsi="Times New Roman"/>
          <w:bCs/>
          <w:sz w:val="28"/>
          <w:szCs w:val="28"/>
          <w:lang w:val="nb-NO"/>
        </w:rPr>
        <w:t>.</w:t>
      </w:r>
    </w:p>
    <w:p w14:paraId="158908AB" w14:textId="7873116F" w:rsidR="00421E84" w:rsidRPr="004D1565" w:rsidRDefault="00421E84" w:rsidP="00E03DA1">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 xml:space="preserve">c) Hằng năm, cán bộ quản lý bổ sung thiết bị dạy học và đồ chơi ngoài danh mục </w:t>
      </w:r>
      <w:bookmarkStart w:id="46" w:name="_Hlk84735301"/>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w:t>
      </w:r>
      <w:r w:rsidR="009D12CD" w:rsidRPr="004D1565">
        <w:rPr>
          <w:rFonts w:ascii="Times New Roman" w:hAnsi="Times New Roman"/>
          <w:bCs/>
          <w:sz w:val="28"/>
          <w:szCs w:val="28"/>
          <w:lang w:val="nb-NO"/>
        </w:rPr>
        <w:t>5</w:t>
      </w:r>
      <w:r w:rsidRPr="00DA34B5">
        <w:rPr>
          <w:rFonts w:ascii="Times New Roman" w:hAnsi="Times New Roman"/>
          <w:bCs/>
          <w:sz w:val="28"/>
          <w:szCs w:val="28"/>
          <w:lang w:val="vi-VN"/>
        </w:rPr>
        <w:t>-0</w:t>
      </w:r>
      <w:r w:rsidR="009D12CD"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DA34B5">
        <w:rPr>
          <w:rFonts w:ascii="Times New Roman" w:hAnsi="Times New Roman"/>
          <w:bCs/>
          <w:sz w:val="28"/>
          <w:szCs w:val="28"/>
          <w:lang w:val="nb-NO"/>
        </w:rPr>
        <w:t xml:space="preserve">. </w:t>
      </w:r>
      <w:bookmarkEnd w:id="46"/>
      <w:r w:rsidRPr="00DA34B5">
        <w:rPr>
          <w:rFonts w:ascii="Times New Roman" w:hAnsi="Times New Roman"/>
          <w:bCs/>
          <w:sz w:val="28"/>
          <w:szCs w:val="28"/>
          <w:lang w:val="nb-NO"/>
        </w:rPr>
        <w:t>Ngoài ra, giáo viên còn bổ sung đồ dùng dạy học tự làm theo đề tài, theo kế hoạch của lớp</w:t>
      </w:r>
      <w:r w:rsidRPr="004D1565">
        <w:rPr>
          <w:rFonts w:ascii="Times New Roman" w:hAnsi="Times New Roman"/>
          <w:bCs/>
          <w:sz w:val="28"/>
          <w:szCs w:val="28"/>
          <w:lang w:val="nb-NO"/>
        </w:rPr>
        <w:t xml:space="preserve"> </w:t>
      </w:r>
      <w:r w:rsidR="009D12CD" w:rsidRPr="009D12CD">
        <w:rPr>
          <w:rFonts w:ascii="Times New Roman" w:hAnsi="Times New Roman"/>
          <w:bCs/>
          <w:sz w:val="28"/>
          <w:szCs w:val="28"/>
          <w:lang w:val="vi-VN"/>
        </w:rPr>
        <w:t>[H3-3.5-04].</w:t>
      </w:r>
    </w:p>
    <w:p w14:paraId="451E4F4E"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 xml:space="preserve"> Mức 3:</w:t>
      </w:r>
    </w:p>
    <w:p w14:paraId="36D52C3E" w14:textId="248A987A" w:rsidR="00421E84"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 xml:space="preserve"> </w:t>
      </w:r>
      <w:r w:rsidR="00F619B9" w:rsidRPr="004D1565">
        <w:rPr>
          <w:rFonts w:ascii="Times New Roman" w:hAnsi="Times New Roman"/>
          <w:color w:val="000000" w:themeColor="text1"/>
          <w:spacing w:val="-6"/>
          <w:sz w:val="28"/>
          <w:szCs w:val="28"/>
          <w:lang w:val="nb-NO"/>
        </w:rPr>
        <w:t>Các thiết bị, đồ dùng, đồ chơi tự làm và đồ chơi ngoài danh mục quy định đa dạng, được giáo viên khai thác, sử dụng hiệu quả trong hoạt động dạy học, đáp ứng nội dung, phương pháp giáo dục, nâng cao chất lượng nuôi dưỡng, chăm sóc và giáo dục trẻ.</w:t>
      </w:r>
      <w:r w:rsidR="00F619B9" w:rsidRPr="004D1565">
        <w:rPr>
          <w:rFonts w:ascii="Times New Roman" w:hAnsi="Times New Roman"/>
          <w:bCs/>
          <w:sz w:val="28"/>
          <w:szCs w:val="28"/>
          <w:lang w:val="nb-NO"/>
        </w:rPr>
        <w:t xml:space="preserve"> </w:t>
      </w:r>
      <w:r w:rsidRPr="004D1565">
        <w:rPr>
          <w:rFonts w:ascii="Times New Roman" w:hAnsi="Times New Roman"/>
          <w:bCs/>
          <w:sz w:val="28"/>
          <w:szCs w:val="28"/>
          <w:lang w:val="nb-NO"/>
        </w:rPr>
        <w:t xml:space="preserve">Tuy nhiên một số đồ chơi tự làm sử dụng chất liệu kém bền nên việc lưu trữ đồ chơi chưa tốt </w:t>
      </w:r>
      <w:r w:rsidRPr="00DA34B5">
        <w:rPr>
          <w:rFonts w:ascii="Times New Roman" w:hAnsi="Times New Roman"/>
          <w:bCs/>
          <w:sz w:val="28"/>
          <w:szCs w:val="28"/>
          <w:lang w:val="vi-VN"/>
        </w:rPr>
        <w:t>[H</w:t>
      </w:r>
      <w:r w:rsidRPr="004D1565">
        <w:rPr>
          <w:rFonts w:ascii="Times New Roman" w:hAnsi="Times New Roman"/>
          <w:bCs/>
          <w:sz w:val="28"/>
          <w:szCs w:val="28"/>
          <w:lang w:val="nb-NO"/>
        </w:rPr>
        <w:t>3</w:t>
      </w:r>
      <w:r w:rsidRPr="00DA34B5">
        <w:rPr>
          <w:rFonts w:ascii="Times New Roman" w:hAnsi="Times New Roman"/>
          <w:bCs/>
          <w:sz w:val="28"/>
          <w:szCs w:val="28"/>
          <w:lang w:val="vi-VN"/>
        </w:rPr>
        <w:t>-</w:t>
      </w:r>
      <w:r w:rsidRPr="004D1565">
        <w:rPr>
          <w:rFonts w:ascii="Times New Roman" w:hAnsi="Times New Roman"/>
          <w:bCs/>
          <w:sz w:val="28"/>
          <w:szCs w:val="28"/>
          <w:lang w:val="nb-NO"/>
        </w:rPr>
        <w:t>3.5</w:t>
      </w:r>
      <w:r w:rsidRPr="00DA34B5">
        <w:rPr>
          <w:rFonts w:ascii="Times New Roman" w:hAnsi="Times New Roman"/>
          <w:bCs/>
          <w:sz w:val="28"/>
          <w:szCs w:val="28"/>
          <w:lang w:val="vi-VN"/>
        </w:rPr>
        <w:t>-0</w:t>
      </w:r>
      <w:r w:rsidRPr="004D1565">
        <w:rPr>
          <w:rFonts w:ascii="Times New Roman" w:hAnsi="Times New Roman"/>
          <w:bCs/>
          <w:sz w:val="28"/>
          <w:szCs w:val="28"/>
          <w:lang w:val="nb-NO"/>
        </w:rPr>
        <w:t>4</w:t>
      </w:r>
      <w:r w:rsidRPr="00DA34B5">
        <w:rPr>
          <w:rFonts w:ascii="Times New Roman" w:hAnsi="Times New Roman"/>
          <w:bCs/>
          <w:sz w:val="28"/>
          <w:szCs w:val="28"/>
          <w:lang w:val="vi-VN"/>
        </w:rPr>
        <w:t>]</w:t>
      </w:r>
      <w:r w:rsidRPr="004D1565">
        <w:rPr>
          <w:rFonts w:ascii="Times New Roman" w:hAnsi="Times New Roman"/>
          <w:bCs/>
          <w:sz w:val="28"/>
          <w:szCs w:val="28"/>
          <w:lang w:val="nb-NO"/>
        </w:rPr>
        <w:t xml:space="preserve">. </w:t>
      </w:r>
    </w:p>
    <w:p w14:paraId="2B0F1640" w14:textId="7B0479E2" w:rsidR="00421E84" w:rsidRPr="00DA34B5" w:rsidRDefault="009D31DE" w:rsidP="00FF5A69">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FF5A69">
        <w:rPr>
          <w:rFonts w:ascii="Times New Roman" w:hAnsi="Times New Roman"/>
          <w:b/>
          <w:bCs/>
          <w:sz w:val="28"/>
          <w:szCs w:val="28"/>
          <w:lang w:val="nb-NO"/>
        </w:rPr>
        <w:t xml:space="preserve">2. </w:t>
      </w:r>
      <w:r w:rsidR="00421E84" w:rsidRPr="00DA34B5">
        <w:rPr>
          <w:rFonts w:ascii="Times New Roman" w:hAnsi="Times New Roman"/>
          <w:b/>
          <w:bCs/>
          <w:sz w:val="28"/>
          <w:szCs w:val="28"/>
          <w:lang w:val="nb-NO"/>
        </w:rPr>
        <w:t>Điểm mạnh</w:t>
      </w:r>
    </w:p>
    <w:p w14:paraId="7CD552EA" w14:textId="301F77DF"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DA34B5">
        <w:rPr>
          <w:rFonts w:ascii="Times New Roman" w:hAnsi="Times New Roman"/>
          <w:bCs/>
          <w:sz w:val="28"/>
          <w:szCs w:val="28"/>
          <w:lang w:val="vi-VN"/>
        </w:rPr>
        <w:t>Nhà trường trang bị các phương tiện hiện đại</w:t>
      </w:r>
      <w:r w:rsidRPr="004D1565">
        <w:rPr>
          <w:rFonts w:ascii="Times New Roman" w:hAnsi="Times New Roman"/>
          <w:bCs/>
          <w:sz w:val="28"/>
          <w:szCs w:val="28"/>
          <w:lang w:val="nb-NO"/>
        </w:rPr>
        <w:t>,</w:t>
      </w:r>
      <w:r w:rsidRPr="00DA34B5">
        <w:rPr>
          <w:rFonts w:ascii="Times New Roman" w:hAnsi="Times New Roman"/>
          <w:bCs/>
          <w:sz w:val="28"/>
          <w:szCs w:val="28"/>
          <w:lang w:val="vi-VN"/>
        </w:rPr>
        <w:t xml:space="preserve"> thuận lợi cho</w:t>
      </w:r>
      <w:r w:rsidRPr="004D1565">
        <w:rPr>
          <w:rFonts w:ascii="Times New Roman" w:hAnsi="Times New Roman"/>
          <w:bCs/>
          <w:sz w:val="28"/>
          <w:szCs w:val="28"/>
          <w:lang w:val="nb-NO"/>
        </w:rPr>
        <w:t xml:space="preserve"> </w:t>
      </w:r>
      <w:r w:rsidRPr="00DA34B5">
        <w:rPr>
          <w:rFonts w:ascii="Times New Roman" w:hAnsi="Times New Roman"/>
          <w:bCs/>
          <w:sz w:val="28"/>
          <w:szCs w:val="28"/>
          <w:lang w:val="vi-VN"/>
        </w:rPr>
        <w:t>giáo viên ứng dụng công nghệ thông tin trong giảng dạy. Giáo viên</w:t>
      </w:r>
      <w:r w:rsidR="009C4F08">
        <w:rPr>
          <w:rFonts w:ascii="Times New Roman" w:hAnsi="Times New Roman"/>
          <w:bCs/>
          <w:sz w:val="28"/>
          <w:szCs w:val="28"/>
          <w:lang w:val="vi-VN"/>
        </w:rPr>
        <w:t xml:space="preserve"> và </w:t>
      </w:r>
      <w:r w:rsidR="00F619B9" w:rsidRPr="004D1565">
        <w:rPr>
          <w:rFonts w:ascii="Times New Roman" w:hAnsi="Times New Roman"/>
          <w:bCs/>
          <w:sz w:val="28"/>
          <w:szCs w:val="28"/>
          <w:lang w:val="vi-VN"/>
        </w:rPr>
        <w:t xml:space="preserve">trẻ </w:t>
      </w:r>
      <w:r w:rsidRPr="00DA34B5">
        <w:rPr>
          <w:rFonts w:ascii="Times New Roman" w:hAnsi="Times New Roman"/>
          <w:bCs/>
          <w:sz w:val="28"/>
          <w:szCs w:val="28"/>
          <w:lang w:val="vi-VN"/>
        </w:rPr>
        <w:t xml:space="preserve">cùng tích cực tạo ra các đồ dùng đồ chơi từ nguyên vật liệu </w:t>
      </w:r>
      <w:r w:rsidRPr="004D1565">
        <w:rPr>
          <w:rFonts w:ascii="Times New Roman" w:hAnsi="Times New Roman"/>
          <w:bCs/>
          <w:sz w:val="28"/>
          <w:szCs w:val="28"/>
          <w:lang w:val="vi-VN"/>
        </w:rPr>
        <w:t>để phục vụ cho các hoạt động học và chơi của trẻ.</w:t>
      </w:r>
    </w:p>
    <w:p w14:paraId="1EDAC7A8" w14:textId="77777777" w:rsidR="00421E84" w:rsidRPr="00DA34B5" w:rsidRDefault="00421E84" w:rsidP="00884EBA">
      <w:pPr>
        <w:numPr>
          <w:ilvl w:val="0"/>
          <w:numId w:val="13"/>
        </w:numPr>
        <w:tabs>
          <w:tab w:val="left" w:pos="851"/>
          <w:tab w:val="center" w:pos="4961"/>
        </w:tabs>
        <w:autoSpaceDE w:val="0"/>
        <w:autoSpaceDN w:val="0"/>
        <w:adjustRightInd w:val="0"/>
        <w:spacing w:after="0" w:line="360" w:lineRule="auto"/>
        <w:ind w:left="0" w:firstLine="567"/>
        <w:jc w:val="both"/>
        <w:rPr>
          <w:rFonts w:ascii="Times New Roman" w:hAnsi="Times New Roman"/>
          <w:b/>
          <w:bCs/>
          <w:sz w:val="28"/>
          <w:szCs w:val="28"/>
          <w:lang w:val="nb-NO"/>
        </w:rPr>
      </w:pPr>
      <w:r w:rsidRPr="00DA34B5">
        <w:rPr>
          <w:rFonts w:ascii="Times New Roman" w:hAnsi="Times New Roman"/>
          <w:b/>
          <w:bCs/>
          <w:sz w:val="28"/>
          <w:szCs w:val="28"/>
          <w:lang w:val="nb-NO"/>
        </w:rPr>
        <w:lastRenderedPageBreak/>
        <w:t xml:space="preserve">Điểm yếu </w:t>
      </w:r>
    </w:p>
    <w:p w14:paraId="4A2A3A31"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Đồ chơi tự làm sử dụng chất liệu kém bền nên việc lưu trữ</w:t>
      </w:r>
      <w:r w:rsidRPr="00DA34B5">
        <w:rPr>
          <w:rFonts w:ascii="Times New Roman" w:hAnsi="Times New Roman"/>
          <w:bCs/>
          <w:sz w:val="28"/>
          <w:szCs w:val="28"/>
          <w:lang w:val="vi-VN"/>
        </w:rPr>
        <w:t xml:space="preserve"> đồ chơi chưa </w:t>
      </w:r>
      <w:r w:rsidRPr="004D1565">
        <w:rPr>
          <w:rFonts w:ascii="Times New Roman" w:hAnsi="Times New Roman"/>
          <w:bCs/>
          <w:sz w:val="28"/>
          <w:szCs w:val="28"/>
          <w:lang w:val="nb-NO"/>
        </w:rPr>
        <w:t xml:space="preserve">tốt. </w:t>
      </w:r>
    </w:p>
    <w:p w14:paraId="5107528D" w14:textId="77F4D018"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9EB">
        <w:rPr>
          <w:rFonts w:ascii="Times New Roman" w:hAnsi="Times New Roman"/>
          <w:b/>
          <w:bCs/>
          <w:sz w:val="28"/>
          <w:szCs w:val="28"/>
          <w:lang w:val="nb-NO"/>
        </w:rPr>
        <w:t>4.</w:t>
      </w:r>
      <w:r w:rsidRPr="00DA34B5">
        <w:rPr>
          <w:rFonts w:ascii="Times New Roman" w:hAnsi="Times New Roman"/>
          <w:b/>
          <w:bCs/>
          <w:sz w:val="28"/>
          <w:szCs w:val="28"/>
          <w:lang w:val="nb-NO"/>
        </w:rPr>
        <w:t xml:space="preserve"> Kế hoạch cải tiến chất lượng: </w:t>
      </w:r>
    </w:p>
    <w:p w14:paraId="20F6C284" w14:textId="27B5E82D" w:rsidR="00421E84" w:rsidRPr="004D1565" w:rsidRDefault="006847C3"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nb-NO"/>
        </w:rPr>
        <w:t>T</w:t>
      </w:r>
      <w:r w:rsidR="00F619B9" w:rsidRPr="004D1565">
        <w:rPr>
          <w:rFonts w:ascii="Times New Roman" w:hAnsi="Times New Roman"/>
          <w:bCs/>
          <w:sz w:val="28"/>
          <w:szCs w:val="28"/>
          <w:lang w:val="nb-NO"/>
        </w:rPr>
        <w:t xml:space="preserve">ừ </w:t>
      </w:r>
      <w:r w:rsidR="000703DC" w:rsidRPr="004D1565">
        <w:rPr>
          <w:rFonts w:ascii="Times New Roman" w:hAnsi="Times New Roman"/>
          <w:bCs/>
          <w:sz w:val="28"/>
          <w:szCs w:val="28"/>
          <w:lang w:val="nb-NO"/>
        </w:rPr>
        <w:t xml:space="preserve">tháng </w:t>
      </w:r>
      <w:r w:rsidR="008E515E" w:rsidRPr="004D1565">
        <w:rPr>
          <w:rFonts w:ascii="Times New Roman" w:hAnsi="Times New Roman"/>
          <w:bCs/>
          <w:sz w:val="28"/>
          <w:szCs w:val="28"/>
          <w:lang w:val="nb-NO"/>
        </w:rPr>
        <w:t>0</w:t>
      </w:r>
      <w:r w:rsidR="000703DC" w:rsidRPr="004D1565">
        <w:rPr>
          <w:rFonts w:ascii="Times New Roman" w:hAnsi="Times New Roman"/>
          <w:bCs/>
          <w:sz w:val="28"/>
          <w:szCs w:val="28"/>
          <w:lang w:val="nb-NO"/>
        </w:rPr>
        <w:t>1</w:t>
      </w:r>
      <w:r w:rsidRPr="004D1565">
        <w:rPr>
          <w:rFonts w:ascii="Times New Roman" w:hAnsi="Times New Roman"/>
          <w:bCs/>
          <w:sz w:val="28"/>
          <w:szCs w:val="28"/>
          <w:lang w:val="nb-NO"/>
        </w:rPr>
        <w:t xml:space="preserve"> </w:t>
      </w:r>
      <w:r w:rsidR="004C51FF" w:rsidRPr="004D1565">
        <w:rPr>
          <w:rFonts w:ascii="Times New Roman" w:hAnsi="Times New Roman"/>
          <w:bCs/>
          <w:sz w:val="28"/>
          <w:szCs w:val="28"/>
          <w:lang w:val="nb-NO"/>
        </w:rPr>
        <w:t>n</w:t>
      </w:r>
      <w:r w:rsidR="007C2714" w:rsidRPr="004D1565">
        <w:rPr>
          <w:rFonts w:ascii="Times New Roman" w:hAnsi="Times New Roman"/>
          <w:bCs/>
          <w:sz w:val="28"/>
          <w:szCs w:val="28"/>
          <w:lang w:val="nb-NO"/>
        </w:rPr>
        <w:t xml:space="preserve">ăm </w:t>
      </w:r>
      <w:r w:rsidR="00F619B9" w:rsidRPr="004D1565">
        <w:rPr>
          <w:rFonts w:ascii="Times New Roman" w:hAnsi="Times New Roman"/>
          <w:bCs/>
          <w:sz w:val="28"/>
          <w:szCs w:val="28"/>
          <w:lang w:val="nb-NO"/>
        </w:rPr>
        <w:t xml:space="preserve">2022, Hiệu trưởng chỉ đạo giáo viên </w:t>
      </w:r>
      <w:r w:rsidR="00421E84" w:rsidRPr="00DA34B5">
        <w:rPr>
          <w:rFonts w:ascii="Times New Roman" w:hAnsi="Times New Roman"/>
          <w:bCs/>
          <w:sz w:val="28"/>
          <w:szCs w:val="28"/>
          <w:lang w:val="vi-VN"/>
        </w:rPr>
        <w:t xml:space="preserve">phát huy hiệu quả sử dụng các trang thiết bị, đồ dùng. </w:t>
      </w:r>
      <w:r w:rsidR="00421E84" w:rsidRPr="004D1565">
        <w:rPr>
          <w:rFonts w:ascii="Times New Roman" w:hAnsi="Times New Roman"/>
          <w:bCs/>
          <w:sz w:val="28"/>
          <w:szCs w:val="28"/>
          <w:lang w:val="vi-VN"/>
        </w:rPr>
        <w:t>Đồng thời, phân công Phó hiệu trưởng chuyên môn chỉ đạo, hướng dẫn giáo viên sử dụng chất liệu bền để làm đồ chơi, đồ dùng dạy học.</w:t>
      </w:r>
    </w:p>
    <w:p w14:paraId="35910CE2" w14:textId="02DA0428"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
          <w:bCs/>
          <w:sz w:val="28"/>
          <w:szCs w:val="28"/>
          <w:lang w:val="nb-NO"/>
        </w:rPr>
        <w:t xml:space="preserve">5. Tự đánh giá: </w:t>
      </w:r>
      <w:r w:rsidR="00E03DA1">
        <w:rPr>
          <w:rFonts w:ascii="Times New Roman" w:hAnsi="Times New Roman"/>
          <w:bCs/>
          <w:sz w:val="28"/>
          <w:szCs w:val="28"/>
          <w:lang w:val="vi-VN"/>
        </w:rPr>
        <w:t>đ</w:t>
      </w:r>
      <w:r w:rsidRPr="00DA34B5">
        <w:rPr>
          <w:rFonts w:ascii="Times New Roman" w:hAnsi="Times New Roman"/>
          <w:bCs/>
          <w:sz w:val="28"/>
          <w:szCs w:val="28"/>
          <w:lang w:val="nb-NO"/>
        </w:rPr>
        <w:t>ạt Mức 3.</w:t>
      </w:r>
    </w:p>
    <w:p w14:paraId="18A80628"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i/>
          <w:sz w:val="28"/>
          <w:szCs w:val="28"/>
          <w:lang w:val="da-DK"/>
        </w:rPr>
      </w:pPr>
      <w:r w:rsidRPr="004D1565">
        <w:rPr>
          <w:rFonts w:ascii="Times New Roman" w:hAnsi="Times New Roman"/>
          <w:b/>
          <w:bCs/>
          <w:i/>
          <w:sz w:val="28"/>
          <w:szCs w:val="28"/>
          <w:lang w:val="da-DK"/>
        </w:rPr>
        <w:t>Tiêu chí 3.6: Khu vệ sinh, hệ thống cấp thoát nước</w:t>
      </w:r>
    </w:p>
    <w:p w14:paraId="0100EE06"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1:</w:t>
      </w:r>
    </w:p>
    <w:p w14:paraId="1BB80638" w14:textId="77777777" w:rsidR="00421E84" w:rsidRPr="00DA34B5" w:rsidRDefault="00421E84" w:rsidP="00884EBA">
      <w:pPr>
        <w:numPr>
          <w:ilvl w:val="0"/>
          <w:numId w:val="30"/>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Phòng vệ sinh cho trẻ, khu vệ sinh cho cán bộ, giáo viên, nhân viên đảm bảo không ô nhiễm môi trường; phòng vệ sinh đảm bảo sử dụng thuận lợi cho trẻ khuyết tật</w:t>
      </w:r>
      <w:bookmarkStart w:id="47" w:name="_Hlk79999669"/>
      <w:r w:rsidRPr="00DA34B5">
        <w:rPr>
          <w:rFonts w:ascii="Times New Roman" w:hAnsi="Times New Roman"/>
          <w:bCs/>
          <w:i/>
          <w:sz w:val="28"/>
          <w:szCs w:val="28"/>
        </w:rPr>
        <w:t>;</w:t>
      </w:r>
      <w:bookmarkEnd w:id="47"/>
    </w:p>
    <w:p w14:paraId="7DD341FF" w14:textId="77777777" w:rsidR="00421E84" w:rsidRPr="00DA34B5" w:rsidRDefault="00421E84" w:rsidP="00884EBA">
      <w:pPr>
        <w:numPr>
          <w:ilvl w:val="0"/>
          <w:numId w:val="30"/>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Có hệ thống thoát nước đảm bảo vệ sinh môi trường; hệ thống nước sạch đảm bảo nước uống và nước sinh hoạt cho giáo viên, nhân viên và trẻ;</w:t>
      </w:r>
    </w:p>
    <w:p w14:paraId="2C97CD0F" w14:textId="77777777" w:rsidR="00421E84" w:rsidRPr="00DA34B5" w:rsidRDefault="00421E84" w:rsidP="00884EBA">
      <w:pPr>
        <w:numPr>
          <w:ilvl w:val="0"/>
          <w:numId w:val="30"/>
        </w:numPr>
        <w:tabs>
          <w:tab w:val="left" w:pos="851"/>
          <w:tab w:val="center" w:pos="4961"/>
        </w:tabs>
        <w:autoSpaceDE w:val="0"/>
        <w:autoSpaceDN w:val="0"/>
        <w:adjustRightInd w:val="0"/>
        <w:spacing w:after="0" w:line="360" w:lineRule="auto"/>
        <w:ind w:left="0" w:firstLine="567"/>
        <w:jc w:val="both"/>
        <w:rPr>
          <w:rFonts w:ascii="Times New Roman" w:hAnsi="Times New Roman"/>
          <w:bCs/>
          <w:sz w:val="28"/>
          <w:szCs w:val="28"/>
        </w:rPr>
      </w:pPr>
      <w:r w:rsidRPr="00DA34B5">
        <w:rPr>
          <w:rFonts w:ascii="Times New Roman" w:hAnsi="Times New Roman"/>
          <w:bCs/>
          <w:i/>
          <w:sz w:val="28"/>
          <w:szCs w:val="28"/>
        </w:rPr>
        <w:t>Thu gom rác và xử lý chất thải đảm bảo vệ sinh môi trường</w:t>
      </w:r>
      <w:r w:rsidRPr="00DA34B5">
        <w:rPr>
          <w:rFonts w:ascii="Times New Roman" w:hAnsi="Times New Roman"/>
          <w:bCs/>
          <w:sz w:val="28"/>
          <w:szCs w:val="28"/>
        </w:rPr>
        <w:t>.</w:t>
      </w:r>
    </w:p>
    <w:p w14:paraId="56A28C98"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2:</w:t>
      </w:r>
    </w:p>
    <w:p w14:paraId="34F87C62" w14:textId="77777777" w:rsidR="00421E84" w:rsidRPr="00DA34B5" w:rsidRDefault="00421E84" w:rsidP="00884EBA">
      <w:pPr>
        <w:numPr>
          <w:ilvl w:val="0"/>
          <w:numId w:val="31"/>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Phòng vệ sinh cho trẻ, khu vệ sinh cho cán bộ quản lý, giáo viên, nhân viên thuận tiện, được xây dựng phù hợp với cảnh quan và theo quy định;</w:t>
      </w:r>
    </w:p>
    <w:p w14:paraId="3BC89B49" w14:textId="77777777" w:rsidR="00421E84" w:rsidRPr="00DA34B5" w:rsidRDefault="00421E84" w:rsidP="00884EBA">
      <w:pPr>
        <w:numPr>
          <w:ilvl w:val="0"/>
          <w:numId w:val="31"/>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Hệ thống cung cấp nước sạch, hệ thống thoát nước, thu gom và xử lý chất thải đáp ứng quy định của Bộ Giáo dục và Đào tạo và Bộ Y tế.</w:t>
      </w:r>
    </w:p>
    <w:p w14:paraId="19FA17A3"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rPr>
      </w:pPr>
      <w:r w:rsidRPr="00DA34B5">
        <w:rPr>
          <w:rFonts w:ascii="Times New Roman" w:hAnsi="Times New Roman"/>
          <w:b/>
          <w:bCs/>
          <w:sz w:val="28"/>
          <w:szCs w:val="28"/>
        </w:rPr>
        <w:t>1. Mô tả hiện trạng</w:t>
      </w:r>
    </w:p>
    <w:p w14:paraId="10E82D55" w14:textId="7CB31745" w:rsidR="00A67F28" w:rsidRDefault="00421E84" w:rsidP="00884EBA">
      <w:pPr>
        <w:tabs>
          <w:tab w:val="left" w:pos="85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1:</w:t>
      </w:r>
    </w:p>
    <w:p w14:paraId="1426F10A" w14:textId="55EF0A05" w:rsidR="006F005F" w:rsidRPr="00A67F28" w:rsidRDefault="00421E84" w:rsidP="00884EBA">
      <w:pPr>
        <w:tabs>
          <w:tab w:val="left" w:pos="85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 xml:space="preserve">a) </w:t>
      </w:r>
      <w:r w:rsidR="009B1865" w:rsidRPr="009B1865">
        <w:rPr>
          <w:rFonts w:ascii="Times New Roman" w:hAnsi="Times New Roman"/>
          <w:bCs/>
          <w:sz w:val="28"/>
          <w:szCs w:val="28"/>
        </w:rPr>
        <w:t>Phòng vệ sinh cho trẻ, khu vệ sinh cho cán bộ, giáo viên, nhân viên luôn sạch sẽ, thông thoáng, không ô nhiễm môi trường, đảm bảo cho việc sử dụng. Tất cả phòng vệ sinh giáo viên, nhân viên thường xuyên được vệ sinh sạch sẽ, đảm bảo không ô nhiễm môi trường và thuận tiện cho việc sử dụ</w:t>
      </w:r>
      <w:r w:rsidR="009B1865">
        <w:rPr>
          <w:rFonts w:ascii="Times New Roman" w:hAnsi="Times New Roman"/>
          <w:bCs/>
          <w:sz w:val="28"/>
          <w:szCs w:val="28"/>
        </w:rPr>
        <w:t>ng. P</w:t>
      </w:r>
      <w:r w:rsidR="009B1865" w:rsidRPr="009B1865">
        <w:rPr>
          <w:rFonts w:ascii="Times New Roman" w:hAnsi="Times New Roman"/>
          <w:bCs/>
          <w:sz w:val="28"/>
          <w:szCs w:val="28"/>
        </w:rPr>
        <w:t>hòng vệ sinh đảm bảo sử dụng thuận lợi cho trẻ khuyết tậ</w:t>
      </w:r>
      <w:r w:rsidR="009B1865">
        <w:rPr>
          <w:rFonts w:ascii="Times New Roman" w:hAnsi="Times New Roman"/>
          <w:bCs/>
          <w:sz w:val="28"/>
          <w:szCs w:val="28"/>
        </w:rPr>
        <w:t>t; t</w:t>
      </w:r>
      <w:r w:rsidR="009B1865" w:rsidRPr="009B1865">
        <w:rPr>
          <w:rFonts w:ascii="Times New Roman" w:hAnsi="Times New Roman"/>
          <w:bCs/>
          <w:sz w:val="28"/>
          <w:szCs w:val="28"/>
        </w:rPr>
        <w:t xml:space="preserve">rong 05 năm nhà trường không có trẻ khuyết tật học hòa nhập </w:t>
      </w:r>
      <w:r w:rsidRPr="00DA34B5">
        <w:rPr>
          <w:rFonts w:ascii="Times New Roman" w:hAnsi="Times New Roman"/>
          <w:bCs/>
          <w:sz w:val="28"/>
          <w:szCs w:val="28"/>
          <w:lang w:val="vi-VN"/>
        </w:rPr>
        <w:t>[H</w:t>
      </w:r>
      <w:r w:rsidRPr="00DA34B5">
        <w:rPr>
          <w:rFonts w:ascii="Times New Roman" w:hAnsi="Times New Roman"/>
          <w:bCs/>
          <w:sz w:val="28"/>
          <w:szCs w:val="28"/>
        </w:rPr>
        <w:t>3</w:t>
      </w:r>
      <w:r w:rsidRPr="00DA34B5">
        <w:rPr>
          <w:rFonts w:ascii="Times New Roman" w:hAnsi="Times New Roman"/>
          <w:bCs/>
          <w:sz w:val="28"/>
          <w:szCs w:val="28"/>
          <w:lang w:val="vi-VN"/>
        </w:rPr>
        <w:t>-</w:t>
      </w:r>
      <w:r w:rsidRPr="00DA34B5">
        <w:rPr>
          <w:rFonts w:ascii="Times New Roman" w:hAnsi="Times New Roman"/>
          <w:bCs/>
          <w:sz w:val="28"/>
          <w:szCs w:val="28"/>
        </w:rPr>
        <w:t>3.</w:t>
      </w:r>
      <w:r w:rsidR="004854E3">
        <w:rPr>
          <w:rFonts w:ascii="Times New Roman" w:hAnsi="Times New Roman"/>
          <w:bCs/>
          <w:sz w:val="28"/>
          <w:szCs w:val="28"/>
        </w:rPr>
        <w:t>6</w:t>
      </w:r>
      <w:r w:rsidRPr="00DA34B5">
        <w:rPr>
          <w:rFonts w:ascii="Times New Roman" w:hAnsi="Times New Roman"/>
          <w:bCs/>
          <w:sz w:val="28"/>
          <w:szCs w:val="28"/>
          <w:lang w:val="vi-VN"/>
        </w:rPr>
        <w:t>-0</w:t>
      </w:r>
      <w:r w:rsidR="004854E3">
        <w:rPr>
          <w:rFonts w:ascii="Times New Roman" w:hAnsi="Times New Roman"/>
          <w:bCs/>
          <w:sz w:val="28"/>
          <w:szCs w:val="28"/>
        </w:rPr>
        <w:t>1</w:t>
      </w:r>
      <w:r w:rsidRPr="00DA34B5">
        <w:rPr>
          <w:rFonts w:ascii="Times New Roman" w:hAnsi="Times New Roman"/>
          <w:bCs/>
          <w:sz w:val="28"/>
          <w:szCs w:val="28"/>
          <w:lang w:val="vi-VN"/>
        </w:rPr>
        <w:t>]</w:t>
      </w:r>
      <w:r w:rsidRPr="00DA34B5">
        <w:rPr>
          <w:rFonts w:ascii="Times New Roman" w:hAnsi="Times New Roman"/>
          <w:bCs/>
          <w:sz w:val="28"/>
          <w:szCs w:val="28"/>
        </w:rPr>
        <w:t xml:space="preserve">; </w:t>
      </w:r>
      <w:r w:rsidRPr="00DA34B5">
        <w:rPr>
          <w:rFonts w:ascii="Times New Roman" w:hAnsi="Times New Roman"/>
          <w:bCs/>
          <w:sz w:val="28"/>
          <w:szCs w:val="28"/>
          <w:lang w:val="vi-VN"/>
        </w:rPr>
        <w:t>[H</w:t>
      </w:r>
      <w:r w:rsidRPr="00DA34B5">
        <w:rPr>
          <w:rFonts w:ascii="Times New Roman" w:hAnsi="Times New Roman"/>
          <w:bCs/>
          <w:sz w:val="28"/>
          <w:szCs w:val="28"/>
        </w:rPr>
        <w:t>3</w:t>
      </w:r>
      <w:r w:rsidRPr="00DA34B5">
        <w:rPr>
          <w:rFonts w:ascii="Times New Roman" w:hAnsi="Times New Roman"/>
          <w:bCs/>
          <w:sz w:val="28"/>
          <w:szCs w:val="28"/>
          <w:lang w:val="vi-VN"/>
        </w:rPr>
        <w:t>-</w:t>
      </w:r>
      <w:r w:rsidRPr="00DA34B5">
        <w:rPr>
          <w:rFonts w:ascii="Times New Roman" w:hAnsi="Times New Roman"/>
          <w:bCs/>
          <w:sz w:val="28"/>
          <w:szCs w:val="28"/>
        </w:rPr>
        <w:t>3.6</w:t>
      </w:r>
      <w:r w:rsidRPr="00DA34B5">
        <w:rPr>
          <w:rFonts w:ascii="Times New Roman" w:hAnsi="Times New Roman"/>
          <w:bCs/>
          <w:sz w:val="28"/>
          <w:szCs w:val="28"/>
          <w:lang w:val="vi-VN"/>
        </w:rPr>
        <w:t>-0</w:t>
      </w:r>
      <w:r w:rsidR="004854E3">
        <w:rPr>
          <w:rFonts w:ascii="Times New Roman" w:hAnsi="Times New Roman"/>
          <w:bCs/>
          <w:sz w:val="28"/>
          <w:szCs w:val="28"/>
        </w:rPr>
        <w:t>2</w:t>
      </w:r>
      <w:r w:rsidRPr="00DA34B5">
        <w:rPr>
          <w:rFonts w:ascii="Times New Roman" w:hAnsi="Times New Roman"/>
          <w:bCs/>
          <w:sz w:val="28"/>
          <w:szCs w:val="28"/>
          <w:lang w:val="vi-VN"/>
        </w:rPr>
        <w:t>]</w:t>
      </w:r>
      <w:r w:rsidRPr="00DA34B5">
        <w:rPr>
          <w:rFonts w:ascii="Times New Roman" w:hAnsi="Times New Roman"/>
          <w:bCs/>
          <w:sz w:val="28"/>
          <w:szCs w:val="28"/>
        </w:rPr>
        <w:t>.</w:t>
      </w:r>
      <w:r w:rsidR="006F005F" w:rsidRPr="006F005F">
        <w:rPr>
          <w:rFonts w:ascii="Times New Roman" w:hAnsi="Times New Roman"/>
          <w:bCs/>
          <w:i/>
          <w:sz w:val="28"/>
          <w:szCs w:val="28"/>
        </w:rPr>
        <w:t xml:space="preserve"> </w:t>
      </w:r>
    </w:p>
    <w:p w14:paraId="26D865BC" w14:textId="65C12D46"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lastRenderedPageBreak/>
        <w:t>b) H</w:t>
      </w:r>
      <w:r w:rsidRPr="00DA34B5">
        <w:rPr>
          <w:rFonts w:ascii="Times New Roman" w:hAnsi="Times New Roman"/>
          <w:bCs/>
          <w:sz w:val="28"/>
          <w:szCs w:val="28"/>
          <w:lang w:val="vi-VN"/>
        </w:rPr>
        <w:t xml:space="preserve">ệ thống thoát nước tốt, </w:t>
      </w:r>
      <w:r w:rsidRPr="00DA34B5">
        <w:rPr>
          <w:rFonts w:ascii="Times New Roman" w:hAnsi="Times New Roman"/>
          <w:bCs/>
          <w:sz w:val="28"/>
          <w:szCs w:val="28"/>
        </w:rPr>
        <w:t xml:space="preserve">đảm bảo vệ sinh môi trường </w:t>
      </w:r>
      <w:r w:rsidRPr="00DA34B5">
        <w:rPr>
          <w:rFonts w:ascii="Times New Roman" w:hAnsi="Times New Roman"/>
          <w:bCs/>
          <w:sz w:val="28"/>
          <w:szCs w:val="28"/>
          <w:lang w:val="vi-VN"/>
        </w:rPr>
        <w:t>[H</w:t>
      </w:r>
      <w:r w:rsidRPr="00DA34B5">
        <w:rPr>
          <w:rFonts w:ascii="Times New Roman" w:hAnsi="Times New Roman"/>
          <w:bCs/>
          <w:sz w:val="28"/>
          <w:szCs w:val="28"/>
        </w:rPr>
        <w:t>3</w:t>
      </w:r>
      <w:r w:rsidRPr="00DA34B5">
        <w:rPr>
          <w:rFonts w:ascii="Times New Roman" w:hAnsi="Times New Roman"/>
          <w:bCs/>
          <w:sz w:val="28"/>
          <w:szCs w:val="28"/>
          <w:lang w:val="vi-VN"/>
        </w:rPr>
        <w:t>-</w:t>
      </w:r>
      <w:r w:rsidRPr="00DA34B5">
        <w:rPr>
          <w:rFonts w:ascii="Times New Roman" w:hAnsi="Times New Roman"/>
          <w:bCs/>
          <w:sz w:val="28"/>
          <w:szCs w:val="28"/>
        </w:rPr>
        <w:t>3.</w:t>
      </w:r>
      <w:r w:rsidR="00D81BD2">
        <w:rPr>
          <w:rFonts w:ascii="Times New Roman" w:hAnsi="Times New Roman"/>
          <w:bCs/>
          <w:sz w:val="28"/>
          <w:szCs w:val="28"/>
        </w:rPr>
        <w:t>1</w:t>
      </w:r>
      <w:r w:rsidRPr="00DA34B5">
        <w:rPr>
          <w:rFonts w:ascii="Times New Roman" w:hAnsi="Times New Roman"/>
          <w:bCs/>
          <w:sz w:val="28"/>
          <w:szCs w:val="28"/>
          <w:lang w:val="vi-VN"/>
        </w:rPr>
        <w:t>-0</w:t>
      </w:r>
      <w:r w:rsidRPr="00DA34B5">
        <w:rPr>
          <w:rFonts w:ascii="Times New Roman" w:hAnsi="Times New Roman"/>
          <w:bCs/>
          <w:sz w:val="28"/>
          <w:szCs w:val="28"/>
        </w:rPr>
        <w:t>2</w:t>
      </w:r>
      <w:r w:rsidRPr="00DA34B5">
        <w:rPr>
          <w:rFonts w:ascii="Times New Roman" w:hAnsi="Times New Roman"/>
          <w:bCs/>
          <w:sz w:val="28"/>
          <w:szCs w:val="28"/>
          <w:lang w:val="vi-VN"/>
        </w:rPr>
        <w:t>]</w:t>
      </w:r>
      <w:r w:rsidR="00D81BD2">
        <w:rPr>
          <w:rFonts w:ascii="Times New Roman" w:hAnsi="Times New Roman"/>
          <w:bCs/>
          <w:sz w:val="28"/>
          <w:szCs w:val="28"/>
        </w:rPr>
        <w:t>.</w:t>
      </w:r>
      <w:r w:rsidRPr="00DA34B5">
        <w:rPr>
          <w:rFonts w:ascii="Times New Roman" w:hAnsi="Times New Roman"/>
          <w:bCs/>
          <w:sz w:val="28"/>
          <w:szCs w:val="28"/>
        </w:rPr>
        <w:t xml:space="preserve"> </w:t>
      </w:r>
      <w:r w:rsidRPr="00DA34B5">
        <w:rPr>
          <w:rFonts w:ascii="Times New Roman" w:hAnsi="Times New Roman"/>
          <w:bCs/>
          <w:sz w:val="28"/>
          <w:szCs w:val="28"/>
          <w:lang w:val="vi-VN"/>
        </w:rPr>
        <w:t xml:space="preserve">Nhà trường có 02 nguồn nước sạch đảm bảo cho việc nấu ăn và sinh hoạt </w:t>
      </w:r>
      <w:r w:rsidRPr="00DA34B5">
        <w:rPr>
          <w:rFonts w:ascii="Times New Roman" w:hAnsi="Times New Roman"/>
          <w:bCs/>
          <w:sz w:val="28"/>
          <w:szCs w:val="28"/>
        </w:rPr>
        <w:t>hằng</w:t>
      </w:r>
      <w:r w:rsidRPr="00DA34B5">
        <w:rPr>
          <w:rFonts w:ascii="Times New Roman" w:hAnsi="Times New Roman"/>
          <w:bCs/>
          <w:sz w:val="28"/>
          <w:szCs w:val="28"/>
          <w:lang w:val="vi-VN"/>
        </w:rPr>
        <w:t xml:space="preserve"> ngày của trẻ</w:t>
      </w:r>
      <w:r w:rsidRPr="00DA34B5">
        <w:rPr>
          <w:rFonts w:ascii="Times New Roman" w:hAnsi="Times New Roman"/>
          <w:bCs/>
          <w:sz w:val="28"/>
          <w:szCs w:val="28"/>
        </w:rPr>
        <w:t>:</w:t>
      </w:r>
      <w:r w:rsidRPr="00DA34B5">
        <w:rPr>
          <w:rFonts w:ascii="Times New Roman" w:hAnsi="Times New Roman"/>
          <w:bCs/>
          <w:sz w:val="28"/>
          <w:szCs w:val="28"/>
          <w:lang w:val="vi-VN"/>
        </w:rPr>
        <w:t xml:space="preserve"> </w:t>
      </w:r>
      <w:r w:rsidR="006847C3">
        <w:rPr>
          <w:rFonts w:ascii="Times New Roman" w:hAnsi="Times New Roman"/>
          <w:bCs/>
          <w:sz w:val="28"/>
          <w:szCs w:val="28"/>
        </w:rPr>
        <w:t>n</w:t>
      </w:r>
      <w:r w:rsidRPr="00DA34B5">
        <w:rPr>
          <w:rFonts w:ascii="Times New Roman" w:hAnsi="Times New Roman"/>
          <w:bCs/>
          <w:sz w:val="28"/>
          <w:szCs w:val="28"/>
          <w:lang w:val="vi-VN"/>
        </w:rPr>
        <w:t xml:space="preserve">guồn nước máy của công ty cấp nước </w:t>
      </w:r>
      <w:r w:rsidRPr="00DA34B5">
        <w:rPr>
          <w:rFonts w:ascii="Times New Roman" w:hAnsi="Times New Roman"/>
          <w:bCs/>
          <w:sz w:val="28"/>
          <w:szCs w:val="28"/>
        </w:rPr>
        <w:t xml:space="preserve">Trung An </w:t>
      </w:r>
      <w:r w:rsidRPr="00DA34B5">
        <w:rPr>
          <w:rFonts w:ascii="Times New Roman" w:hAnsi="Times New Roman"/>
          <w:bCs/>
          <w:sz w:val="28"/>
          <w:szCs w:val="28"/>
          <w:lang w:val="vi-VN"/>
        </w:rPr>
        <w:t>[H</w:t>
      </w:r>
      <w:r w:rsidRPr="00DA34B5">
        <w:rPr>
          <w:rFonts w:ascii="Times New Roman" w:hAnsi="Times New Roman"/>
          <w:bCs/>
          <w:sz w:val="28"/>
          <w:szCs w:val="28"/>
        </w:rPr>
        <w:t>3</w:t>
      </w:r>
      <w:r w:rsidRPr="00DA34B5">
        <w:rPr>
          <w:rFonts w:ascii="Times New Roman" w:hAnsi="Times New Roman"/>
          <w:bCs/>
          <w:sz w:val="28"/>
          <w:szCs w:val="28"/>
          <w:lang w:val="vi-VN"/>
        </w:rPr>
        <w:t>-</w:t>
      </w:r>
      <w:r w:rsidRPr="00DA34B5">
        <w:rPr>
          <w:rFonts w:ascii="Times New Roman" w:hAnsi="Times New Roman"/>
          <w:bCs/>
          <w:sz w:val="28"/>
          <w:szCs w:val="28"/>
        </w:rPr>
        <w:t>3.6</w:t>
      </w:r>
      <w:r w:rsidRPr="00DA34B5">
        <w:rPr>
          <w:rFonts w:ascii="Times New Roman" w:hAnsi="Times New Roman"/>
          <w:bCs/>
          <w:sz w:val="28"/>
          <w:szCs w:val="28"/>
          <w:lang w:val="vi-VN"/>
        </w:rPr>
        <w:t>-0</w:t>
      </w:r>
      <w:r w:rsidR="00D81BD2">
        <w:rPr>
          <w:rFonts w:ascii="Times New Roman" w:hAnsi="Times New Roman"/>
          <w:bCs/>
          <w:sz w:val="28"/>
          <w:szCs w:val="28"/>
        </w:rPr>
        <w:t>4</w:t>
      </w:r>
      <w:r w:rsidRPr="00DA34B5">
        <w:rPr>
          <w:rFonts w:ascii="Times New Roman" w:hAnsi="Times New Roman"/>
          <w:bCs/>
          <w:sz w:val="28"/>
          <w:szCs w:val="28"/>
          <w:lang w:val="vi-VN"/>
        </w:rPr>
        <w:t>]</w:t>
      </w:r>
      <w:r w:rsidRPr="00DA34B5">
        <w:rPr>
          <w:rFonts w:ascii="Times New Roman" w:hAnsi="Times New Roman"/>
          <w:bCs/>
          <w:sz w:val="28"/>
          <w:szCs w:val="28"/>
        </w:rPr>
        <w:t xml:space="preserve">, được </w:t>
      </w:r>
      <w:r w:rsidRPr="00DA34B5">
        <w:rPr>
          <w:rFonts w:ascii="Times New Roman" w:hAnsi="Times New Roman"/>
          <w:bCs/>
          <w:sz w:val="28"/>
          <w:szCs w:val="28"/>
          <w:lang w:val="vi-VN"/>
        </w:rPr>
        <w:t>xét nghiệm vi sinh</w:t>
      </w:r>
      <w:r w:rsidRPr="00DA34B5">
        <w:rPr>
          <w:rFonts w:ascii="Times New Roman" w:hAnsi="Times New Roman"/>
          <w:bCs/>
          <w:sz w:val="28"/>
          <w:szCs w:val="28"/>
        </w:rPr>
        <w:t xml:space="preserve"> </w:t>
      </w:r>
      <w:r w:rsidRPr="00DA34B5">
        <w:rPr>
          <w:rFonts w:ascii="Times New Roman" w:hAnsi="Times New Roman"/>
          <w:bCs/>
          <w:sz w:val="28"/>
          <w:szCs w:val="28"/>
          <w:lang w:val="vi-VN"/>
        </w:rPr>
        <w:t xml:space="preserve">và nguồn nước từ giếng khoan được nhà trường xét nghiệm lý - hóa </w:t>
      </w:r>
      <w:r w:rsidR="00D81BD2" w:rsidRPr="00DA34B5">
        <w:rPr>
          <w:rFonts w:ascii="Times New Roman" w:hAnsi="Times New Roman"/>
          <w:bCs/>
          <w:sz w:val="28"/>
          <w:szCs w:val="28"/>
          <w:lang w:val="vi-VN"/>
        </w:rPr>
        <w:t>[H</w:t>
      </w:r>
      <w:r w:rsidR="00D81BD2" w:rsidRPr="00DA34B5">
        <w:rPr>
          <w:rFonts w:ascii="Times New Roman" w:hAnsi="Times New Roman"/>
          <w:bCs/>
          <w:sz w:val="28"/>
          <w:szCs w:val="28"/>
        </w:rPr>
        <w:t>1</w:t>
      </w:r>
      <w:r w:rsidR="00D81BD2" w:rsidRPr="00DA34B5">
        <w:rPr>
          <w:rFonts w:ascii="Times New Roman" w:hAnsi="Times New Roman"/>
          <w:bCs/>
          <w:sz w:val="28"/>
          <w:szCs w:val="28"/>
          <w:lang w:val="vi-VN"/>
        </w:rPr>
        <w:t>-</w:t>
      </w:r>
      <w:r w:rsidR="00D81BD2" w:rsidRPr="00DA34B5">
        <w:rPr>
          <w:rFonts w:ascii="Times New Roman" w:hAnsi="Times New Roman"/>
          <w:bCs/>
          <w:sz w:val="28"/>
          <w:szCs w:val="28"/>
        </w:rPr>
        <w:t>1.10</w:t>
      </w:r>
      <w:r w:rsidR="00D81BD2" w:rsidRPr="00DA34B5">
        <w:rPr>
          <w:rFonts w:ascii="Times New Roman" w:hAnsi="Times New Roman"/>
          <w:bCs/>
          <w:sz w:val="28"/>
          <w:szCs w:val="28"/>
          <w:lang w:val="vi-VN"/>
        </w:rPr>
        <w:t>-0</w:t>
      </w:r>
      <w:r w:rsidR="00D81BD2">
        <w:rPr>
          <w:rFonts w:ascii="Times New Roman" w:hAnsi="Times New Roman"/>
          <w:bCs/>
          <w:sz w:val="28"/>
          <w:szCs w:val="28"/>
        </w:rPr>
        <w:t>2</w:t>
      </w:r>
      <w:r w:rsidR="00D81BD2" w:rsidRPr="00DA34B5">
        <w:rPr>
          <w:rFonts w:ascii="Times New Roman" w:hAnsi="Times New Roman"/>
          <w:bCs/>
          <w:sz w:val="28"/>
          <w:szCs w:val="28"/>
          <w:lang w:val="vi-VN"/>
        </w:rPr>
        <w:t>]</w:t>
      </w:r>
      <w:r w:rsidR="00D81BD2" w:rsidRPr="00DA34B5">
        <w:rPr>
          <w:rFonts w:ascii="Times New Roman" w:hAnsi="Times New Roman"/>
          <w:bCs/>
          <w:sz w:val="28"/>
          <w:szCs w:val="28"/>
        </w:rPr>
        <w:t>.</w:t>
      </w:r>
      <w:r w:rsidR="00D81BD2">
        <w:rPr>
          <w:rFonts w:ascii="Times New Roman" w:hAnsi="Times New Roman"/>
          <w:bCs/>
          <w:sz w:val="28"/>
          <w:szCs w:val="28"/>
        </w:rPr>
        <w:t xml:space="preserve"> </w:t>
      </w:r>
      <w:r w:rsidRPr="00DA34B5">
        <w:rPr>
          <w:rFonts w:ascii="Times New Roman" w:hAnsi="Times New Roman"/>
          <w:bCs/>
          <w:sz w:val="28"/>
          <w:szCs w:val="28"/>
        </w:rPr>
        <w:t>H</w:t>
      </w:r>
      <w:r w:rsidRPr="00DA34B5">
        <w:rPr>
          <w:rFonts w:ascii="Times New Roman" w:hAnsi="Times New Roman"/>
          <w:bCs/>
          <w:sz w:val="28"/>
          <w:szCs w:val="28"/>
          <w:lang w:val="vi-VN"/>
        </w:rPr>
        <w:t xml:space="preserve">ợp đồng </w:t>
      </w:r>
      <w:r w:rsidRPr="00DA34B5">
        <w:rPr>
          <w:rFonts w:ascii="Times New Roman" w:hAnsi="Times New Roman"/>
          <w:bCs/>
          <w:sz w:val="28"/>
          <w:szCs w:val="28"/>
        </w:rPr>
        <w:t xml:space="preserve">với </w:t>
      </w:r>
      <w:r w:rsidRPr="00DA34B5">
        <w:rPr>
          <w:rFonts w:ascii="Times New Roman" w:hAnsi="Times New Roman"/>
          <w:bCs/>
          <w:sz w:val="28"/>
          <w:szCs w:val="28"/>
          <w:lang w:val="vi-VN"/>
        </w:rPr>
        <w:t xml:space="preserve">công ty </w:t>
      </w:r>
      <w:r w:rsidRPr="00DA34B5">
        <w:rPr>
          <w:rFonts w:ascii="Times New Roman" w:hAnsi="Times New Roman"/>
          <w:bCs/>
          <w:sz w:val="28"/>
          <w:szCs w:val="28"/>
        </w:rPr>
        <w:t xml:space="preserve">TNHH nước uống Sài Gòn (Sapuwa) đảm bảo </w:t>
      </w:r>
      <w:r w:rsidRPr="00DA34B5">
        <w:rPr>
          <w:rFonts w:ascii="Times New Roman" w:hAnsi="Times New Roman"/>
          <w:bCs/>
          <w:sz w:val="28"/>
          <w:szCs w:val="28"/>
          <w:lang w:val="vi-VN"/>
        </w:rPr>
        <w:t>nguồn nước</w:t>
      </w:r>
      <w:r w:rsidRPr="00DA34B5">
        <w:rPr>
          <w:rFonts w:ascii="Times New Roman" w:hAnsi="Times New Roman"/>
          <w:bCs/>
          <w:sz w:val="28"/>
          <w:szCs w:val="28"/>
        </w:rPr>
        <w:t xml:space="preserve"> </w:t>
      </w:r>
      <w:r w:rsidRPr="00DA34B5">
        <w:rPr>
          <w:rFonts w:ascii="Times New Roman" w:hAnsi="Times New Roman"/>
          <w:bCs/>
          <w:sz w:val="28"/>
          <w:szCs w:val="28"/>
          <w:lang w:val="vi-VN"/>
        </w:rPr>
        <w:t>sạch</w:t>
      </w:r>
      <w:r w:rsidRPr="00DA34B5">
        <w:rPr>
          <w:rFonts w:ascii="Times New Roman" w:hAnsi="Times New Roman"/>
          <w:bCs/>
          <w:sz w:val="28"/>
          <w:szCs w:val="28"/>
        </w:rPr>
        <w:t xml:space="preserve"> cho </w:t>
      </w:r>
      <w:r w:rsidRPr="00DA34B5">
        <w:rPr>
          <w:rFonts w:ascii="Times New Roman" w:hAnsi="Times New Roman"/>
          <w:bCs/>
          <w:sz w:val="28"/>
          <w:szCs w:val="28"/>
          <w:lang w:val="vi-VN"/>
        </w:rPr>
        <w:t>trẻ uống</w:t>
      </w:r>
      <w:r w:rsidRPr="00DA34B5">
        <w:rPr>
          <w:rFonts w:ascii="Times New Roman" w:hAnsi="Times New Roman"/>
          <w:bCs/>
          <w:sz w:val="28"/>
          <w:szCs w:val="28"/>
        </w:rPr>
        <w:t>, có chứng từ kiểm tra an toàn 06 tháng/lần</w:t>
      </w:r>
      <w:r w:rsidRPr="00DA34B5">
        <w:rPr>
          <w:rFonts w:ascii="Times New Roman" w:hAnsi="Times New Roman"/>
          <w:bCs/>
          <w:sz w:val="28"/>
          <w:szCs w:val="28"/>
          <w:lang w:val="vi-VN"/>
        </w:rPr>
        <w:t xml:space="preserve"> </w:t>
      </w:r>
      <w:bookmarkStart w:id="48" w:name="_Hlk84735704"/>
      <w:r w:rsidRPr="00DA34B5">
        <w:rPr>
          <w:rFonts w:ascii="Times New Roman" w:hAnsi="Times New Roman"/>
          <w:bCs/>
          <w:sz w:val="28"/>
          <w:szCs w:val="28"/>
          <w:lang w:val="vi-VN"/>
        </w:rPr>
        <w:t>[H</w:t>
      </w:r>
      <w:r w:rsidRPr="00DA34B5">
        <w:rPr>
          <w:rFonts w:ascii="Times New Roman" w:hAnsi="Times New Roman"/>
          <w:bCs/>
          <w:sz w:val="28"/>
          <w:szCs w:val="28"/>
        </w:rPr>
        <w:t>1</w:t>
      </w:r>
      <w:r w:rsidRPr="00DA34B5">
        <w:rPr>
          <w:rFonts w:ascii="Times New Roman" w:hAnsi="Times New Roman"/>
          <w:bCs/>
          <w:sz w:val="28"/>
          <w:szCs w:val="28"/>
          <w:lang w:val="vi-VN"/>
        </w:rPr>
        <w:t>-</w:t>
      </w:r>
      <w:r w:rsidRPr="00DA34B5">
        <w:rPr>
          <w:rFonts w:ascii="Times New Roman" w:hAnsi="Times New Roman"/>
          <w:bCs/>
          <w:sz w:val="28"/>
          <w:szCs w:val="28"/>
        </w:rPr>
        <w:t>1.10</w:t>
      </w:r>
      <w:r w:rsidRPr="00DA34B5">
        <w:rPr>
          <w:rFonts w:ascii="Times New Roman" w:hAnsi="Times New Roman"/>
          <w:bCs/>
          <w:sz w:val="28"/>
          <w:szCs w:val="28"/>
          <w:lang w:val="vi-VN"/>
        </w:rPr>
        <w:t>-0</w:t>
      </w:r>
      <w:r w:rsidR="00D81BD2">
        <w:rPr>
          <w:rFonts w:ascii="Times New Roman" w:hAnsi="Times New Roman"/>
          <w:bCs/>
          <w:sz w:val="28"/>
          <w:szCs w:val="28"/>
        </w:rPr>
        <w:t>2</w:t>
      </w:r>
      <w:r w:rsidRPr="00DA34B5">
        <w:rPr>
          <w:rFonts w:ascii="Times New Roman" w:hAnsi="Times New Roman"/>
          <w:bCs/>
          <w:sz w:val="28"/>
          <w:szCs w:val="28"/>
          <w:lang w:val="vi-VN"/>
        </w:rPr>
        <w:t>]</w:t>
      </w:r>
      <w:r w:rsidRPr="00DA34B5">
        <w:rPr>
          <w:rFonts w:ascii="Times New Roman" w:hAnsi="Times New Roman"/>
          <w:bCs/>
          <w:sz w:val="28"/>
          <w:szCs w:val="28"/>
        </w:rPr>
        <w:t>.</w:t>
      </w:r>
    </w:p>
    <w:bookmarkEnd w:id="48"/>
    <w:p w14:paraId="56C3AD52" w14:textId="70DFF054"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DA34B5">
        <w:rPr>
          <w:rFonts w:ascii="Times New Roman" w:hAnsi="Times New Roman"/>
          <w:bCs/>
          <w:sz w:val="28"/>
          <w:szCs w:val="28"/>
        </w:rPr>
        <w:t xml:space="preserve">c) Nhà trường hợp đồng với Công ty dịch vụ công ích thu gom rác mỗi ngày, đảm bảo vệ sinh môi trường </w:t>
      </w:r>
      <w:r w:rsidRPr="00DA34B5">
        <w:rPr>
          <w:rFonts w:ascii="Times New Roman" w:hAnsi="Times New Roman"/>
          <w:bCs/>
          <w:sz w:val="28"/>
          <w:szCs w:val="28"/>
          <w:lang w:val="vi-VN"/>
        </w:rPr>
        <w:t>[H</w:t>
      </w:r>
      <w:r w:rsidRPr="00DA34B5">
        <w:rPr>
          <w:rFonts w:ascii="Times New Roman" w:hAnsi="Times New Roman"/>
          <w:bCs/>
          <w:sz w:val="28"/>
          <w:szCs w:val="28"/>
        </w:rPr>
        <w:t>3</w:t>
      </w:r>
      <w:r w:rsidRPr="00DA34B5">
        <w:rPr>
          <w:rFonts w:ascii="Times New Roman" w:hAnsi="Times New Roman"/>
          <w:bCs/>
          <w:sz w:val="28"/>
          <w:szCs w:val="28"/>
          <w:lang w:val="vi-VN"/>
        </w:rPr>
        <w:t>-</w:t>
      </w:r>
      <w:r w:rsidRPr="00DA34B5">
        <w:rPr>
          <w:rFonts w:ascii="Times New Roman" w:hAnsi="Times New Roman"/>
          <w:bCs/>
          <w:sz w:val="28"/>
          <w:szCs w:val="28"/>
        </w:rPr>
        <w:t>3.6</w:t>
      </w:r>
      <w:r w:rsidRPr="00DA34B5">
        <w:rPr>
          <w:rFonts w:ascii="Times New Roman" w:hAnsi="Times New Roman"/>
          <w:bCs/>
          <w:sz w:val="28"/>
          <w:szCs w:val="28"/>
          <w:lang w:val="vi-VN"/>
        </w:rPr>
        <w:t>-0</w:t>
      </w:r>
      <w:r w:rsidR="007746BF">
        <w:rPr>
          <w:rFonts w:ascii="Times New Roman" w:hAnsi="Times New Roman"/>
          <w:bCs/>
          <w:sz w:val="28"/>
          <w:szCs w:val="28"/>
        </w:rPr>
        <w:t>5</w:t>
      </w:r>
      <w:r w:rsidRPr="00DA34B5">
        <w:rPr>
          <w:rFonts w:ascii="Times New Roman" w:hAnsi="Times New Roman"/>
          <w:bCs/>
          <w:sz w:val="28"/>
          <w:szCs w:val="28"/>
          <w:lang w:val="vi-VN"/>
        </w:rPr>
        <w:t>]</w:t>
      </w:r>
      <w:r w:rsidRPr="00DA34B5">
        <w:rPr>
          <w:rFonts w:ascii="Times New Roman" w:hAnsi="Times New Roman"/>
          <w:bCs/>
          <w:sz w:val="28"/>
          <w:szCs w:val="28"/>
        </w:rPr>
        <w:t xml:space="preserve">. Có khu vực để rác xa nơi sinh hoạt, vui chơi của trẻ </w:t>
      </w:r>
      <w:r w:rsidRPr="00DA34B5">
        <w:rPr>
          <w:rFonts w:ascii="Times New Roman" w:hAnsi="Times New Roman"/>
          <w:bCs/>
          <w:sz w:val="28"/>
          <w:szCs w:val="28"/>
          <w:lang w:val="vi-VN"/>
        </w:rPr>
        <w:t>[H</w:t>
      </w:r>
      <w:r w:rsidRPr="00DA34B5">
        <w:rPr>
          <w:rFonts w:ascii="Times New Roman" w:hAnsi="Times New Roman"/>
          <w:bCs/>
          <w:sz w:val="28"/>
          <w:szCs w:val="28"/>
        </w:rPr>
        <w:t>3</w:t>
      </w:r>
      <w:r w:rsidRPr="00DA34B5">
        <w:rPr>
          <w:rFonts w:ascii="Times New Roman" w:hAnsi="Times New Roman"/>
          <w:bCs/>
          <w:sz w:val="28"/>
          <w:szCs w:val="28"/>
          <w:lang w:val="vi-VN"/>
        </w:rPr>
        <w:t>-</w:t>
      </w:r>
      <w:r w:rsidRPr="00DA34B5">
        <w:rPr>
          <w:rFonts w:ascii="Times New Roman" w:hAnsi="Times New Roman"/>
          <w:bCs/>
          <w:sz w:val="28"/>
          <w:szCs w:val="28"/>
        </w:rPr>
        <w:t>3.6</w:t>
      </w:r>
      <w:r w:rsidRPr="00DA34B5">
        <w:rPr>
          <w:rFonts w:ascii="Times New Roman" w:hAnsi="Times New Roman"/>
          <w:bCs/>
          <w:sz w:val="28"/>
          <w:szCs w:val="28"/>
          <w:lang w:val="vi-VN"/>
        </w:rPr>
        <w:t>-0</w:t>
      </w:r>
      <w:r w:rsidR="007746BF">
        <w:rPr>
          <w:rFonts w:ascii="Times New Roman" w:hAnsi="Times New Roman"/>
          <w:bCs/>
          <w:sz w:val="28"/>
          <w:szCs w:val="28"/>
        </w:rPr>
        <w:t>3</w:t>
      </w:r>
      <w:r w:rsidRPr="00DA34B5">
        <w:rPr>
          <w:rFonts w:ascii="Times New Roman" w:hAnsi="Times New Roman"/>
          <w:bCs/>
          <w:sz w:val="28"/>
          <w:szCs w:val="28"/>
          <w:lang w:val="vi-VN"/>
        </w:rPr>
        <w:t>]</w:t>
      </w:r>
      <w:r w:rsidRPr="00DA34B5">
        <w:rPr>
          <w:rFonts w:ascii="Times New Roman" w:hAnsi="Times New Roman"/>
          <w:bCs/>
          <w:sz w:val="28"/>
          <w:szCs w:val="28"/>
        </w:rPr>
        <w:t xml:space="preserve">. </w:t>
      </w:r>
    </w:p>
    <w:p w14:paraId="2BDCFC54" w14:textId="77777777" w:rsidR="00421E84" w:rsidRPr="004D1565" w:rsidRDefault="00421E84" w:rsidP="00FF5A69">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Mức 2:</w:t>
      </w:r>
    </w:p>
    <w:p w14:paraId="617AD464" w14:textId="0EC8DEE5" w:rsidR="00004A42" w:rsidRPr="004D1565" w:rsidRDefault="00421E84" w:rsidP="00FF5A69">
      <w:pPr>
        <w:tabs>
          <w:tab w:val="left" w:pos="426"/>
          <w:tab w:val="left" w:pos="720"/>
          <w:tab w:val="left" w:pos="851"/>
        </w:tabs>
        <w:spacing w:after="0" w:line="360" w:lineRule="auto"/>
        <w:ind w:firstLine="567"/>
        <w:jc w:val="both"/>
        <w:rPr>
          <w:rFonts w:ascii="Times New Roman" w:hAnsi="Times New Roman"/>
          <w:iCs/>
          <w:sz w:val="28"/>
          <w:szCs w:val="28"/>
          <w:lang w:val="vi-VN"/>
        </w:rPr>
      </w:pPr>
      <w:r w:rsidRPr="004D1565">
        <w:rPr>
          <w:rFonts w:ascii="Times New Roman" w:hAnsi="Times New Roman"/>
          <w:bCs/>
          <w:sz w:val="28"/>
          <w:szCs w:val="28"/>
          <w:lang w:val="vi-VN"/>
        </w:rPr>
        <w:t xml:space="preserve">a) </w:t>
      </w:r>
      <w:r w:rsidR="002C645C" w:rsidRPr="004D1565">
        <w:rPr>
          <w:rFonts w:ascii="Times New Roman" w:hAnsi="Times New Roman"/>
          <w:bCs/>
          <w:sz w:val="28"/>
          <w:szCs w:val="28"/>
          <w:lang w:val="vi-VN"/>
        </w:rPr>
        <w:t>Phòng vệ sinh cho trẻ và giáo viên được thiết kế xây dựng liền kề với phòng sinh hoạt chung, phù hợp, thuận tiện trong sinh hoạt tại lớp và dễ quan sát. Diện tích nhà vệ sinh trẻ 24</w:t>
      </w:r>
      <w:r w:rsidR="002C645C" w:rsidRPr="005D793D">
        <w:rPr>
          <w:rFonts w:ascii="Times New Roman" w:hAnsi="Times New Roman"/>
          <w:bCs/>
          <w:sz w:val="28"/>
          <w:szCs w:val="28"/>
          <w:lang w:val="vi-VN"/>
        </w:rPr>
        <w:t>m²</w:t>
      </w:r>
      <w:r w:rsidR="002C645C" w:rsidRPr="004D1565">
        <w:rPr>
          <w:rFonts w:ascii="Times New Roman" w:hAnsi="Times New Roman"/>
          <w:bCs/>
          <w:sz w:val="28"/>
          <w:szCs w:val="28"/>
          <w:lang w:val="vi-VN"/>
        </w:rPr>
        <w:t>, có vách ngăn riêng cho bé nam và nữ, có chậu rửa tay (nhà trẻ 0</w:t>
      </w:r>
      <w:r w:rsidR="009F2481" w:rsidRPr="004D1565">
        <w:rPr>
          <w:rFonts w:ascii="Times New Roman" w:hAnsi="Times New Roman"/>
          <w:bCs/>
          <w:sz w:val="28"/>
          <w:szCs w:val="28"/>
          <w:lang w:val="vi-VN"/>
        </w:rPr>
        <w:t>3</w:t>
      </w:r>
      <w:r w:rsidR="002C645C" w:rsidRPr="004D1565">
        <w:rPr>
          <w:rFonts w:ascii="Times New Roman" w:hAnsi="Times New Roman"/>
          <w:bCs/>
          <w:sz w:val="28"/>
          <w:szCs w:val="28"/>
          <w:lang w:val="vi-VN"/>
        </w:rPr>
        <w:t>, mẫu giáo 0</w:t>
      </w:r>
      <w:r w:rsidR="009F2481" w:rsidRPr="004D1565">
        <w:rPr>
          <w:rFonts w:ascii="Times New Roman" w:hAnsi="Times New Roman"/>
          <w:bCs/>
          <w:sz w:val="28"/>
          <w:szCs w:val="28"/>
          <w:lang w:val="vi-VN"/>
        </w:rPr>
        <w:t>6</w:t>
      </w:r>
      <w:r w:rsidR="002C645C" w:rsidRPr="004D1565">
        <w:rPr>
          <w:rFonts w:ascii="Times New Roman" w:hAnsi="Times New Roman"/>
          <w:bCs/>
          <w:sz w:val="28"/>
          <w:szCs w:val="28"/>
          <w:lang w:val="vi-VN"/>
        </w:rPr>
        <w:t xml:space="preserve">); chỗ đi vệ sinh, bệ có nắp đậy (nhà trẻ </w:t>
      </w:r>
      <w:r w:rsidR="004C0830" w:rsidRPr="004D1565">
        <w:rPr>
          <w:rFonts w:ascii="Times New Roman" w:hAnsi="Times New Roman"/>
          <w:bCs/>
          <w:sz w:val="28"/>
          <w:szCs w:val="28"/>
          <w:lang w:val="vi-VN"/>
        </w:rPr>
        <w:t>02 bồn tiểu, 05 chậu xí</w:t>
      </w:r>
      <w:r w:rsidR="002C645C" w:rsidRPr="004D1565">
        <w:rPr>
          <w:rFonts w:ascii="Times New Roman" w:hAnsi="Times New Roman"/>
          <w:bCs/>
          <w:sz w:val="28"/>
          <w:szCs w:val="28"/>
          <w:lang w:val="vi-VN"/>
        </w:rPr>
        <w:t>; mẫu giáo 0</w:t>
      </w:r>
      <w:r w:rsidR="004C0830" w:rsidRPr="004D1565">
        <w:rPr>
          <w:rFonts w:ascii="Times New Roman" w:hAnsi="Times New Roman"/>
          <w:bCs/>
          <w:sz w:val="28"/>
          <w:szCs w:val="28"/>
          <w:lang w:val="vi-VN"/>
        </w:rPr>
        <w:t>4</w:t>
      </w:r>
      <w:r w:rsidR="002C645C" w:rsidRPr="004D1565">
        <w:rPr>
          <w:rFonts w:ascii="Times New Roman" w:hAnsi="Times New Roman"/>
          <w:bCs/>
          <w:sz w:val="28"/>
          <w:szCs w:val="28"/>
          <w:lang w:val="vi-VN"/>
        </w:rPr>
        <w:t xml:space="preserve"> bồn tiểu, 08 chậu xí), các thiết bị và diện tích đảm bảo đúng theo quy định của Điều lệ trường mầm non. Có khu nhà vệ sinh dành cho cán bộ, giáo viên, nhân viên được vệ sinh sạch sẽ</w:t>
      </w:r>
      <w:r w:rsidRPr="004D1565">
        <w:rPr>
          <w:rFonts w:ascii="Times New Roman" w:hAnsi="Times New Roman"/>
          <w:bCs/>
          <w:sz w:val="28"/>
          <w:szCs w:val="28"/>
          <w:lang w:val="vi-VN"/>
        </w:rPr>
        <w:t xml:space="preserve">. Tuy nhiên, </w:t>
      </w:r>
      <w:bookmarkStart w:id="49" w:name="_Hlk84935100"/>
      <w:r w:rsidR="009D6C19" w:rsidRPr="004D1565">
        <w:rPr>
          <w:rFonts w:ascii="Times New Roman" w:hAnsi="Times New Roman"/>
          <w:bCs/>
          <w:sz w:val="28"/>
          <w:szCs w:val="28"/>
          <w:lang w:val="vi-VN"/>
        </w:rPr>
        <w:t xml:space="preserve">hằng tháng có </w:t>
      </w:r>
      <w:r w:rsidR="00211ABD" w:rsidRPr="004D1565">
        <w:rPr>
          <w:rFonts w:ascii="Times New Roman" w:hAnsi="Times New Roman"/>
          <w:bCs/>
          <w:sz w:val="28"/>
          <w:szCs w:val="28"/>
          <w:lang w:val="vi-VN"/>
        </w:rPr>
        <w:t>1-2</w:t>
      </w:r>
      <w:r w:rsidRPr="004D1565">
        <w:rPr>
          <w:rFonts w:ascii="Times New Roman" w:hAnsi="Times New Roman"/>
          <w:bCs/>
          <w:sz w:val="28"/>
          <w:szCs w:val="28"/>
          <w:lang w:val="vi-VN"/>
        </w:rPr>
        <w:t xml:space="preserve"> </w:t>
      </w:r>
      <w:r w:rsidR="009D6C19" w:rsidRPr="004D1565">
        <w:rPr>
          <w:rFonts w:ascii="Times New Roman" w:hAnsi="Times New Roman"/>
          <w:bCs/>
          <w:sz w:val="28"/>
          <w:szCs w:val="28"/>
          <w:lang w:val="vi-VN"/>
        </w:rPr>
        <w:t>chậu</w:t>
      </w:r>
      <w:r w:rsidRPr="004D1565">
        <w:rPr>
          <w:rFonts w:ascii="Times New Roman" w:hAnsi="Times New Roman"/>
          <w:bCs/>
          <w:sz w:val="28"/>
          <w:szCs w:val="28"/>
          <w:lang w:val="vi-VN"/>
        </w:rPr>
        <w:t xml:space="preserve"> rửa tay trẻ bị </w:t>
      </w:r>
      <w:r w:rsidR="00211ABD" w:rsidRPr="004D1565">
        <w:rPr>
          <w:rFonts w:ascii="Times New Roman" w:hAnsi="Times New Roman"/>
          <w:bCs/>
          <w:sz w:val="28"/>
          <w:szCs w:val="28"/>
          <w:lang w:val="vi-VN"/>
        </w:rPr>
        <w:t>rỉ</w:t>
      </w:r>
      <w:r w:rsidRPr="004D1565">
        <w:rPr>
          <w:rFonts w:ascii="Times New Roman" w:hAnsi="Times New Roman"/>
          <w:bCs/>
          <w:sz w:val="28"/>
          <w:szCs w:val="28"/>
          <w:lang w:val="vi-VN"/>
        </w:rPr>
        <w:t xml:space="preserve"> nước xuống </w:t>
      </w:r>
      <w:r w:rsidR="00211ABD" w:rsidRPr="004D1565">
        <w:rPr>
          <w:rFonts w:ascii="Times New Roman" w:hAnsi="Times New Roman"/>
          <w:bCs/>
          <w:sz w:val="28"/>
          <w:szCs w:val="28"/>
          <w:lang w:val="vi-VN"/>
        </w:rPr>
        <w:t>nền gạch</w:t>
      </w:r>
      <w:bookmarkEnd w:id="49"/>
      <w:r w:rsidRPr="004D1565">
        <w:rPr>
          <w:rFonts w:ascii="Times New Roman" w:hAnsi="Times New Roman"/>
          <w:bCs/>
          <w:sz w:val="28"/>
          <w:szCs w:val="28"/>
          <w:lang w:val="vi-VN"/>
        </w:rPr>
        <w:t xml:space="preserve"> </w:t>
      </w:r>
      <w:r w:rsidRPr="005D793D">
        <w:rPr>
          <w:rFonts w:ascii="Times New Roman" w:hAnsi="Times New Roman"/>
          <w:bCs/>
          <w:sz w:val="28"/>
          <w:szCs w:val="28"/>
          <w:lang w:val="vi-VN"/>
        </w:rPr>
        <w:t>[H</w:t>
      </w:r>
      <w:r w:rsidRPr="004D1565">
        <w:rPr>
          <w:rFonts w:ascii="Times New Roman" w:hAnsi="Times New Roman"/>
          <w:bCs/>
          <w:sz w:val="28"/>
          <w:szCs w:val="28"/>
          <w:lang w:val="vi-VN"/>
        </w:rPr>
        <w:t>3</w:t>
      </w:r>
      <w:r w:rsidRPr="005D793D">
        <w:rPr>
          <w:rFonts w:ascii="Times New Roman" w:hAnsi="Times New Roman"/>
          <w:bCs/>
          <w:sz w:val="28"/>
          <w:szCs w:val="28"/>
          <w:lang w:val="vi-VN"/>
        </w:rPr>
        <w:t>-</w:t>
      </w:r>
      <w:r w:rsidRPr="004D1565">
        <w:rPr>
          <w:rFonts w:ascii="Times New Roman" w:hAnsi="Times New Roman"/>
          <w:bCs/>
          <w:sz w:val="28"/>
          <w:szCs w:val="28"/>
          <w:lang w:val="vi-VN"/>
        </w:rPr>
        <w:t>3.6</w:t>
      </w:r>
      <w:r w:rsidRPr="005D793D">
        <w:rPr>
          <w:rFonts w:ascii="Times New Roman" w:hAnsi="Times New Roman"/>
          <w:bCs/>
          <w:sz w:val="28"/>
          <w:szCs w:val="28"/>
          <w:lang w:val="vi-VN"/>
        </w:rPr>
        <w:t>-0</w:t>
      </w:r>
      <w:r w:rsidRPr="004D1565">
        <w:rPr>
          <w:rFonts w:ascii="Times New Roman" w:hAnsi="Times New Roman"/>
          <w:bCs/>
          <w:sz w:val="28"/>
          <w:szCs w:val="28"/>
          <w:lang w:val="vi-VN"/>
        </w:rPr>
        <w:t>1</w:t>
      </w:r>
      <w:r w:rsidRPr="005D793D">
        <w:rPr>
          <w:rFonts w:ascii="Times New Roman" w:hAnsi="Times New Roman"/>
          <w:bCs/>
          <w:sz w:val="28"/>
          <w:szCs w:val="28"/>
          <w:lang w:val="vi-VN"/>
        </w:rPr>
        <w:t>]</w:t>
      </w:r>
      <w:r w:rsidRPr="004D1565">
        <w:rPr>
          <w:rFonts w:ascii="Times New Roman" w:hAnsi="Times New Roman"/>
          <w:bCs/>
          <w:sz w:val="28"/>
          <w:szCs w:val="28"/>
          <w:lang w:val="vi-VN"/>
        </w:rPr>
        <w:t xml:space="preserve">; </w:t>
      </w:r>
      <w:r w:rsidRPr="005D793D">
        <w:rPr>
          <w:rFonts w:ascii="Times New Roman" w:hAnsi="Times New Roman"/>
          <w:bCs/>
          <w:sz w:val="28"/>
          <w:szCs w:val="28"/>
          <w:lang w:val="vi-VN"/>
        </w:rPr>
        <w:t>[H</w:t>
      </w:r>
      <w:r w:rsidRPr="004D1565">
        <w:rPr>
          <w:rFonts w:ascii="Times New Roman" w:hAnsi="Times New Roman"/>
          <w:bCs/>
          <w:sz w:val="28"/>
          <w:szCs w:val="28"/>
          <w:lang w:val="vi-VN"/>
        </w:rPr>
        <w:t>3</w:t>
      </w:r>
      <w:r w:rsidRPr="005D793D">
        <w:rPr>
          <w:rFonts w:ascii="Times New Roman" w:hAnsi="Times New Roman"/>
          <w:bCs/>
          <w:sz w:val="28"/>
          <w:szCs w:val="28"/>
          <w:lang w:val="vi-VN"/>
        </w:rPr>
        <w:t>-</w:t>
      </w:r>
      <w:r w:rsidRPr="004D1565">
        <w:rPr>
          <w:rFonts w:ascii="Times New Roman" w:hAnsi="Times New Roman"/>
          <w:bCs/>
          <w:sz w:val="28"/>
          <w:szCs w:val="28"/>
          <w:lang w:val="vi-VN"/>
        </w:rPr>
        <w:t>3.6</w:t>
      </w:r>
      <w:r w:rsidRPr="005D793D">
        <w:rPr>
          <w:rFonts w:ascii="Times New Roman" w:hAnsi="Times New Roman"/>
          <w:bCs/>
          <w:sz w:val="28"/>
          <w:szCs w:val="28"/>
          <w:lang w:val="vi-VN"/>
        </w:rPr>
        <w:t>-0</w:t>
      </w:r>
      <w:r w:rsidR="00842752" w:rsidRPr="004D1565">
        <w:rPr>
          <w:rFonts w:ascii="Times New Roman" w:hAnsi="Times New Roman"/>
          <w:bCs/>
          <w:sz w:val="28"/>
          <w:szCs w:val="28"/>
          <w:lang w:val="vi-VN"/>
        </w:rPr>
        <w:t>6</w:t>
      </w:r>
      <w:r w:rsidRPr="005D793D">
        <w:rPr>
          <w:rFonts w:ascii="Times New Roman" w:hAnsi="Times New Roman"/>
          <w:bCs/>
          <w:sz w:val="28"/>
          <w:szCs w:val="28"/>
          <w:lang w:val="vi-VN"/>
        </w:rPr>
        <w:t>]</w:t>
      </w:r>
      <w:r w:rsidRPr="004D1565">
        <w:rPr>
          <w:rFonts w:ascii="Times New Roman" w:hAnsi="Times New Roman"/>
          <w:bCs/>
          <w:sz w:val="28"/>
          <w:szCs w:val="28"/>
          <w:lang w:val="vi-VN"/>
        </w:rPr>
        <w:t>.</w:t>
      </w:r>
      <w:r w:rsidR="00004A42" w:rsidRPr="004D1565">
        <w:rPr>
          <w:rFonts w:ascii="Times New Roman" w:hAnsi="Times New Roman"/>
          <w:bCs/>
          <w:sz w:val="28"/>
          <w:szCs w:val="28"/>
          <w:lang w:val="vi-VN"/>
        </w:rPr>
        <w:t xml:space="preserve"> </w:t>
      </w:r>
    </w:p>
    <w:p w14:paraId="54DF1CB8" w14:textId="5A8A07E0" w:rsidR="00421E84" w:rsidRDefault="00421E84" w:rsidP="00FF5A69">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b) Hệ thống thoát nước, hệ thống cung cấp nước sạch, việc thu gom và xử lý chất thải đáp ứng quy định của Bộ Giáo dục và Đào tạo và Bộ Y tế </w:t>
      </w:r>
      <w:r w:rsidR="006171AF" w:rsidRPr="004D1565">
        <w:rPr>
          <w:rFonts w:ascii="Times New Roman" w:hAnsi="Times New Roman"/>
          <w:bCs/>
          <w:sz w:val="28"/>
          <w:szCs w:val="28"/>
          <w:lang w:val="vi-VN"/>
        </w:rPr>
        <w:t xml:space="preserve">[H1-1.10-02]; </w:t>
      </w:r>
      <w:r w:rsidRPr="00DA34B5">
        <w:rPr>
          <w:rFonts w:ascii="Times New Roman" w:hAnsi="Times New Roman"/>
          <w:bCs/>
          <w:sz w:val="28"/>
          <w:szCs w:val="28"/>
          <w:lang w:val="vi-VN"/>
        </w:rPr>
        <w:t>[H</w:t>
      </w:r>
      <w:r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3.1</w:t>
      </w:r>
      <w:r w:rsidRPr="00DA34B5">
        <w:rPr>
          <w:rFonts w:ascii="Times New Roman" w:hAnsi="Times New Roman"/>
          <w:bCs/>
          <w:sz w:val="28"/>
          <w:szCs w:val="28"/>
          <w:lang w:val="vi-VN"/>
        </w:rPr>
        <w:t>-0</w:t>
      </w:r>
      <w:r w:rsidRPr="004D1565">
        <w:rPr>
          <w:rFonts w:ascii="Times New Roman" w:hAnsi="Times New Roman"/>
          <w:bCs/>
          <w:sz w:val="28"/>
          <w:szCs w:val="28"/>
          <w:lang w:val="vi-VN"/>
        </w:rPr>
        <w:t>2</w:t>
      </w:r>
      <w:r w:rsidRPr="00DA34B5">
        <w:rPr>
          <w:rFonts w:ascii="Times New Roman" w:hAnsi="Times New Roman"/>
          <w:bCs/>
          <w:sz w:val="28"/>
          <w:szCs w:val="28"/>
          <w:lang w:val="vi-VN"/>
        </w:rPr>
        <w:t>]</w:t>
      </w:r>
      <w:r w:rsidRPr="004D1565">
        <w:rPr>
          <w:rFonts w:ascii="Times New Roman" w:hAnsi="Times New Roman"/>
          <w:bCs/>
          <w:sz w:val="28"/>
          <w:szCs w:val="28"/>
          <w:lang w:val="vi-VN"/>
        </w:rPr>
        <w:t>;</w:t>
      </w:r>
      <w:r w:rsidRPr="00DA34B5">
        <w:rPr>
          <w:rFonts w:ascii="Times New Roman" w:hAnsi="Times New Roman"/>
          <w:bCs/>
          <w:sz w:val="28"/>
          <w:szCs w:val="28"/>
          <w:lang w:val="vi-VN"/>
        </w:rPr>
        <w:t xml:space="preserve"> [H</w:t>
      </w:r>
      <w:r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3.6</w:t>
      </w:r>
      <w:r w:rsidRPr="00DA34B5">
        <w:rPr>
          <w:rFonts w:ascii="Times New Roman" w:hAnsi="Times New Roman"/>
          <w:bCs/>
          <w:sz w:val="28"/>
          <w:szCs w:val="28"/>
          <w:lang w:val="vi-VN"/>
        </w:rPr>
        <w:t>-0</w:t>
      </w:r>
      <w:r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3.6</w:t>
      </w:r>
      <w:r w:rsidRPr="00DA34B5">
        <w:rPr>
          <w:rFonts w:ascii="Times New Roman" w:hAnsi="Times New Roman"/>
          <w:bCs/>
          <w:sz w:val="28"/>
          <w:szCs w:val="28"/>
          <w:lang w:val="vi-VN"/>
        </w:rPr>
        <w:t>-0</w:t>
      </w:r>
      <w:r w:rsidRPr="004D1565">
        <w:rPr>
          <w:rFonts w:ascii="Times New Roman" w:hAnsi="Times New Roman"/>
          <w:bCs/>
          <w:sz w:val="28"/>
          <w:szCs w:val="28"/>
          <w:lang w:val="vi-VN"/>
        </w:rPr>
        <w:t>4</w:t>
      </w:r>
      <w:r w:rsidRPr="00DA34B5">
        <w:rPr>
          <w:rFonts w:ascii="Times New Roman" w:hAnsi="Times New Roman"/>
          <w:bCs/>
          <w:sz w:val="28"/>
          <w:szCs w:val="28"/>
          <w:lang w:val="vi-VN"/>
        </w:rPr>
        <w:t>]</w:t>
      </w:r>
      <w:r w:rsidRPr="004D1565">
        <w:rPr>
          <w:rFonts w:ascii="Times New Roman" w:hAnsi="Times New Roman"/>
          <w:bCs/>
          <w:sz w:val="28"/>
          <w:szCs w:val="28"/>
          <w:lang w:val="vi-VN"/>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3.6</w:t>
      </w:r>
      <w:r w:rsidRPr="00DA34B5">
        <w:rPr>
          <w:rFonts w:ascii="Times New Roman" w:hAnsi="Times New Roman"/>
          <w:bCs/>
          <w:sz w:val="28"/>
          <w:szCs w:val="28"/>
          <w:lang w:val="vi-VN"/>
        </w:rPr>
        <w:t>-0</w:t>
      </w:r>
      <w:r w:rsidR="006171AF" w:rsidRPr="004D1565">
        <w:rPr>
          <w:rFonts w:ascii="Times New Roman" w:hAnsi="Times New Roman"/>
          <w:bCs/>
          <w:sz w:val="28"/>
          <w:szCs w:val="28"/>
          <w:lang w:val="vi-VN"/>
        </w:rPr>
        <w:t>5</w:t>
      </w:r>
      <w:r w:rsidRPr="00DA34B5">
        <w:rPr>
          <w:rFonts w:ascii="Times New Roman" w:hAnsi="Times New Roman"/>
          <w:bCs/>
          <w:sz w:val="28"/>
          <w:szCs w:val="28"/>
          <w:lang w:val="vi-VN"/>
        </w:rPr>
        <w:t>]</w:t>
      </w:r>
      <w:r w:rsidR="006171AF" w:rsidRPr="004D1565">
        <w:rPr>
          <w:rFonts w:ascii="Times New Roman" w:hAnsi="Times New Roman"/>
          <w:bCs/>
          <w:sz w:val="28"/>
          <w:szCs w:val="28"/>
          <w:lang w:val="vi-VN"/>
        </w:rPr>
        <w:t>.</w:t>
      </w:r>
      <w:r w:rsidRPr="004D1565">
        <w:rPr>
          <w:rFonts w:ascii="Times New Roman" w:hAnsi="Times New Roman"/>
          <w:bCs/>
          <w:sz w:val="28"/>
          <w:szCs w:val="28"/>
          <w:lang w:val="vi-VN"/>
        </w:rPr>
        <w:t xml:space="preserve"> </w:t>
      </w:r>
    </w:p>
    <w:p w14:paraId="0E5DB1F0" w14:textId="77777777" w:rsidR="00421E84" w:rsidRPr="00DA34B5" w:rsidRDefault="00421E84" w:rsidP="00FF5A69">
      <w:pPr>
        <w:numPr>
          <w:ilvl w:val="0"/>
          <w:numId w:val="12"/>
        </w:numPr>
        <w:tabs>
          <w:tab w:val="left" w:pos="851"/>
          <w:tab w:val="center" w:pos="4961"/>
        </w:tabs>
        <w:autoSpaceDE w:val="0"/>
        <w:autoSpaceDN w:val="0"/>
        <w:adjustRightInd w:val="0"/>
        <w:spacing w:after="0" w:line="360" w:lineRule="auto"/>
        <w:ind w:left="0" w:firstLine="567"/>
        <w:contextualSpacing/>
        <w:jc w:val="both"/>
        <w:rPr>
          <w:rFonts w:ascii="Times New Roman" w:hAnsi="Times New Roman"/>
          <w:b/>
          <w:bCs/>
          <w:sz w:val="28"/>
          <w:szCs w:val="28"/>
        </w:rPr>
      </w:pPr>
      <w:r w:rsidRPr="00DA34B5">
        <w:rPr>
          <w:rFonts w:ascii="Times New Roman" w:hAnsi="Times New Roman"/>
          <w:b/>
          <w:bCs/>
          <w:sz w:val="28"/>
          <w:szCs w:val="28"/>
        </w:rPr>
        <w:t xml:space="preserve">Điểm mạnh </w:t>
      </w:r>
    </w:p>
    <w:p w14:paraId="3B7FF7AA" w14:textId="77777777" w:rsidR="00421E84" w:rsidRPr="00DA34B5" w:rsidRDefault="00421E84" w:rsidP="00FF5A69">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lang w:val="vi-VN"/>
        </w:rPr>
        <w:t xml:space="preserve">Có hệ thống </w:t>
      </w:r>
      <w:r w:rsidRPr="00DA34B5">
        <w:rPr>
          <w:rFonts w:ascii="Times New Roman" w:hAnsi="Times New Roman"/>
          <w:bCs/>
          <w:sz w:val="28"/>
          <w:szCs w:val="28"/>
        </w:rPr>
        <w:t xml:space="preserve">cung cấp </w:t>
      </w:r>
      <w:r w:rsidRPr="00DA34B5">
        <w:rPr>
          <w:rFonts w:ascii="Times New Roman" w:hAnsi="Times New Roman"/>
          <w:bCs/>
          <w:sz w:val="28"/>
          <w:szCs w:val="28"/>
          <w:lang w:val="vi-VN"/>
        </w:rPr>
        <w:t>nước sạch đầy đủ và hợp vệ sinh theo qu</w:t>
      </w:r>
      <w:r w:rsidRPr="00DA34B5">
        <w:rPr>
          <w:rFonts w:ascii="Times New Roman" w:hAnsi="Times New Roman"/>
          <w:bCs/>
          <w:sz w:val="28"/>
          <w:szCs w:val="28"/>
        </w:rPr>
        <w:t>y</w:t>
      </w:r>
      <w:r w:rsidRPr="00DA34B5">
        <w:rPr>
          <w:rFonts w:ascii="Times New Roman" w:hAnsi="Times New Roman"/>
          <w:bCs/>
          <w:sz w:val="28"/>
          <w:szCs w:val="28"/>
          <w:lang w:val="vi-VN"/>
        </w:rPr>
        <w:t xml:space="preserve"> định</w:t>
      </w:r>
      <w:r w:rsidRPr="00DA34B5">
        <w:rPr>
          <w:rFonts w:ascii="Times New Roman" w:hAnsi="Times New Roman"/>
          <w:bCs/>
          <w:sz w:val="28"/>
          <w:szCs w:val="28"/>
        </w:rPr>
        <w:t xml:space="preserve"> </w:t>
      </w:r>
      <w:r w:rsidRPr="00DA34B5">
        <w:rPr>
          <w:rFonts w:ascii="Times New Roman" w:hAnsi="Times New Roman"/>
          <w:bCs/>
          <w:sz w:val="28"/>
          <w:szCs w:val="28"/>
          <w:lang w:val="vi-VN"/>
        </w:rPr>
        <w:t>của ngành y tế.</w:t>
      </w:r>
      <w:r w:rsidRPr="00DA34B5">
        <w:rPr>
          <w:rFonts w:ascii="Times New Roman" w:hAnsi="Times New Roman"/>
          <w:bCs/>
          <w:sz w:val="28"/>
          <w:szCs w:val="28"/>
        </w:rPr>
        <w:t xml:space="preserve"> Hệ thống cấp thoát nước tốt. Đảm bảo thu gom và xử lý chất thải tốt góp phần thực hiện tốt công tác bảo vệ môi trường.</w:t>
      </w:r>
    </w:p>
    <w:p w14:paraId="374D066E" w14:textId="77777777" w:rsidR="00421E84" w:rsidRPr="00DA34B5" w:rsidRDefault="00421E84" w:rsidP="00FF5A69">
      <w:pPr>
        <w:numPr>
          <w:ilvl w:val="0"/>
          <w:numId w:val="12"/>
        </w:numPr>
        <w:tabs>
          <w:tab w:val="left" w:pos="851"/>
          <w:tab w:val="center" w:pos="4961"/>
        </w:tabs>
        <w:autoSpaceDE w:val="0"/>
        <w:autoSpaceDN w:val="0"/>
        <w:adjustRightInd w:val="0"/>
        <w:spacing w:after="0" w:line="360" w:lineRule="auto"/>
        <w:ind w:left="0" w:firstLine="567"/>
        <w:contextualSpacing/>
        <w:jc w:val="both"/>
        <w:rPr>
          <w:rFonts w:ascii="Times New Roman" w:hAnsi="Times New Roman"/>
          <w:b/>
          <w:bCs/>
          <w:sz w:val="28"/>
          <w:szCs w:val="28"/>
        </w:rPr>
      </w:pPr>
      <w:r w:rsidRPr="00DA34B5">
        <w:rPr>
          <w:rFonts w:ascii="Times New Roman" w:hAnsi="Times New Roman"/>
          <w:b/>
          <w:bCs/>
          <w:sz w:val="28"/>
          <w:szCs w:val="28"/>
        </w:rPr>
        <w:t>Điểm yếu</w:t>
      </w:r>
    </w:p>
    <w:p w14:paraId="6E455E25" w14:textId="67C5C98F" w:rsidR="009D6C19" w:rsidRDefault="00211ABD" w:rsidP="00FF5A69">
      <w:pPr>
        <w:tabs>
          <w:tab w:val="left" w:pos="426"/>
          <w:tab w:val="left" w:pos="720"/>
          <w:tab w:val="left" w:pos="851"/>
        </w:tabs>
        <w:spacing w:after="0" w:line="360" w:lineRule="auto"/>
        <w:ind w:firstLine="567"/>
        <w:jc w:val="both"/>
        <w:rPr>
          <w:rFonts w:ascii="Times New Roman" w:hAnsi="Times New Roman"/>
          <w:bCs/>
          <w:sz w:val="28"/>
          <w:szCs w:val="28"/>
        </w:rPr>
      </w:pPr>
      <w:r w:rsidRPr="00211ABD">
        <w:rPr>
          <w:rFonts w:ascii="Times New Roman" w:hAnsi="Times New Roman"/>
          <w:bCs/>
          <w:sz w:val="28"/>
          <w:szCs w:val="28"/>
        </w:rPr>
        <w:t xml:space="preserve">Có </w:t>
      </w:r>
      <w:r>
        <w:rPr>
          <w:rFonts w:ascii="Times New Roman" w:hAnsi="Times New Roman"/>
          <w:bCs/>
          <w:sz w:val="28"/>
          <w:szCs w:val="28"/>
        </w:rPr>
        <w:t>1-2</w:t>
      </w:r>
      <w:r w:rsidRPr="005D793D">
        <w:rPr>
          <w:rFonts w:ascii="Times New Roman" w:hAnsi="Times New Roman"/>
          <w:bCs/>
          <w:sz w:val="28"/>
          <w:szCs w:val="28"/>
        </w:rPr>
        <w:t xml:space="preserve"> </w:t>
      </w:r>
      <w:r>
        <w:rPr>
          <w:rFonts w:ascii="Times New Roman" w:hAnsi="Times New Roman"/>
          <w:bCs/>
          <w:sz w:val="28"/>
          <w:szCs w:val="28"/>
        </w:rPr>
        <w:t>chậu</w:t>
      </w:r>
      <w:r w:rsidRPr="005D793D">
        <w:rPr>
          <w:rFonts w:ascii="Times New Roman" w:hAnsi="Times New Roman"/>
          <w:bCs/>
          <w:sz w:val="28"/>
          <w:szCs w:val="28"/>
        </w:rPr>
        <w:t xml:space="preserve"> rửa tay trẻ bị </w:t>
      </w:r>
      <w:r>
        <w:rPr>
          <w:rFonts w:ascii="Times New Roman" w:hAnsi="Times New Roman"/>
          <w:bCs/>
          <w:sz w:val="28"/>
          <w:szCs w:val="28"/>
        </w:rPr>
        <w:t>rỉ</w:t>
      </w:r>
      <w:r w:rsidRPr="005D793D">
        <w:rPr>
          <w:rFonts w:ascii="Times New Roman" w:hAnsi="Times New Roman"/>
          <w:bCs/>
          <w:sz w:val="28"/>
          <w:szCs w:val="28"/>
        </w:rPr>
        <w:t xml:space="preserve"> nước xuống </w:t>
      </w:r>
      <w:r>
        <w:rPr>
          <w:rFonts w:ascii="Times New Roman" w:hAnsi="Times New Roman"/>
          <w:bCs/>
          <w:sz w:val="28"/>
          <w:szCs w:val="28"/>
        </w:rPr>
        <w:t>nền gạch</w:t>
      </w:r>
      <w:r>
        <w:rPr>
          <w:rFonts w:ascii="Times New Roman" w:hAnsi="Times New Roman"/>
          <w:bCs/>
          <w:color w:val="FF0000"/>
          <w:sz w:val="28"/>
          <w:szCs w:val="28"/>
        </w:rPr>
        <w:t>.</w:t>
      </w:r>
    </w:p>
    <w:p w14:paraId="1247E1EC" w14:textId="7639A8A6" w:rsidR="00421E84" w:rsidRPr="005D793D" w:rsidRDefault="009D31DE" w:rsidP="00FF5A69">
      <w:pPr>
        <w:tabs>
          <w:tab w:val="left" w:pos="426"/>
          <w:tab w:val="left" w:pos="720"/>
          <w:tab w:val="left" w:pos="851"/>
        </w:tabs>
        <w:spacing w:after="0" w:line="360" w:lineRule="auto"/>
        <w:ind w:firstLine="567"/>
        <w:jc w:val="both"/>
        <w:rPr>
          <w:rFonts w:ascii="Times New Roman" w:hAnsi="Times New Roman"/>
          <w:iCs/>
          <w:color w:val="FF0000"/>
          <w:sz w:val="28"/>
          <w:szCs w:val="28"/>
        </w:rPr>
      </w:pPr>
      <w:r w:rsidRPr="009D31DE">
        <w:rPr>
          <w:rFonts w:ascii="Times New Roman" w:hAnsi="Times New Roman"/>
          <w:b/>
          <w:bCs/>
          <w:sz w:val="28"/>
          <w:szCs w:val="28"/>
        </w:rPr>
        <w:t>4.</w:t>
      </w:r>
      <w:r w:rsidR="007C2DFA" w:rsidRPr="009D31DE">
        <w:rPr>
          <w:rFonts w:ascii="Times New Roman" w:hAnsi="Times New Roman"/>
          <w:b/>
          <w:bCs/>
          <w:sz w:val="28"/>
          <w:szCs w:val="28"/>
        </w:rPr>
        <w:t xml:space="preserve"> </w:t>
      </w:r>
      <w:r w:rsidR="00421E84" w:rsidRPr="00DA34B5">
        <w:rPr>
          <w:rFonts w:ascii="Times New Roman" w:hAnsi="Times New Roman"/>
          <w:b/>
          <w:bCs/>
          <w:sz w:val="28"/>
          <w:szCs w:val="28"/>
        </w:rPr>
        <w:t>Kế hoạch cải tiến chất lượng</w:t>
      </w:r>
    </w:p>
    <w:p w14:paraId="1C456FE9" w14:textId="42CEBE4C" w:rsidR="007C2DFA" w:rsidRPr="00211ABD" w:rsidRDefault="006847C3" w:rsidP="00FF5A69">
      <w:pPr>
        <w:tabs>
          <w:tab w:val="left" w:pos="426"/>
          <w:tab w:val="left" w:pos="720"/>
          <w:tab w:val="left" w:pos="851"/>
        </w:tabs>
        <w:spacing w:after="0" w:line="360" w:lineRule="auto"/>
        <w:ind w:firstLine="567"/>
        <w:jc w:val="both"/>
        <w:rPr>
          <w:rFonts w:ascii="Times New Roman" w:hAnsi="Times New Roman"/>
          <w:iCs/>
          <w:sz w:val="28"/>
          <w:szCs w:val="28"/>
        </w:rPr>
      </w:pPr>
      <w:r w:rsidRPr="006847C3">
        <w:rPr>
          <w:rFonts w:ascii="Times New Roman" w:hAnsi="Times New Roman"/>
          <w:bCs/>
          <w:sz w:val="28"/>
          <w:szCs w:val="28"/>
          <w:lang w:val="vi-VN"/>
        </w:rPr>
        <w:lastRenderedPageBreak/>
        <w:t>T</w:t>
      </w:r>
      <w:r w:rsidR="005D793D">
        <w:rPr>
          <w:rFonts w:ascii="Times New Roman" w:hAnsi="Times New Roman"/>
          <w:bCs/>
          <w:sz w:val="28"/>
          <w:szCs w:val="28"/>
        </w:rPr>
        <w:t xml:space="preserve">ừ </w:t>
      </w:r>
      <w:r w:rsidR="00211ABD">
        <w:rPr>
          <w:rFonts w:ascii="Times New Roman" w:hAnsi="Times New Roman"/>
          <w:bCs/>
          <w:sz w:val="28"/>
          <w:szCs w:val="28"/>
        </w:rPr>
        <w:t>tháng 11</w:t>
      </w:r>
      <w:r w:rsidR="005D793D">
        <w:rPr>
          <w:rFonts w:ascii="Times New Roman" w:hAnsi="Times New Roman"/>
          <w:bCs/>
          <w:sz w:val="28"/>
          <w:szCs w:val="28"/>
        </w:rPr>
        <w:t xml:space="preserve"> </w:t>
      </w:r>
      <w:r w:rsidR="007C2DFA" w:rsidRPr="005D793D">
        <w:rPr>
          <w:rFonts w:ascii="Times New Roman" w:hAnsi="Times New Roman"/>
          <w:bCs/>
          <w:sz w:val="28"/>
          <w:szCs w:val="28"/>
        </w:rPr>
        <w:t>n</w:t>
      </w:r>
      <w:r w:rsidR="007C2714" w:rsidRPr="005D793D">
        <w:rPr>
          <w:rFonts w:ascii="Times New Roman" w:hAnsi="Times New Roman"/>
          <w:bCs/>
          <w:sz w:val="28"/>
          <w:szCs w:val="28"/>
          <w:lang w:val="vi-VN"/>
        </w:rPr>
        <w:t>ăm</w:t>
      </w:r>
      <w:r w:rsidR="00211ABD">
        <w:rPr>
          <w:rFonts w:ascii="Times New Roman" w:hAnsi="Times New Roman"/>
          <w:bCs/>
          <w:sz w:val="28"/>
          <w:szCs w:val="28"/>
        </w:rPr>
        <w:t xml:space="preserve"> </w:t>
      </w:r>
      <w:r w:rsidR="007C2714" w:rsidRPr="005D793D">
        <w:rPr>
          <w:rFonts w:ascii="Times New Roman" w:hAnsi="Times New Roman"/>
          <w:bCs/>
          <w:sz w:val="28"/>
          <w:szCs w:val="28"/>
          <w:lang w:val="vi-VN"/>
        </w:rPr>
        <w:t>2021</w:t>
      </w:r>
      <w:r w:rsidR="005D793D">
        <w:rPr>
          <w:rFonts w:ascii="Times New Roman" w:hAnsi="Times New Roman"/>
          <w:bCs/>
          <w:sz w:val="28"/>
          <w:szCs w:val="28"/>
        </w:rPr>
        <w:t>, Hiệu trưởng</w:t>
      </w:r>
      <w:r w:rsidR="00421E84" w:rsidRPr="00DA34B5">
        <w:rPr>
          <w:rFonts w:ascii="Times New Roman" w:hAnsi="Times New Roman"/>
          <w:bCs/>
          <w:sz w:val="28"/>
          <w:szCs w:val="28"/>
        </w:rPr>
        <w:t xml:space="preserve"> t</w:t>
      </w:r>
      <w:r w:rsidR="00421E84" w:rsidRPr="00DA34B5">
        <w:rPr>
          <w:rFonts w:ascii="Times New Roman" w:hAnsi="Times New Roman"/>
          <w:bCs/>
          <w:sz w:val="28"/>
          <w:szCs w:val="28"/>
          <w:lang w:val="vi-VN"/>
        </w:rPr>
        <w:t>iếp tục thực hiện qu</w:t>
      </w:r>
      <w:r w:rsidR="00421E84" w:rsidRPr="00DA34B5">
        <w:rPr>
          <w:rFonts w:ascii="Times New Roman" w:hAnsi="Times New Roman"/>
          <w:bCs/>
          <w:sz w:val="28"/>
          <w:szCs w:val="28"/>
        </w:rPr>
        <w:t>y</w:t>
      </w:r>
      <w:r w:rsidR="00421E84" w:rsidRPr="00DA34B5">
        <w:rPr>
          <w:rFonts w:ascii="Times New Roman" w:hAnsi="Times New Roman"/>
          <w:bCs/>
          <w:sz w:val="28"/>
          <w:szCs w:val="28"/>
          <w:lang w:val="vi-VN"/>
        </w:rPr>
        <w:t xml:space="preserve"> định của y tế về việc </w:t>
      </w:r>
      <w:r w:rsidR="00421E84" w:rsidRPr="00DA34B5">
        <w:rPr>
          <w:rFonts w:ascii="Times New Roman" w:hAnsi="Times New Roman"/>
          <w:bCs/>
          <w:sz w:val="28"/>
          <w:szCs w:val="28"/>
        </w:rPr>
        <w:t xml:space="preserve">đảm bảo vệ sinh hệ thống thoát nước, </w:t>
      </w:r>
      <w:r w:rsidR="00421E84" w:rsidRPr="00DA34B5">
        <w:rPr>
          <w:rFonts w:ascii="Times New Roman" w:hAnsi="Times New Roman"/>
          <w:bCs/>
          <w:sz w:val="28"/>
          <w:szCs w:val="28"/>
          <w:lang w:val="vi-VN"/>
        </w:rPr>
        <w:t>xét nghiệm mẫu nước định kỳ</w:t>
      </w:r>
      <w:r w:rsidR="00421E84" w:rsidRPr="00DA34B5">
        <w:rPr>
          <w:rFonts w:ascii="Times New Roman" w:hAnsi="Times New Roman"/>
          <w:bCs/>
          <w:sz w:val="28"/>
          <w:szCs w:val="28"/>
        </w:rPr>
        <w:t xml:space="preserve">. </w:t>
      </w:r>
      <w:r w:rsidR="00421E84" w:rsidRPr="00211ABD">
        <w:rPr>
          <w:rFonts w:ascii="Times New Roman" w:hAnsi="Times New Roman"/>
          <w:bCs/>
          <w:sz w:val="28"/>
          <w:szCs w:val="28"/>
        </w:rPr>
        <w:t>Định kỳ</w:t>
      </w:r>
      <w:r w:rsidR="00ED29AE" w:rsidRPr="00211ABD">
        <w:rPr>
          <w:rFonts w:ascii="Times New Roman" w:hAnsi="Times New Roman"/>
          <w:bCs/>
          <w:sz w:val="28"/>
          <w:szCs w:val="28"/>
        </w:rPr>
        <w:t xml:space="preserve"> </w:t>
      </w:r>
      <w:r w:rsidR="00211ABD" w:rsidRPr="00211ABD">
        <w:rPr>
          <w:rFonts w:ascii="Times New Roman" w:hAnsi="Times New Roman"/>
          <w:bCs/>
          <w:sz w:val="28"/>
          <w:szCs w:val="28"/>
        </w:rPr>
        <w:t>hằng tháng chỉ đạo bảo vệ</w:t>
      </w:r>
      <w:r w:rsidR="00421E84" w:rsidRPr="00211ABD">
        <w:rPr>
          <w:rFonts w:ascii="Times New Roman" w:hAnsi="Times New Roman"/>
          <w:bCs/>
          <w:sz w:val="28"/>
          <w:szCs w:val="28"/>
        </w:rPr>
        <w:t xml:space="preserve"> kiểm tra và sửa chữa ngay các </w:t>
      </w:r>
      <w:r w:rsidR="009D6C19" w:rsidRPr="00211ABD">
        <w:rPr>
          <w:rFonts w:ascii="Times New Roman" w:hAnsi="Times New Roman"/>
          <w:bCs/>
          <w:sz w:val="28"/>
          <w:szCs w:val="28"/>
        </w:rPr>
        <w:t>chậu</w:t>
      </w:r>
      <w:r w:rsidR="00421E84" w:rsidRPr="00211ABD">
        <w:rPr>
          <w:rFonts w:ascii="Times New Roman" w:hAnsi="Times New Roman"/>
          <w:bCs/>
          <w:sz w:val="28"/>
          <w:szCs w:val="28"/>
        </w:rPr>
        <w:t xml:space="preserve"> rửa tay trẻ bị thấm nước để đảm bảo an toàn cho trẻ.</w:t>
      </w:r>
      <w:r w:rsidR="007C2DFA" w:rsidRPr="00211ABD">
        <w:rPr>
          <w:rFonts w:ascii="Times New Roman" w:hAnsi="Times New Roman"/>
          <w:bCs/>
          <w:sz w:val="28"/>
          <w:szCs w:val="28"/>
        </w:rPr>
        <w:t xml:space="preserve"> </w:t>
      </w:r>
    </w:p>
    <w:p w14:paraId="6C411563" w14:textId="14D233C5" w:rsidR="00421E84" w:rsidRPr="00DA34B5" w:rsidRDefault="00421E84" w:rsidP="00FF5A69">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
          <w:bCs/>
          <w:sz w:val="28"/>
          <w:szCs w:val="28"/>
        </w:rPr>
        <w:t xml:space="preserve">5. Tự đánh giá: </w:t>
      </w:r>
      <w:r w:rsidR="009114CA">
        <w:rPr>
          <w:rFonts w:ascii="Times New Roman" w:hAnsi="Times New Roman"/>
          <w:bCs/>
          <w:sz w:val="28"/>
          <w:szCs w:val="28"/>
          <w:lang w:val="vi-VN"/>
        </w:rPr>
        <w:t>đ</w:t>
      </w:r>
      <w:r w:rsidRPr="00DA34B5">
        <w:rPr>
          <w:rFonts w:ascii="Times New Roman" w:hAnsi="Times New Roman"/>
          <w:bCs/>
          <w:sz w:val="28"/>
          <w:szCs w:val="28"/>
        </w:rPr>
        <w:t xml:space="preserve">ạt Mức 2. </w:t>
      </w:r>
    </w:p>
    <w:p w14:paraId="17DE57DA" w14:textId="5674B62C"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rPr>
      </w:pPr>
      <w:r w:rsidRPr="00DA34B5">
        <w:rPr>
          <w:rFonts w:ascii="Times New Roman" w:hAnsi="Times New Roman"/>
          <w:b/>
          <w:bCs/>
          <w:sz w:val="28"/>
          <w:szCs w:val="28"/>
        </w:rPr>
        <w:t xml:space="preserve">Kết luận về </w:t>
      </w:r>
      <w:r w:rsidR="009114CA">
        <w:rPr>
          <w:rFonts w:ascii="Times New Roman" w:hAnsi="Times New Roman"/>
          <w:b/>
          <w:bCs/>
          <w:sz w:val="28"/>
          <w:szCs w:val="28"/>
          <w:lang w:val="vi-VN"/>
        </w:rPr>
        <w:t>T</w:t>
      </w:r>
      <w:r w:rsidRPr="00DA34B5">
        <w:rPr>
          <w:rFonts w:ascii="Times New Roman" w:hAnsi="Times New Roman"/>
          <w:b/>
          <w:bCs/>
          <w:sz w:val="28"/>
          <w:szCs w:val="28"/>
        </w:rPr>
        <w:t>iêu chuẩn 3:</w:t>
      </w:r>
    </w:p>
    <w:p w14:paraId="47DCF46D"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
          <w:bCs/>
          <w:sz w:val="28"/>
          <w:szCs w:val="28"/>
          <w:lang w:val="da-DK"/>
        </w:rPr>
        <w:t>Điểm mạnh nổi bật:</w:t>
      </w:r>
    </w:p>
    <w:p w14:paraId="0299D637"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DA34B5">
        <w:rPr>
          <w:rFonts w:ascii="Times New Roman" w:hAnsi="Times New Roman"/>
          <w:bCs/>
          <w:sz w:val="28"/>
          <w:szCs w:val="28"/>
        </w:rPr>
        <w:t>T</w:t>
      </w:r>
      <w:r w:rsidRPr="00DA34B5">
        <w:rPr>
          <w:rFonts w:ascii="Times New Roman" w:hAnsi="Times New Roman"/>
          <w:bCs/>
          <w:sz w:val="28"/>
          <w:szCs w:val="28"/>
          <w:lang w:val="vi-VN"/>
        </w:rPr>
        <w:t xml:space="preserve">rường Mầm non </w:t>
      </w:r>
      <w:r w:rsidRPr="00DA34B5">
        <w:rPr>
          <w:rFonts w:ascii="Times New Roman" w:hAnsi="Times New Roman"/>
          <w:bCs/>
          <w:sz w:val="28"/>
          <w:szCs w:val="28"/>
        </w:rPr>
        <w:t>Hạnh Thông Tây</w:t>
      </w:r>
      <w:r w:rsidRPr="00DA34B5">
        <w:rPr>
          <w:rFonts w:ascii="Times New Roman" w:hAnsi="Times New Roman"/>
          <w:bCs/>
          <w:sz w:val="28"/>
          <w:szCs w:val="28"/>
          <w:lang w:val="vi-VN"/>
        </w:rPr>
        <w:t xml:space="preserve"> có đầy đủ các phòng chức năng, phòng sinh hoạt cho trẻ. </w:t>
      </w:r>
      <w:r w:rsidRPr="004D1565">
        <w:rPr>
          <w:rFonts w:ascii="Times New Roman" w:hAnsi="Times New Roman"/>
          <w:bCs/>
          <w:sz w:val="28"/>
          <w:szCs w:val="28"/>
          <w:lang w:val="vi-VN"/>
        </w:rPr>
        <w:t xml:space="preserve">Nhà trường thường xuyên kiểm tra, nâng cấp, sửa chữa, </w:t>
      </w:r>
      <w:r w:rsidRPr="00DA34B5">
        <w:rPr>
          <w:rFonts w:ascii="Times New Roman" w:hAnsi="Times New Roman"/>
          <w:bCs/>
          <w:sz w:val="28"/>
          <w:szCs w:val="28"/>
          <w:lang w:val="vi-VN"/>
        </w:rPr>
        <w:t>mua sắm mới các trang thiết bị</w:t>
      </w:r>
      <w:r w:rsidRPr="004D1565">
        <w:rPr>
          <w:rFonts w:ascii="Times New Roman" w:hAnsi="Times New Roman"/>
          <w:bCs/>
          <w:sz w:val="28"/>
          <w:szCs w:val="28"/>
          <w:lang w:val="vi-VN"/>
        </w:rPr>
        <w:t>. C</w:t>
      </w:r>
      <w:r w:rsidRPr="00DA34B5">
        <w:rPr>
          <w:rFonts w:ascii="Times New Roman" w:hAnsi="Times New Roman"/>
          <w:bCs/>
          <w:sz w:val="28"/>
          <w:szCs w:val="28"/>
          <w:lang w:val="vi-VN"/>
        </w:rPr>
        <w:t>ác nguồn kinh phí được sử dụng đúng trong việc mua sắm, nhằm tăng cường các trang thiết bị theo qu</w:t>
      </w:r>
      <w:r w:rsidRPr="004D1565">
        <w:rPr>
          <w:rFonts w:ascii="Times New Roman" w:hAnsi="Times New Roman"/>
          <w:bCs/>
          <w:sz w:val="28"/>
          <w:szCs w:val="28"/>
          <w:lang w:val="vi-VN"/>
        </w:rPr>
        <w:t>y</w:t>
      </w:r>
      <w:r w:rsidRPr="00DA34B5">
        <w:rPr>
          <w:rFonts w:ascii="Times New Roman" w:hAnsi="Times New Roman"/>
          <w:bCs/>
          <w:sz w:val="28"/>
          <w:szCs w:val="28"/>
          <w:lang w:val="vi-VN"/>
        </w:rPr>
        <w:t xml:space="preserve"> định </w:t>
      </w:r>
      <w:r w:rsidRPr="004D1565">
        <w:rPr>
          <w:rFonts w:ascii="Times New Roman" w:hAnsi="Times New Roman"/>
          <w:bCs/>
          <w:sz w:val="28"/>
          <w:szCs w:val="28"/>
          <w:lang w:val="vi-VN"/>
        </w:rPr>
        <w:t xml:space="preserve">cho </w:t>
      </w:r>
      <w:r w:rsidRPr="00DA34B5">
        <w:rPr>
          <w:rFonts w:ascii="Times New Roman" w:hAnsi="Times New Roman"/>
          <w:bCs/>
          <w:sz w:val="28"/>
          <w:szCs w:val="28"/>
          <w:lang w:val="vi-VN"/>
        </w:rPr>
        <w:t xml:space="preserve">từng lứa tuổi và </w:t>
      </w:r>
      <w:r w:rsidRPr="004D1565">
        <w:rPr>
          <w:rFonts w:ascii="Times New Roman" w:hAnsi="Times New Roman"/>
          <w:bCs/>
          <w:sz w:val="28"/>
          <w:szCs w:val="28"/>
          <w:lang w:val="vi-VN"/>
        </w:rPr>
        <w:t>xây dựng</w:t>
      </w:r>
      <w:r w:rsidRPr="00DA34B5">
        <w:rPr>
          <w:rFonts w:ascii="Times New Roman" w:hAnsi="Times New Roman"/>
          <w:bCs/>
          <w:sz w:val="28"/>
          <w:szCs w:val="28"/>
          <w:lang w:val="vi-VN"/>
        </w:rPr>
        <w:t xml:space="preserve"> kế hoạch cải tạo, tu bổ cơ sở vật chất nhà trường </w:t>
      </w:r>
      <w:r w:rsidRPr="004D1565">
        <w:rPr>
          <w:rFonts w:ascii="Times New Roman" w:hAnsi="Times New Roman"/>
          <w:bCs/>
          <w:sz w:val="28"/>
          <w:szCs w:val="28"/>
          <w:lang w:val="vi-VN"/>
        </w:rPr>
        <w:t xml:space="preserve">cụ thể </w:t>
      </w:r>
      <w:r w:rsidRPr="00DA34B5">
        <w:rPr>
          <w:rFonts w:ascii="Times New Roman" w:hAnsi="Times New Roman"/>
          <w:bCs/>
          <w:sz w:val="28"/>
          <w:szCs w:val="28"/>
          <w:lang w:val="vi-VN"/>
        </w:rPr>
        <w:t>hằng năm. Nhà trường quản lý hiệu quả cơ sở vật chất và thiết bị giáo dục, bố trí đồ dùng</w:t>
      </w:r>
      <w:r w:rsidRPr="004D1565">
        <w:rPr>
          <w:rFonts w:ascii="Times New Roman" w:hAnsi="Times New Roman"/>
          <w:bCs/>
          <w:sz w:val="28"/>
          <w:szCs w:val="28"/>
          <w:lang w:val="vi-VN"/>
        </w:rPr>
        <w:t>,</w:t>
      </w:r>
      <w:r w:rsidRPr="00DA34B5">
        <w:rPr>
          <w:rFonts w:ascii="Times New Roman" w:hAnsi="Times New Roman"/>
          <w:bCs/>
          <w:sz w:val="28"/>
          <w:szCs w:val="28"/>
          <w:lang w:val="vi-VN"/>
        </w:rPr>
        <w:t xml:space="preserve"> đồ chơi, cây xanh được trồng và quy hoạch hài hòa thẩm mỹ.</w:t>
      </w:r>
    </w:p>
    <w:p w14:paraId="62BB9C93"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DA34B5">
        <w:rPr>
          <w:rFonts w:ascii="Times New Roman" w:hAnsi="Times New Roman"/>
          <w:b/>
          <w:bCs/>
          <w:sz w:val="28"/>
          <w:szCs w:val="28"/>
          <w:lang w:val="da-DK"/>
        </w:rPr>
        <w:t>Điểm yếu cơ bản:</w:t>
      </w:r>
    </w:p>
    <w:p w14:paraId="3137043A" w14:textId="77777777" w:rsidR="00B5619B" w:rsidRPr="00DA35C0" w:rsidRDefault="00B5619B" w:rsidP="009114CA">
      <w:pPr>
        <w:tabs>
          <w:tab w:val="left" w:pos="851"/>
        </w:tabs>
        <w:spacing w:after="0" w:line="360" w:lineRule="auto"/>
        <w:ind w:firstLine="567"/>
        <w:jc w:val="both"/>
        <w:rPr>
          <w:rFonts w:ascii="Times New Roman" w:hAnsi="Times New Roman"/>
          <w:bCs/>
          <w:color w:val="FF0000"/>
          <w:sz w:val="28"/>
          <w:szCs w:val="28"/>
          <w:lang w:val="da-DK"/>
        </w:rPr>
      </w:pPr>
      <w:r w:rsidRPr="00DA34B5">
        <w:rPr>
          <w:rFonts w:ascii="Times New Roman" w:hAnsi="Times New Roman"/>
          <w:bCs/>
          <w:sz w:val="28"/>
          <w:szCs w:val="28"/>
          <w:lang w:val="da-DK"/>
        </w:rPr>
        <w:t>Đồ chơi tự làm cho trẻ chơi trò chơi dân gian chưa được bền.</w:t>
      </w:r>
      <w:r w:rsidRPr="00AB5838">
        <w:rPr>
          <w:rFonts w:ascii="Times New Roman" w:hAnsi="Times New Roman"/>
          <w:bCs/>
          <w:color w:val="FF0000"/>
          <w:sz w:val="28"/>
          <w:szCs w:val="28"/>
          <w:lang w:val="da-DK"/>
        </w:rPr>
        <w:t xml:space="preserve"> </w:t>
      </w:r>
    </w:p>
    <w:p w14:paraId="26A9EE5A" w14:textId="77777777" w:rsidR="00B5619B" w:rsidRPr="004D1565" w:rsidRDefault="00B5619B" w:rsidP="009114C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4D1565">
        <w:rPr>
          <w:rFonts w:ascii="Times New Roman" w:hAnsi="Times New Roman"/>
          <w:bCs/>
          <w:sz w:val="28"/>
          <w:szCs w:val="28"/>
          <w:lang w:val="da-DK"/>
        </w:rPr>
        <w:t>Chưa có phòng riêng cho trẻ làm quen ngoại ngữ, tin học. Phòng đa năng còn sử dụng chung với phòng hội trường.</w:t>
      </w:r>
    </w:p>
    <w:p w14:paraId="6029BEE5" w14:textId="2B1CF373" w:rsidR="00B5619B" w:rsidRPr="004D1565" w:rsidRDefault="00B5619B"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4D1565">
        <w:rPr>
          <w:rFonts w:ascii="Times New Roman" w:hAnsi="Times New Roman"/>
          <w:bCs/>
          <w:sz w:val="28"/>
          <w:szCs w:val="28"/>
          <w:lang w:val="da-DK"/>
        </w:rPr>
        <w:t>Cách sắp xếp, bố trí phòng hành chính, y tế</w:t>
      </w:r>
      <w:r w:rsidRPr="004D1565">
        <w:rPr>
          <w:lang w:val="da-DK"/>
        </w:rPr>
        <w:t xml:space="preserve"> </w:t>
      </w:r>
      <w:r w:rsidRPr="004D1565">
        <w:rPr>
          <w:rFonts w:ascii="Times New Roman" w:hAnsi="Times New Roman"/>
          <w:bCs/>
          <w:sz w:val="28"/>
          <w:szCs w:val="28"/>
          <w:lang w:val="da-DK"/>
        </w:rPr>
        <w:t xml:space="preserve">chưa khoa học: bảng biểu, tủ đựng hồ sơ… </w:t>
      </w:r>
    </w:p>
    <w:p w14:paraId="13CF0158" w14:textId="77777777" w:rsidR="00B5619B" w:rsidRPr="004D1565" w:rsidRDefault="00B5619B"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Đồ chơi tự làm sử dụng chất liệu kém bền nên việc lưu trữ</w:t>
      </w:r>
      <w:r w:rsidRPr="00DA34B5">
        <w:rPr>
          <w:rFonts w:ascii="Times New Roman" w:hAnsi="Times New Roman"/>
          <w:bCs/>
          <w:sz w:val="28"/>
          <w:szCs w:val="28"/>
          <w:lang w:val="vi-VN"/>
        </w:rPr>
        <w:t xml:space="preserve"> đồ chơi chưa </w:t>
      </w:r>
      <w:r w:rsidRPr="004D1565">
        <w:rPr>
          <w:rFonts w:ascii="Times New Roman" w:hAnsi="Times New Roman"/>
          <w:bCs/>
          <w:sz w:val="28"/>
          <w:szCs w:val="28"/>
          <w:lang w:val="nb-NO"/>
        </w:rPr>
        <w:t xml:space="preserve">tốt. </w:t>
      </w:r>
    </w:p>
    <w:p w14:paraId="04B2F747" w14:textId="749052DA" w:rsidR="00DF506C" w:rsidRPr="004D1565" w:rsidRDefault="00DF506C" w:rsidP="006A4048">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t>Có 1</w:t>
      </w:r>
      <w:r w:rsidR="006A4048">
        <w:rPr>
          <w:rFonts w:ascii="Times New Roman" w:hAnsi="Times New Roman"/>
          <w:bCs/>
          <w:sz w:val="28"/>
          <w:szCs w:val="28"/>
          <w:lang w:val="vi-VN"/>
        </w:rPr>
        <w:t xml:space="preserve"> </w:t>
      </w:r>
      <w:r w:rsidRPr="004D1565">
        <w:rPr>
          <w:rFonts w:ascii="Times New Roman" w:hAnsi="Times New Roman"/>
          <w:bCs/>
          <w:sz w:val="28"/>
          <w:szCs w:val="28"/>
          <w:lang w:val="nb-NO"/>
        </w:rPr>
        <w:t>-</w:t>
      </w:r>
      <w:r w:rsidR="006A4048">
        <w:rPr>
          <w:rFonts w:ascii="Times New Roman" w:hAnsi="Times New Roman"/>
          <w:bCs/>
          <w:sz w:val="28"/>
          <w:szCs w:val="28"/>
          <w:lang w:val="vi-VN"/>
        </w:rPr>
        <w:t xml:space="preserve"> </w:t>
      </w:r>
      <w:r w:rsidRPr="004D1565">
        <w:rPr>
          <w:rFonts w:ascii="Times New Roman" w:hAnsi="Times New Roman"/>
          <w:bCs/>
          <w:sz w:val="28"/>
          <w:szCs w:val="28"/>
          <w:lang w:val="nb-NO"/>
        </w:rPr>
        <w:t xml:space="preserve">2 chậu rửa tay trẻ bị rỉ nước xuống nền gạch. </w:t>
      </w:r>
    </w:p>
    <w:p w14:paraId="0FB58B4C" w14:textId="758B867A" w:rsidR="00421E84" w:rsidRPr="004D1565" w:rsidRDefault="00421E84" w:rsidP="006A4048">
      <w:pPr>
        <w:tabs>
          <w:tab w:val="left" w:pos="851"/>
          <w:tab w:val="center" w:pos="4961"/>
        </w:tabs>
        <w:autoSpaceDE w:val="0"/>
        <w:autoSpaceDN w:val="0"/>
        <w:adjustRightInd w:val="0"/>
        <w:spacing w:after="0" w:line="360" w:lineRule="auto"/>
        <w:ind w:firstLine="567"/>
        <w:rPr>
          <w:rFonts w:ascii="Times New Roman" w:hAnsi="Times New Roman"/>
          <w:bCs/>
          <w:iCs/>
          <w:sz w:val="28"/>
          <w:szCs w:val="28"/>
          <w:lang w:val="nb-NO"/>
        </w:rPr>
      </w:pPr>
      <w:r w:rsidRPr="00DA34B5">
        <w:rPr>
          <w:rFonts w:ascii="Times New Roman" w:hAnsi="Times New Roman"/>
          <w:b/>
          <w:bCs/>
          <w:iCs/>
          <w:sz w:val="28"/>
          <w:szCs w:val="28"/>
          <w:lang w:val="vi-VN"/>
        </w:rPr>
        <w:t xml:space="preserve">Số </w:t>
      </w:r>
      <w:r w:rsidRPr="00DA34B5">
        <w:rPr>
          <w:rFonts w:ascii="Times New Roman" w:hAnsi="Times New Roman"/>
          <w:b/>
          <w:bCs/>
          <w:iCs/>
          <w:sz w:val="28"/>
          <w:szCs w:val="28"/>
          <w:lang w:val="da-DK"/>
        </w:rPr>
        <w:t xml:space="preserve">lượng </w:t>
      </w:r>
      <w:r w:rsidRPr="00DA34B5">
        <w:rPr>
          <w:rFonts w:ascii="Times New Roman" w:hAnsi="Times New Roman"/>
          <w:b/>
          <w:bCs/>
          <w:iCs/>
          <w:sz w:val="28"/>
          <w:szCs w:val="28"/>
          <w:lang w:val="vi-VN"/>
        </w:rPr>
        <w:t>tiêu chí đạt</w:t>
      </w:r>
      <w:r w:rsidRPr="00DA34B5">
        <w:rPr>
          <w:rFonts w:ascii="Times New Roman" w:hAnsi="Times New Roman"/>
          <w:b/>
          <w:bCs/>
          <w:iCs/>
          <w:sz w:val="28"/>
          <w:szCs w:val="28"/>
          <w:lang w:val="da-DK"/>
        </w:rPr>
        <w:t xml:space="preserve"> yêu cầu</w:t>
      </w:r>
      <w:r w:rsidRPr="00DA34B5">
        <w:rPr>
          <w:rFonts w:ascii="Times New Roman" w:hAnsi="Times New Roman"/>
          <w:b/>
          <w:bCs/>
          <w:iCs/>
          <w:sz w:val="28"/>
          <w:szCs w:val="28"/>
          <w:lang w:val="vi-VN"/>
        </w:rPr>
        <w:t>:</w:t>
      </w:r>
      <w:r w:rsidRPr="00DA34B5">
        <w:rPr>
          <w:rFonts w:ascii="Times New Roman" w:hAnsi="Times New Roman"/>
          <w:b/>
          <w:bCs/>
          <w:iCs/>
          <w:sz w:val="28"/>
          <w:szCs w:val="28"/>
          <w:lang w:val="da-DK"/>
        </w:rPr>
        <w:t xml:space="preserve"> </w:t>
      </w:r>
      <w:r w:rsidRPr="00DA34B5">
        <w:rPr>
          <w:rFonts w:ascii="Times New Roman" w:hAnsi="Times New Roman"/>
          <w:bCs/>
          <w:iCs/>
          <w:sz w:val="28"/>
          <w:szCs w:val="28"/>
          <w:lang w:val="da-DK"/>
        </w:rPr>
        <w:t>06</w:t>
      </w:r>
      <w:r w:rsidRPr="00DA34B5">
        <w:rPr>
          <w:rFonts w:ascii="Times New Roman" w:hAnsi="Times New Roman"/>
          <w:bCs/>
          <w:iCs/>
          <w:sz w:val="28"/>
          <w:szCs w:val="28"/>
          <w:lang w:val="vi-VN"/>
        </w:rPr>
        <w:t>/</w:t>
      </w:r>
      <w:r w:rsidRPr="00DA34B5">
        <w:rPr>
          <w:rFonts w:ascii="Times New Roman" w:hAnsi="Times New Roman"/>
          <w:bCs/>
          <w:iCs/>
          <w:sz w:val="28"/>
          <w:szCs w:val="28"/>
          <w:lang w:val="da-DK"/>
        </w:rPr>
        <w:t>0</w:t>
      </w:r>
      <w:r w:rsidRPr="00DA34B5">
        <w:rPr>
          <w:rFonts w:ascii="Times New Roman" w:hAnsi="Times New Roman"/>
          <w:bCs/>
          <w:iCs/>
          <w:sz w:val="28"/>
          <w:szCs w:val="28"/>
          <w:lang w:val="vi-VN"/>
        </w:rPr>
        <w:t>6</w:t>
      </w:r>
      <w:r w:rsidRPr="004D1565">
        <w:rPr>
          <w:rFonts w:ascii="Times New Roman" w:hAnsi="Times New Roman"/>
          <w:bCs/>
          <w:iCs/>
          <w:sz w:val="28"/>
          <w:szCs w:val="28"/>
          <w:lang w:val="nb-NO"/>
        </w:rPr>
        <w:t>.</w:t>
      </w:r>
    </w:p>
    <w:p w14:paraId="42AD9616" w14:textId="77777777" w:rsidR="00421E84" w:rsidRPr="004D1565" w:rsidRDefault="00421E84" w:rsidP="006A4048">
      <w:pPr>
        <w:tabs>
          <w:tab w:val="left" w:pos="851"/>
          <w:tab w:val="center" w:pos="4961"/>
        </w:tabs>
        <w:autoSpaceDE w:val="0"/>
        <w:autoSpaceDN w:val="0"/>
        <w:adjustRightInd w:val="0"/>
        <w:spacing w:after="0" w:line="360" w:lineRule="auto"/>
        <w:ind w:firstLine="567"/>
        <w:rPr>
          <w:rFonts w:ascii="Times New Roman" w:hAnsi="Times New Roman"/>
          <w:bCs/>
          <w:iCs/>
          <w:sz w:val="28"/>
          <w:szCs w:val="28"/>
          <w:lang w:val="nb-NO"/>
        </w:rPr>
      </w:pPr>
      <w:r w:rsidRPr="00DA34B5">
        <w:rPr>
          <w:rFonts w:ascii="Times New Roman" w:hAnsi="Times New Roman"/>
          <w:b/>
          <w:bCs/>
          <w:iCs/>
          <w:sz w:val="28"/>
          <w:szCs w:val="28"/>
          <w:lang w:val="vi-VN"/>
        </w:rPr>
        <w:t xml:space="preserve">Số lượng tiêu chí không đạt yêu cầu: </w:t>
      </w:r>
      <w:r w:rsidRPr="00DA34B5">
        <w:rPr>
          <w:rFonts w:ascii="Times New Roman" w:hAnsi="Times New Roman"/>
          <w:bCs/>
          <w:iCs/>
          <w:sz w:val="28"/>
          <w:szCs w:val="28"/>
          <w:lang w:val="vi-VN"/>
        </w:rPr>
        <w:t>0</w:t>
      </w:r>
      <w:r w:rsidRPr="004D1565">
        <w:rPr>
          <w:rFonts w:ascii="Times New Roman" w:hAnsi="Times New Roman"/>
          <w:bCs/>
          <w:iCs/>
          <w:sz w:val="28"/>
          <w:szCs w:val="28"/>
          <w:lang w:val="nb-NO"/>
        </w:rPr>
        <w:t>0</w:t>
      </w:r>
      <w:r w:rsidRPr="00DA34B5">
        <w:rPr>
          <w:rFonts w:ascii="Times New Roman" w:hAnsi="Times New Roman"/>
          <w:bCs/>
          <w:iCs/>
          <w:sz w:val="28"/>
          <w:szCs w:val="28"/>
          <w:lang w:val="vi-VN"/>
        </w:rPr>
        <w:t>/06</w:t>
      </w:r>
      <w:r w:rsidRPr="004D1565">
        <w:rPr>
          <w:rFonts w:ascii="Times New Roman" w:hAnsi="Times New Roman"/>
          <w:bCs/>
          <w:iCs/>
          <w:sz w:val="28"/>
          <w:szCs w:val="28"/>
          <w:lang w:val="nb-NO"/>
        </w:rPr>
        <w:t>.</w:t>
      </w:r>
    </w:p>
    <w:p w14:paraId="18639BAB"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vi-VN"/>
        </w:rPr>
        <w:t>Tiêu chuẩn</w:t>
      </w:r>
      <w:r w:rsidRPr="004D1565">
        <w:rPr>
          <w:rFonts w:ascii="Times New Roman" w:hAnsi="Times New Roman"/>
          <w:b/>
          <w:bCs/>
          <w:sz w:val="28"/>
          <w:szCs w:val="28"/>
          <w:lang w:val="nb-NO"/>
        </w:rPr>
        <w:t xml:space="preserve"> 4</w:t>
      </w:r>
      <w:r w:rsidRPr="00DA34B5">
        <w:rPr>
          <w:rFonts w:ascii="Times New Roman" w:hAnsi="Times New Roman"/>
          <w:b/>
          <w:bCs/>
          <w:sz w:val="28"/>
          <w:szCs w:val="28"/>
          <w:lang w:val="vi-VN"/>
        </w:rPr>
        <w:t xml:space="preserve">: </w:t>
      </w:r>
      <w:r w:rsidRPr="004D1565">
        <w:rPr>
          <w:rFonts w:ascii="Times New Roman" w:hAnsi="Times New Roman"/>
          <w:b/>
          <w:bCs/>
          <w:sz w:val="28"/>
          <w:szCs w:val="28"/>
          <w:lang w:val="nb-NO"/>
        </w:rPr>
        <w:t>Quan hệ giữa nhà trường, gia đình và xã hội</w:t>
      </w:r>
    </w:p>
    <w:p w14:paraId="4057A226"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4D1565">
        <w:rPr>
          <w:rFonts w:ascii="Times New Roman" w:hAnsi="Times New Roman"/>
          <w:b/>
          <w:bCs/>
          <w:sz w:val="28"/>
          <w:szCs w:val="28"/>
          <w:lang w:val="nb-NO"/>
        </w:rPr>
        <w:t>Mở đầu:</w:t>
      </w:r>
    </w:p>
    <w:p w14:paraId="7CF45A07" w14:textId="3CEDF8D6"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DA34B5">
        <w:rPr>
          <w:rFonts w:ascii="Times New Roman" w:hAnsi="Times New Roman"/>
          <w:bCs/>
          <w:sz w:val="28"/>
          <w:szCs w:val="28"/>
          <w:lang w:val="vi-VN"/>
        </w:rPr>
        <w:t xml:space="preserve">Để hoạt động giáo dục của nhà trường đạt hiệu quả cao, ngoài sự phấn đấu nỗ lực của tập thể cán bộ, giáo viên, nhân viên trường còn có sự đóng góp về vật chất, tinh thần của </w:t>
      </w:r>
      <w:bookmarkStart w:id="50" w:name="_Hlk82764157"/>
      <w:r w:rsidRPr="00DA34B5">
        <w:rPr>
          <w:rFonts w:ascii="Times New Roman" w:hAnsi="Times New Roman"/>
          <w:bCs/>
          <w:sz w:val="28"/>
          <w:szCs w:val="28"/>
          <w:lang w:val="vi-VN"/>
        </w:rPr>
        <w:t xml:space="preserve">cha mẹ </w:t>
      </w:r>
      <w:r w:rsidR="009114CA">
        <w:rPr>
          <w:rFonts w:ascii="Times New Roman" w:hAnsi="Times New Roman"/>
          <w:bCs/>
          <w:sz w:val="28"/>
          <w:szCs w:val="28"/>
          <w:lang w:val="vi-VN"/>
        </w:rPr>
        <w:t>học sinh</w:t>
      </w:r>
      <w:r w:rsidRPr="00DA34B5">
        <w:rPr>
          <w:rFonts w:ascii="Times New Roman" w:hAnsi="Times New Roman"/>
          <w:bCs/>
          <w:sz w:val="28"/>
          <w:szCs w:val="28"/>
          <w:lang w:val="vi-VN"/>
        </w:rPr>
        <w:t xml:space="preserve"> </w:t>
      </w:r>
      <w:bookmarkEnd w:id="50"/>
      <w:r w:rsidRPr="00DA34B5">
        <w:rPr>
          <w:rFonts w:ascii="Times New Roman" w:hAnsi="Times New Roman"/>
          <w:bCs/>
          <w:sz w:val="28"/>
          <w:szCs w:val="28"/>
          <w:lang w:val="vi-VN"/>
        </w:rPr>
        <w:t>và các ban ngành đoàn thể</w:t>
      </w:r>
      <w:r w:rsidRPr="004D1565">
        <w:rPr>
          <w:rFonts w:ascii="Times New Roman" w:hAnsi="Times New Roman"/>
          <w:bCs/>
          <w:sz w:val="28"/>
          <w:szCs w:val="28"/>
          <w:lang w:val="nb-NO"/>
        </w:rPr>
        <w:t>,</w:t>
      </w:r>
      <w:r w:rsidRPr="00DA34B5">
        <w:rPr>
          <w:rFonts w:ascii="Times New Roman" w:hAnsi="Times New Roman"/>
          <w:bCs/>
          <w:sz w:val="28"/>
          <w:szCs w:val="28"/>
          <w:lang w:val="vi-VN"/>
        </w:rPr>
        <w:t xml:space="preserve"> các lực lượng xã </w:t>
      </w:r>
      <w:r w:rsidRPr="00DA34B5">
        <w:rPr>
          <w:rFonts w:ascii="Times New Roman" w:hAnsi="Times New Roman"/>
          <w:bCs/>
          <w:sz w:val="28"/>
          <w:szCs w:val="28"/>
          <w:lang w:val="vi-VN"/>
        </w:rPr>
        <w:lastRenderedPageBreak/>
        <w:t xml:space="preserve">hội. Thông qua Ban đại diện </w:t>
      </w:r>
      <w:r w:rsidR="0033799B" w:rsidRPr="0033799B">
        <w:rPr>
          <w:rFonts w:ascii="Times New Roman" w:hAnsi="Times New Roman"/>
          <w:bCs/>
          <w:sz w:val="28"/>
          <w:szCs w:val="28"/>
          <w:lang w:val="vi-VN"/>
        </w:rPr>
        <w:t xml:space="preserve">cha mẹ </w:t>
      </w:r>
      <w:r w:rsidR="00424C6C">
        <w:rPr>
          <w:rFonts w:ascii="Times New Roman" w:hAnsi="Times New Roman"/>
          <w:bCs/>
          <w:sz w:val="28"/>
          <w:szCs w:val="28"/>
        </w:rPr>
        <w:t>học sinh</w:t>
      </w:r>
      <w:r w:rsidR="00B5619B" w:rsidRPr="00DA34B5">
        <w:rPr>
          <w:rFonts w:ascii="Times New Roman" w:hAnsi="Times New Roman"/>
          <w:bCs/>
          <w:sz w:val="28"/>
          <w:szCs w:val="28"/>
          <w:lang w:val="vi-VN"/>
        </w:rPr>
        <w:t xml:space="preserve"> </w:t>
      </w:r>
      <w:r w:rsidRPr="00DA34B5">
        <w:rPr>
          <w:rFonts w:ascii="Times New Roman" w:hAnsi="Times New Roman"/>
          <w:bCs/>
          <w:sz w:val="28"/>
          <w:szCs w:val="28"/>
          <w:lang w:val="vi-VN"/>
        </w:rPr>
        <w:t xml:space="preserve">các nhóm lớp, nhà trường tiến hành tổ chức Đại hội đại biểu </w:t>
      </w:r>
      <w:r w:rsidR="0033799B" w:rsidRPr="0033799B">
        <w:rPr>
          <w:rFonts w:ascii="Times New Roman" w:hAnsi="Times New Roman"/>
          <w:bCs/>
          <w:sz w:val="28"/>
          <w:szCs w:val="28"/>
          <w:lang w:val="vi-VN"/>
        </w:rPr>
        <w:t xml:space="preserve">cha mẹ </w:t>
      </w:r>
      <w:r w:rsidR="00FF0E58">
        <w:rPr>
          <w:rFonts w:ascii="Times New Roman" w:hAnsi="Times New Roman"/>
          <w:bCs/>
          <w:sz w:val="28"/>
          <w:szCs w:val="28"/>
          <w:lang w:val="vi-VN"/>
        </w:rPr>
        <w:t>học sinh</w:t>
      </w:r>
      <w:r w:rsidR="00B5619B" w:rsidRPr="00DA34B5">
        <w:rPr>
          <w:rFonts w:ascii="Times New Roman" w:hAnsi="Times New Roman"/>
          <w:bCs/>
          <w:sz w:val="28"/>
          <w:szCs w:val="28"/>
          <w:lang w:val="vi-VN"/>
        </w:rPr>
        <w:t xml:space="preserve"> </w:t>
      </w:r>
      <w:r w:rsidRPr="00DA34B5">
        <w:rPr>
          <w:rFonts w:ascii="Times New Roman" w:hAnsi="Times New Roman"/>
          <w:bCs/>
          <w:sz w:val="28"/>
          <w:szCs w:val="28"/>
          <w:lang w:val="vi-VN"/>
        </w:rPr>
        <w:t xml:space="preserve">toàn trường và được thành lập vào mỗi đầu năm học. Ban đại diện </w:t>
      </w:r>
      <w:r w:rsidR="0033799B" w:rsidRPr="0033799B">
        <w:rPr>
          <w:rFonts w:ascii="Times New Roman" w:hAnsi="Times New Roman"/>
          <w:bCs/>
          <w:sz w:val="28"/>
          <w:szCs w:val="28"/>
          <w:lang w:val="vi-VN"/>
        </w:rPr>
        <w:t xml:space="preserve">cha mẹ </w:t>
      </w:r>
      <w:r w:rsidR="008B6C37">
        <w:rPr>
          <w:rFonts w:ascii="Times New Roman" w:hAnsi="Times New Roman"/>
          <w:bCs/>
          <w:sz w:val="28"/>
          <w:szCs w:val="28"/>
          <w:lang w:val="vi-VN"/>
        </w:rPr>
        <w:t>học sinh</w:t>
      </w:r>
      <w:r w:rsidR="008B6C37" w:rsidRPr="00DA34B5">
        <w:rPr>
          <w:rFonts w:ascii="Times New Roman" w:hAnsi="Times New Roman"/>
          <w:bCs/>
          <w:sz w:val="28"/>
          <w:szCs w:val="28"/>
          <w:lang w:val="vi-VN"/>
        </w:rPr>
        <w:t xml:space="preserve"> </w:t>
      </w:r>
      <w:r w:rsidRPr="00DA34B5">
        <w:rPr>
          <w:rFonts w:ascii="Times New Roman" w:hAnsi="Times New Roman"/>
          <w:bCs/>
          <w:sz w:val="28"/>
          <w:szCs w:val="28"/>
          <w:lang w:val="vi-VN"/>
        </w:rPr>
        <w:t xml:space="preserve">hoạt động theo Điều lệ ban hành của Bộ Giáo dục và Đào tạo nhằm thống nhất kế hoạch hoạt động hằng năm, hỗ trợ thực hiện công trình của </w:t>
      </w:r>
      <w:r w:rsidR="00B5619B" w:rsidRPr="004D1565">
        <w:rPr>
          <w:rFonts w:ascii="Times New Roman" w:hAnsi="Times New Roman"/>
          <w:bCs/>
          <w:sz w:val="28"/>
          <w:szCs w:val="28"/>
          <w:lang w:val="vi-VN"/>
        </w:rPr>
        <w:t xml:space="preserve">cha mẹ </w:t>
      </w:r>
      <w:r w:rsidR="008B6C37">
        <w:rPr>
          <w:rFonts w:ascii="Times New Roman" w:hAnsi="Times New Roman"/>
          <w:bCs/>
          <w:sz w:val="28"/>
          <w:szCs w:val="28"/>
          <w:lang w:val="vi-VN"/>
        </w:rPr>
        <w:t>học sinh</w:t>
      </w:r>
      <w:r w:rsidRPr="00DA34B5">
        <w:rPr>
          <w:rFonts w:ascii="Times New Roman" w:hAnsi="Times New Roman"/>
          <w:bCs/>
          <w:sz w:val="28"/>
          <w:szCs w:val="28"/>
          <w:lang w:val="vi-VN"/>
        </w:rPr>
        <w:t>, nhằm góp sức</w:t>
      </w:r>
      <w:r w:rsidRPr="004D1565">
        <w:rPr>
          <w:rFonts w:ascii="Times New Roman" w:hAnsi="Times New Roman"/>
          <w:bCs/>
          <w:sz w:val="28"/>
          <w:szCs w:val="28"/>
          <w:lang w:val="vi-VN"/>
        </w:rPr>
        <w:t xml:space="preserve"> cùng</w:t>
      </w:r>
      <w:r w:rsidRPr="00DA34B5">
        <w:rPr>
          <w:rFonts w:ascii="Times New Roman" w:hAnsi="Times New Roman"/>
          <w:bCs/>
          <w:sz w:val="28"/>
          <w:szCs w:val="28"/>
          <w:lang w:val="vi-VN"/>
        </w:rPr>
        <w:t xml:space="preserve"> nhà trường hoàn thành kế hoạch nhiệm vụ trong từng năm học.</w:t>
      </w:r>
    </w:p>
    <w:p w14:paraId="452EB0A9"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i/>
          <w:sz w:val="28"/>
          <w:szCs w:val="28"/>
          <w:lang w:val="da-DK"/>
        </w:rPr>
      </w:pPr>
      <w:r w:rsidRPr="00DA34B5">
        <w:rPr>
          <w:rFonts w:ascii="Times New Roman" w:hAnsi="Times New Roman"/>
          <w:b/>
          <w:bCs/>
          <w:i/>
          <w:sz w:val="28"/>
          <w:szCs w:val="28"/>
          <w:lang w:val="da-DK"/>
        </w:rPr>
        <w:t xml:space="preserve">Tiêu chí 4.1: </w:t>
      </w:r>
      <w:r w:rsidRPr="004D1565">
        <w:rPr>
          <w:rFonts w:ascii="Times New Roman" w:hAnsi="Times New Roman"/>
          <w:b/>
          <w:bCs/>
          <w:i/>
          <w:sz w:val="28"/>
          <w:szCs w:val="28"/>
          <w:lang w:val="vi-VN"/>
        </w:rPr>
        <w:t xml:space="preserve">Ban đại diện </w:t>
      </w:r>
      <w:r w:rsidRPr="00DA34B5">
        <w:rPr>
          <w:rFonts w:ascii="Times New Roman" w:hAnsi="Times New Roman"/>
          <w:b/>
          <w:bCs/>
          <w:i/>
          <w:sz w:val="28"/>
          <w:szCs w:val="28"/>
          <w:lang w:val="vi-VN"/>
        </w:rPr>
        <w:t>cha</w:t>
      </w:r>
      <w:r w:rsidRPr="004D1565">
        <w:rPr>
          <w:rFonts w:ascii="Times New Roman" w:hAnsi="Times New Roman"/>
          <w:b/>
          <w:bCs/>
          <w:i/>
          <w:sz w:val="28"/>
          <w:szCs w:val="28"/>
          <w:lang w:val="vi-VN"/>
        </w:rPr>
        <w:t xml:space="preserve"> mẹ trẻ</w:t>
      </w:r>
    </w:p>
    <w:p w14:paraId="2B3C0F73"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Mức 1:</w:t>
      </w:r>
    </w:p>
    <w:p w14:paraId="3A297044"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da-DK"/>
        </w:rPr>
      </w:pPr>
      <w:r w:rsidRPr="00DA34B5">
        <w:rPr>
          <w:rFonts w:ascii="Times New Roman" w:hAnsi="Times New Roman"/>
          <w:bCs/>
          <w:i/>
          <w:sz w:val="28"/>
          <w:szCs w:val="28"/>
          <w:lang w:val="nb-NO"/>
        </w:rPr>
        <w:t xml:space="preserve">a) </w:t>
      </w:r>
      <w:r w:rsidRPr="00DA34B5">
        <w:rPr>
          <w:rFonts w:ascii="Times New Roman" w:hAnsi="Times New Roman"/>
          <w:bCs/>
          <w:i/>
          <w:sz w:val="28"/>
          <w:szCs w:val="28"/>
          <w:lang w:val="vi-VN"/>
        </w:rPr>
        <w:t xml:space="preserve">Được thành lập và hoạt động theo quy định tại Điều lệ Ban đại diện cha mẹ </w:t>
      </w:r>
      <w:r w:rsidRPr="004D1565">
        <w:rPr>
          <w:rFonts w:ascii="Times New Roman" w:hAnsi="Times New Roman"/>
          <w:bCs/>
          <w:i/>
          <w:sz w:val="28"/>
          <w:szCs w:val="28"/>
          <w:lang w:val="da-DK"/>
        </w:rPr>
        <w:t>học sinh</w:t>
      </w:r>
      <w:bookmarkStart w:id="51" w:name="_Hlk79936879"/>
      <w:r w:rsidRPr="004D1565">
        <w:rPr>
          <w:rFonts w:ascii="Times New Roman" w:hAnsi="Times New Roman"/>
          <w:bCs/>
          <w:i/>
          <w:sz w:val="28"/>
          <w:szCs w:val="28"/>
          <w:lang w:val="da-DK"/>
        </w:rPr>
        <w:t>;</w:t>
      </w:r>
      <w:bookmarkEnd w:id="51"/>
    </w:p>
    <w:p w14:paraId="62C4B119"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da-DK"/>
        </w:rPr>
      </w:pPr>
      <w:r w:rsidRPr="00DA34B5">
        <w:rPr>
          <w:rFonts w:ascii="Times New Roman" w:hAnsi="Times New Roman"/>
          <w:bCs/>
          <w:i/>
          <w:sz w:val="28"/>
          <w:szCs w:val="28"/>
          <w:lang w:val="nb-NO"/>
        </w:rPr>
        <w:t xml:space="preserve">b) </w:t>
      </w:r>
      <w:r w:rsidRPr="00DA34B5">
        <w:rPr>
          <w:rFonts w:ascii="Times New Roman" w:hAnsi="Times New Roman"/>
          <w:bCs/>
          <w:i/>
          <w:sz w:val="28"/>
          <w:szCs w:val="28"/>
          <w:lang w:val="vi-VN"/>
        </w:rPr>
        <w:t>Có kế hoạch hoạt động theo năm học</w:t>
      </w:r>
      <w:r w:rsidRPr="004D1565">
        <w:rPr>
          <w:rFonts w:ascii="Times New Roman" w:hAnsi="Times New Roman"/>
          <w:bCs/>
          <w:i/>
          <w:sz w:val="28"/>
          <w:szCs w:val="28"/>
          <w:lang w:val="da-DK"/>
        </w:rPr>
        <w:t>;</w:t>
      </w:r>
    </w:p>
    <w:p w14:paraId="2ECB0877"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nb-NO"/>
        </w:rPr>
      </w:pPr>
      <w:r w:rsidRPr="00DA34B5">
        <w:rPr>
          <w:rFonts w:ascii="Times New Roman" w:hAnsi="Times New Roman"/>
          <w:bCs/>
          <w:i/>
          <w:sz w:val="28"/>
          <w:szCs w:val="28"/>
          <w:lang w:val="nb-NO"/>
        </w:rPr>
        <w:t xml:space="preserve">c) </w:t>
      </w:r>
      <w:r w:rsidRPr="00DA34B5">
        <w:rPr>
          <w:rFonts w:ascii="Times New Roman" w:hAnsi="Times New Roman"/>
          <w:bCs/>
          <w:i/>
          <w:sz w:val="28"/>
          <w:szCs w:val="28"/>
          <w:lang w:val="vi-VN"/>
        </w:rPr>
        <w:t>Tổ chức thực hiện kế hoạch hoạt động đúng tiến độ</w:t>
      </w:r>
      <w:r w:rsidRPr="00DA34B5">
        <w:rPr>
          <w:rFonts w:ascii="Times New Roman" w:hAnsi="Times New Roman"/>
          <w:bCs/>
          <w:i/>
          <w:sz w:val="28"/>
          <w:szCs w:val="28"/>
          <w:lang w:val="da-DK"/>
        </w:rPr>
        <w:t>.</w:t>
      </w:r>
    </w:p>
    <w:p w14:paraId="3E1084CA"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Mức 2:</w:t>
      </w:r>
    </w:p>
    <w:p w14:paraId="1AC2FEC5"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i/>
          <w:sz w:val="28"/>
          <w:szCs w:val="28"/>
          <w:lang w:val="vi-VN"/>
        </w:rPr>
        <w:t xml:space="preserve">Phối hợp </w:t>
      </w:r>
      <w:r w:rsidRPr="004D1565">
        <w:rPr>
          <w:rFonts w:ascii="Times New Roman" w:hAnsi="Times New Roman"/>
          <w:bCs/>
          <w:i/>
          <w:sz w:val="28"/>
          <w:szCs w:val="28"/>
          <w:lang w:val="nb-NO"/>
        </w:rPr>
        <w:t xml:space="preserve">có hiệu quả </w:t>
      </w:r>
      <w:r w:rsidRPr="00DA34B5">
        <w:rPr>
          <w:rFonts w:ascii="Times New Roman" w:hAnsi="Times New Roman"/>
          <w:bCs/>
          <w:i/>
          <w:sz w:val="28"/>
          <w:szCs w:val="28"/>
          <w:lang w:val="vi-VN"/>
        </w:rPr>
        <w:t xml:space="preserve">với </w:t>
      </w:r>
      <w:r w:rsidRPr="004D1565">
        <w:rPr>
          <w:rFonts w:ascii="Times New Roman" w:hAnsi="Times New Roman"/>
          <w:bCs/>
          <w:i/>
          <w:sz w:val="28"/>
          <w:szCs w:val="28"/>
          <w:lang w:val="nb-NO"/>
        </w:rPr>
        <w:t>nhà trường trong việc</w:t>
      </w:r>
      <w:r w:rsidRPr="00DA34B5">
        <w:rPr>
          <w:rFonts w:ascii="Times New Roman" w:hAnsi="Times New Roman"/>
          <w:bCs/>
          <w:i/>
          <w:sz w:val="28"/>
          <w:szCs w:val="28"/>
          <w:lang w:val="vi-VN"/>
        </w:rPr>
        <w:t xml:space="preserve"> tổ chức thực hiện nhiệm vụ năm học và các hoạt động giáo dục; hướng dẫn, tuyên truyền, phổ biến pháp luật, chủ trương chính sách về giáo dục đối với cha mẹ </w:t>
      </w:r>
      <w:r w:rsidRPr="004D1565">
        <w:rPr>
          <w:rFonts w:ascii="Times New Roman" w:hAnsi="Times New Roman"/>
          <w:bCs/>
          <w:i/>
          <w:sz w:val="28"/>
          <w:szCs w:val="28"/>
          <w:lang w:val="nb-NO"/>
        </w:rPr>
        <w:t>trẻ</w:t>
      </w:r>
      <w:r w:rsidRPr="004D1565">
        <w:rPr>
          <w:rFonts w:ascii="Times New Roman" w:hAnsi="Times New Roman"/>
          <w:bCs/>
          <w:sz w:val="28"/>
          <w:szCs w:val="28"/>
          <w:lang w:val="nb-NO"/>
        </w:rPr>
        <w:t>.</w:t>
      </w:r>
    </w:p>
    <w:p w14:paraId="45B486AF"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Mức 3:</w:t>
      </w:r>
    </w:p>
    <w:p w14:paraId="399FCD7A"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nb-NO"/>
        </w:rPr>
      </w:pPr>
      <w:r w:rsidRPr="00DA34B5">
        <w:rPr>
          <w:rFonts w:ascii="Times New Roman" w:hAnsi="Times New Roman"/>
          <w:bCs/>
          <w:i/>
          <w:sz w:val="28"/>
          <w:szCs w:val="28"/>
          <w:lang w:val="vi-VN"/>
        </w:rPr>
        <w:t xml:space="preserve">Phối hợp có hiệu quả với nhà trường, xã hội trong việc </w:t>
      </w:r>
      <w:r w:rsidRPr="004D1565">
        <w:rPr>
          <w:rFonts w:ascii="Times New Roman" w:hAnsi="Times New Roman"/>
          <w:bCs/>
          <w:i/>
          <w:sz w:val="28"/>
          <w:szCs w:val="28"/>
          <w:lang w:val="nb-NO"/>
        </w:rPr>
        <w:t xml:space="preserve">thực hiện các nhiệm vụ theo quy định của Điều lệ </w:t>
      </w:r>
      <w:r w:rsidRPr="00DA34B5">
        <w:rPr>
          <w:rFonts w:ascii="Times New Roman" w:hAnsi="Times New Roman"/>
          <w:bCs/>
          <w:i/>
          <w:sz w:val="28"/>
          <w:szCs w:val="28"/>
          <w:lang w:val="vi-VN"/>
        </w:rPr>
        <w:t xml:space="preserve">Ban đại diện cha mẹ </w:t>
      </w:r>
      <w:r w:rsidRPr="004D1565">
        <w:rPr>
          <w:rFonts w:ascii="Times New Roman" w:hAnsi="Times New Roman"/>
          <w:bCs/>
          <w:i/>
          <w:sz w:val="28"/>
          <w:szCs w:val="28"/>
          <w:lang w:val="nb-NO"/>
        </w:rPr>
        <w:t>học sinh</w:t>
      </w:r>
      <w:r w:rsidRPr="00DA34B5">
        <w:rPr>
          <w:rFonts w:ascii="Times New Roman" w:hAnsi="Times New Roman"/>
          <w:bCs/>
          <w:i/>
          <w:sz w:val="28"/>
          <w:szCs w:val="28"/>
          <w:lang w:val="nb-NO"/>
        </w:rPr>
        <w:t>.</w:t>
      </w:r>
    </w:p>
    <w:p w14:paraId="429A9C5C"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1. Mô tả hiện trạng</w:t>
      </w:r>
    </w:p>
    <w:p w14:paraId="406D437F"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 xml:space="preserve"> Mức 1:</w:t>
      </w:r>
    </w:p>
    <w:p w14:paraId="3AC34351" w14:textId="2D486826"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nb-NO"/>
        </w:rPr>
        <w:t xml:space="preserve">a) </w:t>
      </w:r>
      <w:r w:rsidRPr="00DA34B5">
        <w:rPr>
          <w:rFonts w:ascii="Times New Roman" w:hAnsi="Times New Roman"/>
          <w:bCs/>
          <w:sz w:val="28"/>
          <w:szCs w:val="28"/>
          <w:lang w:val="vi-VN"/>
        </w:rPr>
        <w:t xml:space="preserve">Nhà trường tổ chức họp </w:t>
      </w:r>
      <w:r w:rsidR="0033799B" w:rsidRPr="004D1565">
        <w:rPr>
          <w:rFonts w:ascii="Times New Roman" w:hAnsi="Times New Roman"/>
          <w:bCs/>
          <w:sz w:val="28"/>
          <w:szCs w:val="28"/>
          <w:lang w:val="nb-NO"/>
        </w:rPr>
        <w:t xml:space="preserve">cha mẹ </w:t>
      </w:r>
      <w:r w:rsidR="00CE0BF2">
        <w:rPr>
          <w:rFonts w:ascii="Times New Roman" w:hAnsi="Times New Roman"/>
          <w:bCs/>
          <w:sz w:val="28"/>
          <w:szCs w:val="28"/>
          <w:lang w:val="vi-VN"/>
        </w:rPr>
        <w:t>học sinh</w:t>
      </w:r>
      <w:r w:rsidR="00CE0BF2" w:rsidRPr="00DA34B5">
        <w:rPr>
          <w:rFonts w:ascii="Times New Roman" w:hAnsi="Times New Roman"/>
          <w:bCs/>
          <w:sz w:val="28"/>
          <w:szCs w:val="28"/>
          <w:lang w:val="vi-VN"/>
        </w:rPr>
        <w:t xml:space="preserve"> </w:t>
      </w:r>
      <w:r w:rsidRPr="00DA34B5">
        <w:rPr>
          <w:rFonts w:ascii="Times New Roman" w:hAnsi="Times New Roman"/>
          <w:bCs/>
          <w:sz w:val="28"/>
          <w:szCs w:val="28"/>
          <w:lang w:val="vi-VN"/>
        </w:rPr>
        <w:t xml:space="preserve">đầu năm và bầu ra </w:t>
      </w:r>
      <w:r w:rsidRPr="004D1565">
        <w:rPr>
          <w:rFonts w:ascii="Times New Roman" w:hAnsi="Times New Roman"/>
          <w:bCs/>
          <w:sz w:val="28"/>
          <w:szCs w:val="28"/>
          <w:lang w:val="nb-NO"/>
        </w:rPr>
        <w:t>B</w:t>
      </w:r>
      <w:r w:rsidRPr="00DA34B5">
        <w:rPr>
          <w:rFonts w:ascii="Times New Roman" w:hAnsi="Times New Roman"/>
          <w:bCs/>
          <w:sz w:val="28"/>
          <w:szCs w:val="28"/>
          <w:lang w:val="vi-VN"/>
        </w:rPr>
        <w:t xml:space="preserve">an đại diện </w:t>
      </w:r>
      <w:r w:rsidR="0033799B" w:rsidRPr="004D1565">
        <w:rPr>
          <w:rFonts w:ascii="Times New Roman" w:hAnsi="Times New Roman"/>
          <w:bCs/>
          <w:sz w:val="28"/>
          <w:szCs w:val="28"/>
          <w:lang w:val="nb-NO"/>
        </w:rPr>
        <w:t xml:space="preserve">cha mẹ </w:t>
      </w:r>
      <w:r w:rsidR="00CE0BF2">
        <w:rPr>
          <w:rFonts w:ascii="Times New Roman" w:hAnsi="Times New Roman"/>
          <w:bCs/>
          <w:sz w:val="28"/>
          <w:szCs w:val="28"/>
          <w:lang w:val="vi-VN"/>
        </w:rPr>
        <w:t>học sinh</w:t>
      </w:r>
      <w:r w:rsidR="00CE0BF2" w:rsidRPr="00DA34B5">
        <w:rPr>
          <w:rFonts w:ascii="Times New Roman" w:hAnsi="Times New Roman"/>
          <w:bCs/>
          <w:sz w:val="28"/>
          <w:szCs w:val="28"/>
          <w:lang w:val="vi-VN"/>
        </w:rPr>
        <w:t xml:space="preserve"> </w:t>
      </w:r>
      <w:r w:rsidRPr="00DA34B5">
        <w:rPr>
          <w:rFonts w:ascii="Times New Roman" w:hAnsi="Times New Roman"/>
          <w:bCs/>
          <w:sz w:val="28"/>
          <w:szCs w:val="28"/>
          <w:lang w:val="vi-VN"/>
        </w:rPr>
        <w:t xml:space="preserve">của </w:t>
      </w:r>
      <w:r w:rsidRPr="004D1565">
        <w:rPr>
          <w:rFonts w:ascii="Times New Roman" w:hAnsi="Times New Roman"/>
          <w:bCs/>
          <w:sz w:val="28"/>
          <w:szCs w:val="28"/>
          <w:lang w:val="nb-NO"/>
        </w:rPr>
        <w:t>17</w:t>
      </w:r>
      <w:r w:rsidRPr="00DA34B5">
        <w:rPr>
          <w:rFonts w:ascii="Times New Roman" w:hAnsi="Times New Roman"/>
          <w:bCs/>
          <w:sz w:val="28"/>
          <w:szCs w:val="28"/>
          <w:lang w:val="vi-VN"/>
        </w:rPr>
        <w:t xml:space="preserve"> lớp. Sau </w:t>
      </w:r>
      <w:r w:rsidR="0033799B" w:rsidRPr="004D1565">
        <w:rPr>
          <w:rFonts w:ascii="Times New Roman" w:hAnsi="Times New Roman"/>
          <w:bCs/>
          <w:sz w:val="28"/>
          <w:szCs w:val="28"/>
          <w:lang w:val="vi-VN"/>
        </w:rPr>
        <w:t>Đ</w:t>
      </w:r>
      <w:r w:rsidRPr="00DA34B5">
        <w:rPr>
          <w:rFonts w:ascii="Times New Roman" w:hAnsi="Times New Roman"/>
          <w:bCs/>
          <w:sz w:val="28"/>
          <w:szCs w:val="28"/>
          <w:lang w:val="vi-VN"/>
        </w:rPr>
        <w:t xml:space="preserve">ại hội </w:t>
      </w:r>
      <w:r w:rsidR="0033799B" w:rsidRPr="004D1565">
        <w:rPr>
          <w:rFonts w:ascii="Times New Roman" w:hAnsi="Times New Roman"/>
          <w:bCs/>
          <w:sz w:val="28"/>
          <w:szCs w:val="28"/>
          <w:lang w:val="vi-VN"/>
        </w:rPr>
        <w:t xml:space="preserve">cha mẹ </w:t>
      </w:r>
      <w:r w:rsidR="00CE0BF2">
        <w:rPr>
          <w:rFonts w:ascii="Times New Roman" w:hAnsi="Times New Roman"/>
          <w:bCs/>
          <w:sz w:val="28"/>
          <w:szCs w:val="28"/>
          <w:lang w:val="vi-VN"/>
        </w:rPr>
        <w:t>học sinh</w:t>
      </w:r>
      <w:r w:rsidR="00CE0BF2" w:rsidRPr="00DA34B5">
        <w:rPr>
          <w:rFonts w:ascii="Times New Roman" w:hAnsi="Times New Roman"/>
          <w:bCs/>
          <w:sz w:val="28"/>
          <w:szCs w:val="28"/>
          <w:lang w:val="vi-VN"/>
        </w:rPr>
        <w:t xml:space="preserve"> </w:t>
      </w:r>
      <w:r w:rsidRPr="00DA34B5">
        <w:rPr>
          <w:rFonts w:ascii="Times New Roman" w:hAnsi="Times New Roman"/>
          <w:bCs/>
          <w:sz w:val="28"/>
          <w:szCs w:val="28"/>
          <w:lang w:val="vi-VN"/>
        </w:rPr>
        <w:t xml:space="preserve">đã bầu ra </w:t>
      </w:r>
      <w:r w:rsidRPr="004D1565">
        <w:rPr>
          <w:rFonts w:ascii="Times New Roman" w:hAnsi="Times New Roman"/>
          <w:bCs/>
          <w:sz w:val="28"/>
          <w:szCs w:val="28"/>
          <w:lang w:val="vi-VN"/>
        </w:rPr>
        <w:t>B</w:t>
      </w:r>
      <w:r w:rsidRPr="00DA34B5">
        <w:rPr>
          <w:rFonts w:ascii="Times New Roman" w:hAnsi="Times New Roman"/>
          <w:bCs/>
          <w:sz w:val="28"/>
          <w:szCs w:val="28"/>
          <w:lang w:val="vi-VN"/>
        </w:rPr>
        <w:t xml:space="preserve">an đại diện </w:t>
      </w:r>
      <w:r w:rsidR="0033799B" w:rsidRPr="004D1565">
        <w:rPr>
          <w:rFonts w:ascii="Times New Roman" w:hAnsi="Times New Roman"/>
          <w:bCs/>
          <w:sz w:val="28"/>
          <w:szCs w:val="28"/>
          <w:lang w:val="vi-VN"/>
        </w:rPr>
        <w:t xml:space="preserve">cha mẹ </w:t>
      </w:r>
      <w:r w:rsidR="00CE0BF2">
        <w:rPr>
          <w:rFonts w:ascii="Times New Roman" w:hAnsi="Times New Roman"/>
          <w:bCs/>
          <w:sz w:val="28"/>
          <w:szCs w:val="28"/>
          <w:lang w:val="vi-VN"/>
        </w:rPr>
        <w:t>học sinh</w:t>
      </w:r>
      <w:r w:rsidR="00CE0BF2" w:rsidRPr="00DA34B5">
        <w:rPr>
          <w:rFonts w:ascii="Times New Roman" w:hAnsi="Times New Roman"/>
          <w:bCs/>
          <w:sz w:val="28"/>
          <w:szCs w:val="28"/>
          <w:lang w:val="vi-VN"/>
        </w:rPr>
        <w:t xml:space="preserve"> </w:t>
      </w:r>
      <w:r w:rsidRPr="00DA34B5">
        <w:rPr>
          <w:rFonts w:ascii="Times New Roman" w:hAnsi="Times New Roman"/>
          <w:bCs/>
          <w:sz w:val="28"/>
          <w:szCs w:val="28"/>
          <w:lang w:val="vi-VN"/>
        </w:rPr>
        <w:t>toàn trường gồm 01 trưởng ban và 0</w:t>
      </w:r>
      <w:r w:rsidRPr="004D1565">
        <w:rPr>
          <w:rFonts w:ascii="Times New Roman" w:hAnsi="Times New Roman"/>
          <w:bCs/>
          <w:sz w:val="28"/>
          <w:szCs w:val="28"/>
          <w:lang w:val="vi-VN"/>
        </w:rPr>
        <w:t>1</w:t>
      </w:r>
      <w:r w:rsidRPr="00DA34B5">
        <w:rPr>
          <w:rFonts w:ascii="Times New Roman" w:hAnsi="Times New Roman"/>
          <w:bCs/>
          <w:sz w:val="28"/>
          <w:szCs w:val="28"/>
          <w:lang w:val="vi-VN"/>
        </w:rPr>
        <w:t xml:space="preserve"> phó </w:t>
      </w:r>
      <w:r w:rsidR="00CE0BF2">
        <w:rPr>
          <w:rFonts w:ascii="Times New Roman" w:hAnsi="Times New Roman"/>
          <w:bCs/>
          <w:sz w:val="28"/>
          <w:szCs w:val="28"/>
          <w:lang w:val="vi-VN"/>
        </w:rPr>
        <w:t xml:space="preserve">trưởng </w:t>
      </w:r>
      <w:r w:rsidRPr="00DA34B5">
        <w:rPr>
          <w:rFonts w:ascii="Times New Roman" w:hAnsi="Times New Roman"/>
          <w:bCs/>
          <w:sz w:val="28"/>
          <w:szCs w:val="28"/>
          <w:lang w:val="vi-VN"/>
        </w:rPr>
        <w:t xml:space="preserve">ban, 01 thư ký, </w:t>
      </w:r>
      <w:r w:rsidRPr="004D1565">
        <w:rPr>
          <w:rFonts w:ascii="Times New Roman" w:hAnsi="Times New Roman"/>
          <w:bCs/>
          <w:sz w:val="28"/>
          <w:szCs w:val="28"/>
          <w:lang w:val="vi-VN"/>
        </w:rPr>
        <w:t xml:space="preserve">02 ủy viên, </w:t>
      </w:r>
      <w:r w:rsidRPr="00DA34B5">
        <w:rPr>
          <w:rFonts w:ascii="Times New Roman" w:hAnsi="Times New Roman"/>
          <w:bCs/>
          <w:sz w:val="28"/>
          <w:szCs w:val="28"/>
          <w:lang w:val="vi-VN"/>
        </w:rPr>
        <w:t xml:space="preserve">tổ chức hoạt động theo </w:t>
      </w:r>
      <w:r w:rsidRPr="004D1565">
        <w:rPr>
          <w:rFonts w:ascii="Times New Roman" w:hAnsi="Times New Roman"/>
          <w:bCs/>
          <w:sz w:val="28"/>
          <w:szCs w:val="28"/>
          <w:lang w:val="vi-VN"/>
        </w:rPr>
        <w:t>Đ</w:t>
      </w:r>
      <w:r w:rsidRPr="00DA34B5">
        <w:rPr>
          <w:rFonts w:ascii="Times New Roman" w:hAnsi="Times New Roman"/>
          <w:bCs/>
          <w:sz w:val="28"/>
          <w:szCs w:val="28"/>
          <w:lang w:val="vi-VN"/>
        </w:rPr>
        <w:t xml:space="preserve">iều lệ của Ban đại diện </w:t>
      </w:r>
      <w:r w:rsidR="0033799B" w:rsidRPr="004D1565">
        <w:rPr>
          <w:rFonts w:ascii="Times New Roman" w:hAnsi="Times New Roman"/>
          <w:bCs/>
          <w:sz w:val="28"/>
          <w:szCs w:val="28"/>
          <w:lang w:val="vi-VN"/>
        </w:rPr>
        <w:t xml:space="preserve">cha mẹ </w:t>
      </w:r>
      <w:r w:rsidR="00CE0BF2">
        <w:rPr>
          <w:rFonts w:ascii="Times New Roman" w:hAnsi="Times New Roman"/>
          <w:bCs/>
          <w:sz w:val="28"/>
          <w:szCs w:val="28"/>
          <w:lang w:val="vi-VN"/>
        </w:rPr>
        <w:t>học sinh</w:t>
      </w:r>
      <w:r w:rsidR="00CE0BF2" w:rsidRPr="00DA34B5">
        <w:rPr>
          <w:rFonts w:ascii="Times New Roman" w:hAnsi="Times New Roman"/>
          <w:bCs/>
          <w:sz w:val="28"/>
          <w:szCs w:val="28"/>
          <w:lang w:val="vi-VN"/>
        </w:rPr>
        <w:t xml:space="preserve"> </w:t>
      </w:r>
      <w:r w:rsidRPr="00DA34B5">
        <w:rPr>
          <w:rFonts w:ascii="Times New Roman" w:hAnsi="Times New Roman"/>
          <w:bCs/>
          <w:sz w:val="28"/>
          <w:szCs w:val="28"/>
          <w:lang w:val="vi-VN"/>
        </w:rPr>
        <w:t xml:space="preserve">do Bộ </w:t>
      </w:r>
      <w:r w:rsidRPr="004D1565">
        <w:rPr>
          <w:rFonts w:ascii="Times New Roman" w:hAnsi="Times New Roman"/>
          <w:bCs/>
          <w:sz w:val="28"/>
          <w:szCs w:val="28"/>
          <w:lang w:val="vi-VN"/>
        </w:rPr>
        <w:t>G</w:t>
      </w:r>
      <w:r w:rsidRPr="00DA34B5">
        <w:rPr>
          <w:rFonts w:ascii="Times New Roman" w:hAnsi="Times New Roman"/>
          <w:bCs/>
          <w:sz w:val="28"/>
          <w:szCs w:val="28"/>
          <w:lang w:val="vi-VN"/>
        </w:rPr>
        <w:t xml:space="preserve">iáo dục và </w:t>
      </w:r>
      <w:r w:rsidRPr="004D1565">
        <w:rPr>
          <w:rFonts w:ascii="Times New Roman" w:hAnsi="Times New Roman"/>
          <w:bCs/>
          <w:sz w:val="28"/>
          <w:szCs w:val="28"/>
          <w:lang w:val="vi-VN"/>
        </w:rPr>
        <w:t>Đ</w:t>
      </w:r>
      <w:r w:rsidRPr="00DA34B5">
        <w:rPr>
          <w:rFonts w:ascii="Times New Roman" w:hAnsi="Times New Roman"/>
          <w:bCs/>
          <w:sz w:val="28"/>
          <w:szCs w:val="28"/>
          <w:lang w:val="vi-VN"/>
        </w:rPr>
        <w:t>ào tạo ban hành</w:t>
      </w:r>
      <w:r w:rsidRPr="004D1565">
        <w:rPr>
          <w:rFonts w:ascii="Times New Roman" w:hAnsi="Times New Roman"/>
          <w:bCs/>
          <w:sz w:val="28"/>
          <w:szCs w:val="28"/>
          <w:lang w:val="vi-VN"/>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vi-VN"/>
        </w:rPr>
        <w:t>4</w:t>
      </w:r>
      <w:r w:rsidRPr="00DA34B5">
        <w:rPr>
          <w:rFonts w:ascii="Times New Roman" w:hAnsi="Times New Roman"/>
          <w:bCs/>
          <w:sz w:val="28"/>
          <w:szCs w:val="28"/>
          <w:lang w:val="vi-VN"/>
        </w:rPr>
        <w:t>-</w:t>
      </w:r>
      <w:r w:rsidRPr="004D1565">
        <w:rPr>
          <w:rFonts w:ascii="Times New Roman" w:hAnsi="Times New Roman"/>
          <w:bCs/>
          <w:sz w:val="28"/>
          <w:szCs w:val="28"/>
          <w:lang w:val="vi-VN"/>
        </w:rPr>
        <w:t>4.</w:t>
      </w:r>
      <w:r w:rsidRPr="00DA34B5">
        <w:rPr>
          <w:rFonts w:ascii="Times New Roman" w:hAnsi="Times New Roman"/>
          <w:bCs/>
          <w:sz w:val="28"/>
          <w:szCs w:val="28"/>
          <w:lang w:val="vi-VN"/>
        </w:rPr>
        <w:t xml:space="preserve">1-01]. </w:t>
      </w:r>
    </w:p>
    <w:p w14:paraId="6FFA4EA5" w14:textId="6A91E7D9"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b) Sau một năm hoạt động, Ban đại diện </w:t>
      </w:r>
      <w:r w:rsidR="0033799B" w:rsidRPr="004D1565">
        <w:rPr>
          <w:rFonts w:ascii="Times New Roman" w:hAnsi="Times New Roman"/>
          <w:bCs/>
          <w:sz w:val="28"/>
          <w:szCs w:val="28"/>
          <w:lang w:val="vi-VN"/>
        </w:rPr>
        <w:t xml:space="preserve">cha mẹ </w:t>
      </w:r>
      <w:r w:rsidR="00CE0BF2">
        <w:rPr>
          <w:rFonts w:ascii="Times New Roman" w:hAnsi="Times New Roman"/>
          <w:bCs/>
          <w:sz w:val="28"/>
          <w:szCs w:val="28"/>
          <w:lang w:val="vi-VN"/>
        </w:rPr>
        <w:t>học sinh</w:t>
      </w:r>
      <w:r w:rsidR="00CE0BF2" w:rsidRPr="00DA34B5">
        <w:rPr>
          <w:rFonts w:ascii="Times New Roman" w:hAnsi="Times New Roman"/>
          <w:bCs/>
          <w:sz w:val="28"/>
          <w:szCs w:val="28"/>
          <w:lang w:val="vi-VN"/>
        </w:rPr>
        <w:t xml:space="preserve"> </w:t>
      </w:r>
      <w:r w:rsidRPr="004D1565">
        <w:rPr>
          <w:rFonts w:ascii="Times New Roman" w:hAnsi="Times New Roman"/>
          <w:bCs/>
          <w:sz w:val="28"/>
          <w:szCs w:val="28"/>
          <w:lang w:val="vi-VN"/>
        </w:rPr>
        <w:t xml:space="preserve">có tổng kết một năm hoạt động và báo cáo tình hình hoạt động, </w:t>
      </w:r>
      <w:r w:rsidR="005B575B" w:rsidRPr="004D1565">
        <w:rPr>
          <w:rFonts w:ascii="Times New Roman" w:hAnsi="Times New Roman"/>
          <w:bCs/>
          <w:sz w:val="28"/>
          <w:szCs w:val="28"/>
          <w:lang w:val="vi-VN"/>
        </w:rPr>
        <w:t xml:space="preserve">phương hướng hoạt động theo năm học mới phù hợp với thời điểm hiện tại; phối hợp với nhà trường trong việc quản </w:t>
      </w:r>
      <w:r w:rsidR="005B575B" w:rsidRPr="004D1565">
        <w:rPr>
          <w:rFonts w:ascii="Times New Roman" w:hAnsi="Times New Roman"/>
          <w:bCs/>
          <w:sz w:val="28"/>
          <w:szCs w:val="28"/>
          <w:lang w:val="vi-VN"/>
        </w:rPr>
        <w:lastRenderedPageBreak/>
        <w:t xml:space="preserve">lý, chăm sóc, giáo dục trẻ em và thực hiện những nhiệm vụ do Ban đại diện cha mẹ </w:t>
      </w:r>
      <w:r w:rsidR="00CE0BF2">
        <w:rPr>
          <w:rFonts w:ascii="Times New Roman" w:hAnsi="Times New Roman"/>
          <w:bCs/>
          <w:sz w:val="28"/>
          <w:szCs w:val="28"/>
          <w:lang w:val="vi-VN"/>
        </w:rPr>
        <w:t>học sinh</w:t>
      </w:r>
      <w:r w:rsidR="00CE0BF2" w:rsidRPr="00DA34B5">
        <w:rPr>
          <w:rFonts w:ascii="Times New Roman" w:hAnsi="Times New Roman"/>
          <w:bCs/>
          <w:sz w:val="28"/>
          <w:szCs w:val="28"/>
          <w:lang w:val="vi-VN"/>
        </w:rPr>
        <w:t xml:space="preserve"> </w:t>
      </w:r>
      <w:r w:rsidR="005B575B" w:rsidRPr="004D1565">
        <w:rPr>
          <w:rFonts w:ascii="Times New Roman" w:hAnsi="Times New Roman"/>
          <w:bCs/>
          <w:sz w:val="28"/>
          <w:szCs w:val="28"/>
          <w:lang w:val="vi-VN"/>
        </w:rPr>
        <w:t>đề ra; kiến nghị với nhà trường tạo điều kiện cho con em mình được chăm sóc và giáo dục trong điều kiện tốt nhất</w:t>
      </w:r>
      <w:r w:rsidRPr="00DA34B5">
        <w:rPr>
          <w:rFonts w:ascii="Times New Roman" w:hAnsi="Times New Roman"/>
          <w:bCs/>
          <w:sz w:val="28"/>
          <w:szCs w:val="28"/>
          <w:lang w:val="vi-VN"/>
        </w:rPr>
        <w:t xml:space="preserve"> </w:t>
      </w:r>
      <w:bookmarkStart w:id="52" w:name="_Hlk84736096"/>
      <w:r w:rsidRPr="00DA34B5">
        <w:rPr>
          <w:rFonts w:ascii="Times New Roman" w:hAnsi="Times New Roman"/>
          <w:bCs/>
          <w:sz w:val="28"/>
          <w:szCs w:val="28"/>
          <w:lang w:val="vi-VN"/>
        </w:rPr>
        <w:t>[H</w:t>
      </w:r>
      <w:r w:rsidRPr="004D1565">
        <w:rPr>
          <w:rFonts w:ascii="Times New Roman" w:hAnsi="Times New Roman"/>
          <w:bCs/>
          <w:sz w:val="28"/>
          <w:szCs w:val="28"/>
          <w:lang w:val="vi-VN"/>
        </w:rPr>
        <w:t>4</w:t>
      </w:r>
      <w:r w:rsidRPr="00DA34B5">
        <w:rPr>
          <w:rFonts w:ascii="Times New Roman" w:hAnsi="Times New Roman"/>
          <w:bCs/>
          <w:sz w:val="28"/>
          <w:szCs w:val="28"/>
          <w:lang w:val="vi-VN"/>
        </w:rPr>
        <w:t>-</w:t>
      </w:r>
      <w:r w:rsidRPr="004D1565">
        <w:rPr>
          <w:rFonts w:ascii="Times New Roman" w:hAnsi="Times New Roman"/>
          <w:bCs/>
          <w:sz w:val="28"/>
          <w:szCs w:val="28"/>
          <w:lang w:val="vi-VN"/>
        </w:rPr>
        <w:t>4.</w:t>
      </w:r>
      <w:r w:rsidRPr="00DA34B5">
        <w:rPr>
          <w:rFonts w:ascii="Times New Roman" w:hAnsi="Times New Roman"/>
          <w:bCs/>
          <w:sz w:val="28"/>
          <w:szCs w:val="28"/>
          <w:lang w:val="vi-VN"/>
        </w:rPr>
        <w:t>1-0</w:t>
      </w:r>
      <w:r w:rsidRPr="004D1565">
        <w:rPr>
          <w:rFonts w:ascii="Times New Roman" w:hAnsi="Times New Roman"/>
          <w:bCs/>
          <w:sz w:val="28"/>
          <w:szCs w:val="28"/>
          <w:lang w:val="vi-VN"/>
        </w:rPr>
        <w:t>1</w:t>
      </w:r>
      <w:r w:rsidRPr="00DA34B5">
        <w:rPr>
          <w:rFonts w:ascii="Times New Roman" w:hAnsi="Times New Roman"/>
          <w:bCs/>
          <w:sz w:val="28"/>
          <w:szCs w:val="28"/>
          <w:lang w:val="vi-VN"/>
        </w:rPr>
        <w:t>]</w:t>
      </w:r>
      <w:r w:rsidRPr="004D1565">
        <w:rPr>
          <w:rFonts w:ascii="Times New Roman" w:hAnsi="Times New Roman"/>
          <w:bCs/>
          <w:sz w:val="28"/>
          <w:szCs w:val="28"/>
          <w:lang w:val="vi-VN"/>
        </w:rPr>
        <w:t xml:space="preserve">; </w:t>
      </w:r>
      <w:bookmarkEnd w:id="52"/>
      <w:r w:rsidR="00D35017" w:rsidRPr="00DA34B5">
        <w:rPr>
          <w:rFonts w:ascii="Times New Roman" w:hAnsi="Times New Roman"/>
          <w:bCs/>
          <w:sz w:val="28"/>
          <w:szCs w:val="28"/>
          <w:lang w:val="vi-VN"/>
        </w:rPr>
        <w:t>[H</w:t>
      </w:r>
      <w:r w:rsidR="00D35017" w:rsidRPr="004D1565">
        <w:rPr>
          <w:rFonts w:ascii="Times New Roman" w:hAnsi="Times New Roman"/>
          <w:bCs/>
          <w:sz w:val="28"/>
          <w:szCs w:val="28"/>
          <w:lang w:val="vi-VN"/>
        </w:rPr>
        <w:t>4</w:t>
      </w:r>
      <w:r w:rsidR="00D35017" w:rsidRPr="00DA34B5">
        <w:rPr>
          <w:rFonts w:ascii="Times New Roman" w:hAnsi="Times New Roman"/>
          <w:bCs/>
          <w:sz w:val="28"/>
          <w:szCs w:val="28"/>
          <w:lang w:val="vi-VN"/>
        </w:rPr>
        <w:t>-</w:t>
      </w:r>
      <w:r w:rsidR="00D35017" w:rsidRPr="004D1565">
        <w:rPr>
          <w:rFonts w:ascii="Times New Roman" w:hAnsi="Times New Roman"/>
          <w:bCs/>
          <w:sz w:val="28"/>
          <w:szCs w:val="28"/>
          <w:lang w:val="vi-VN"/>
        </w:rPr>
        <w:t>4.</w:t>
      </w:r>
      <w:r w:rsidR="00D35017" w:rsidRPr="00DA34B5">
        <w:rPr>
          <w:rFonts w:ascii="Times New Roman" w:hAnsi="Times New Roman"/>
          <w:bCs/>
          <w:sz w:val="28"/>
          <w:szCs w:val="28"/>
          <w:lang w:val="vi-VN"/>
        </w:rPr>
        <w:t>1-0</w:t>
      </w:r>
      <w:r w:rsidR="00D35017" w:rsidRPr="004D1565">
        <w:rPr>
          <w:rFonts w:ascii="Times New Roman" w:hAnsi="Times New Roman"/>
          <w:bCs/>
          <w:sz w:val="28"/>
          <w:szCs w:val="28"/>
          <w:lang w:val="vi-VN"/>
        </w:rPr>
        <w:t>2</w:t>
      </w:r>
      <w:r w:rsidR="00D35017" w:rsidRPr="00DA34B5">
        <w:rPr>
          <w:rFonts w:ascii="Times New Roman" w:hAnsi="Times New Roman"/>
          <w:bCs/>
          <w:sz w:val="28"/>
          <w:szCs w:val="28"/>
          <w:lang w:val="vi-VN"/>
        </w:rPr>
        <w:t>]</w:t>
      </w:r>
      <w:r w:rsidR="00A6512A" w:rsidRPr="004D1565">
        <w:rPr>
          <w:rFonts w:ascii="Times New Roman" w:hAnsi="Times New Roman"/>
          <w:bCs/>
          <w:sz w:val="28"/>
          <w:szCs w:val="28"/>
          <w:lang w:val="vi-VN"/>
        </w:rPr>
        <w:t>.</w:t>
      </w:r>
    </w:p>
    <w:p w14:paraId="70A7F012" w14:textId="6ABDF00A"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c) Ban đại diện </w:t>
      </w:r>
      <w:r w:rsidR="0033799B" w:rsidRPr="004D1565">
        <w:rPr>
          <w:rFonts w:ascii="Times New Roman" w:hAnsi="Times New Roman"/>
          <w:bCs/>
          <w:sz w:val="28"/>
          <w:szCs w:val="28"/>
          <w:lang w:val="vi-VN"/>
        </w:rPr>
        <w:t xml:space="preserve">cha mẹ học sinh </w:t>
      </w:r>
      <w:r w:rsidRPr="004D1565">
        <w:rPr>
          <w:rFonts w:ascii="Times New Roman" w:hAnsi="Times New Roman"/>
          <w:bCs/>
          <w:sz w:val="28"/>
          <w:szCs w:val="28"/>
          <w:lang w:val="vi-VN"/>
        </w:rPr>
        <w:t>tổ chức thực hiện kế hoạch hoạt động đúng tiến độ</w:t>
      </w:r>
      <w:r w:rsidRPr="00DA34B5">
        <w:rPr>
          <w:rFonts w:ascii="Times New Roman" w:hAnsi="Times New Roman"/>
          <w:bCs/>
          <w:sz w:val="28"/>
          <w:szCs w:val="28"/>
          <w:lang w:val="vi-VN"/>
        </w:rPr>
        <w:t xml:space="preserve"> </w:t>
      </w:r>
      <w:r w:rsidRPr="004D1565">
        <w:rPr>
          <w:rFonts w:ascii="Times New Roman" w:hAnsi="Times New Roman"/>
          <w:bCs/>
          <w:sz w:val="28"/>
          <w:szCs w:val="28"/>
          <w:lang w:val="vi-VN"/>
        </w:rPr>
        <w:t xml:space="preserve">đề ra: </w:t>
      </w:r>
      <w:r w:rsidR="0033799B" w:rsidRPr="004D1565">
        <w:rPr>
          <w:rFonts w:ascii="Times New Roman" w:hAnsi="Times New Roman"/>
          <w:bCs/>
          <w:sz w:val="28"/>
          <w:szCs w:val="28"/>
          <w:lang w:val="vi-VN"/>
        </w:rPr>
        <w:t>k</w:t>
      </w:r>
      <w:r w:rsidRPr="004D1565">
        <w:rPr>
          <w:rFonts w:ascii="Times New Roman" w:hAnsi="Times New Roman"/>
          <w:bCs/>
          <w:sz w:val="28"/>
          <w:szCs w:val="28"/>
          <w:lang w:val="vi-VN"/>
        </w:rPr>
        <w:t xml:space="preserve">ế hoạch ủng hộ hoạt động trường lớp, kế hoạch phối hợp với nhà trường trong việc chăm sóc, giáo dục trẻ </w:t>
      </w:r>
      <w:r w:rsidRPr="00DA34B5">
        <w:rPr>
          <w:rFonts w:ascii="Times New Roman" w:hAnsi="Times New Roman"/>
          <w:bCs/>
          <w:sz w:val="28"/>
          <w:szCs w:val="28"/>
          <w:lang w:val="vi-VN"/>
        </w:rPr>
        <w:t>[H</w:t>
      </w:r>
      <w:r w:rsidRPr="004D1565">
        <w:rPr>
          <w:rFonts w:ascii="Times New Roman" w:hAnsi="Times New Roman"/>
          <w:bCs/>
          <w:sz w:val="28"/>
          <w:szCs w:val="28"/>
          <w:lang w:val="vi-VN"/>
        </w:rPr>
        <w:t>4</w:t>
      </w:r>
      <w:r w:rsidRPr="00DA34B5">
        <w:rPr>
          <w:rFonts w:ascii="Times New Roman" w:hAnsi="Times New Roman"/>
          <w:bCs/>
          <w:sz w:val="28"/>
          <w:szCs w:val="28"/>
          <w:lang w:val="vi-VN"/>
        </w:rPr>
        <w:t>-</w:t>
      </w:r>
      <w:r w:rsidRPr="004D1565">
        <w:rPr>
          <w:rFonts w:ascii="Times New Roman" w:hAnsi="Times New Roman"/>
          <w:bCs/>
          <w:sz w:val="28"/>
          <w:szCs w:val="28"/>
          <w:lang w:val="vi-VN"/>
        </w:rPr>
        <w:t>4.</w:t>
      </w:r>
      <w:r w:rsidRPr="00DA34B5">
        <w:rPr>
          <w:rFonts w:ascii="Times New Roman" w:hAnsi="Times New Roman"/>
          <w:bCs/>
          <w:sz w:val="28"/>
          <w:szCs w:val="28"/>
          <w:lang w:val="vi-VN"/>
        </w:rPr>
        <w:t>1-0</w:t>
      </w:r>
      <w:r w:rsidR="008E515E" w:rsidRPr="004D1565">
        <w:rPr>
          <w:rFonts w:ascii="Times New Roman" w:hAnsi="Times New Roman"/>
          <w:bCs/>
          <w:sz w:val="28"/>
          <w:szCs w:val="28"/>
          <w:lang w:val="vi-VN"/>
        </w:rPr>
        <w:t>1</w:t>
      </w:r>
      <w:r w:rsidRPr="00DA34B5">
        <w:rPr>
          <w:rFonts w:ascii="Times New Roman" w:hAnsi="Times New Roman"/>
          <w:bCs/>
          <w:sz w:val="28"/>
          <w:szCs w:val="28"/>
          <w:lang w:val="vi-VN"/>
        </w:rPr>
        <w:t xml:space="preserve">]. </w:t>
      </w:r>
    </w:p>
    <w:p w14:paraId="75B1E489"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Mức 2:</w:t>
      </w:r>
    </w:p>
    <w:p w14:paraId="65A78878" w14:textId="3619AE30" w:rsidR="00530CED"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Những </w:t>
      </w:r>
      <w:r w:rsidRPr="00DA34B5">
        <w:rPr>
          <w:rFonts w:ascii="Times New Roman" w:hAnsi="Times New Roman"/>
          <w:bCs/>
          <w:sz w:val="28"/>
          <w:szCs w:val="28"/>
          <w:lang w:val="vi-VN"/>
        </w:rPr>
        <w:t xml:space="preserve">năm qua, Ban đại diện </w:t>
      </w:r>
      <w:r w:rsidR="0033799B" w:rsidRPr="004D1565">
        <w:rPr>
          <w:rFonts w:ascii="Times New Roman" w:hAnsi="Times New Roman"/>
          <w:bCs/>
          <w:sz w:val="28"/>
          <w:szCs w:val="28"/>
          <w:lang w:val="vi-VN"/>
        </w:rPr>
        <w:t xml:space="preserve">cha mẹ </w:t>
      </w:r>
      <w:r w:rsidR="002E6565">
        <w:rPr>
          <w:rFonts w:ascii="Times New Roman" w:hAnsi="Times New Roman"/>
          <w:bCs/>
          <w:sz w:val="28"/>
          <w:szCs w:val="28"/>
          <w:lang w:val="vi-VN"/>
        </w:rPr>
        <w:t>học sinh</w:t>
      </w:r>
      <w:r w:rsidR="002E6565" w:rsidRPr="00DA34B5">
        <w:rPr>
          <w:rFonts w:ascii="Times New Roman" w:hAnsi="Times New Roman"/>
          <w:bCs/>
          <w:sz w:val="28"/>
          <w:szCs w:val="28"/>
          <w:lang w:val="vi-VN"/>
        </w:rPr>
        <w:t xml:space="preserve"> </w:t>
      </w:r>
      <w:r w:rsidRPr="00DA34B5">
        <w:rPr>
          <w:rFonts w:ascii="Times New Roman" w:hAnsi="Times New Roman"/>
          <w:bCs/>
          <w:sz w:val="28"/>
          <w:szCs w:val="28"/>
          <w:lang w:val="vi-VN"/>
        </w:rPr>
        <w:t xml:space="preserve">phối hợp tốt với nhà trường </w:t>
      </w:r>
      <w:r w:rsidRPr="004D1565">
        <w:rPr>
          <w:rFonts w:ascii="Times New Roman" w:hAnsi="Times New Roman"/>
          <w:bCs/>
          <w:sz w:val="28"/>
          <w:szCs w:val="28"/>
          <w:lang w:val="vi-VN"/>
        </w:rPr>
        <w:t>trong việc</w:t>
      </w:r>
      <w:r w:rsidRPr="00DA34B5">
        <w:rPr>
          <w:rFonts w:ascii="Times New Roman" w:hAnsi="Times New Roman"/>
          <w:bCs/>
          <w:sz w:val="28"/>
          <w:szCs w:val="28"/>
          <w:lang w:val="vi-VN"/>
        </w:rPr>
        <w:t xml:space="preserve"> tổ chức thực hiện nhiệm vụ năm học và các hoạt động giáo dục; hướng dẫn, tuyên truyền, phổ biến pháp luật, chủ trương chính sách về giáo dục đối với cha mẹ </w:t>
      </w:r>
      <w:r w:rsidRPr="004D1565">
        <w:rPr>
          <w:rFonts w:ascii="Times New Roman" w:hAnsi="Times New Roman"/>
          <w:bCs/>
          <w:sz w:val="28"/>
          <w:szCs w:val="28"/>
          <w:lang w:val="vi-VN"/>
        </w:rPr>
        <w:t xml:space="preserve">trẻ, </w:t>
      </w:r>
      <w:r w:rsidRPr="00DA34B5">
        <w:rPr>
          <w:rFonts w:ascii="Times New Roman" w:hAnsi="Times New Roman"/>
          <w:bCs/>
          <w:sz w:val="28"/>
          <w:szCs w:val="28"/>
          <w:lang w:val="vi-VN"/>
        </w:rPr>
        <w:t xml:space="preserve">trong công tác xã hội hoá giáo dục đạt hiệu quả cao, thực hiện công khai rõ ràng minh bạch </w:t>
      </w:r>
      <w:r w:rsidR="008E515E" w:rsidRPr="00DA34B5">
        <w:rPr>
          <w:rFonts w:ascii="Times New Roman" w:hAnsi="Times New Roman"/>
          <w:bCs/>
          <w:sz w:val="28"/>
          <w:szCs w:val="28"/>
          <w:lang w:val="vi-VN"/>
        </w:rPr>
        <w:t>[H</w:t>
      </w:r>
      <w:r w:rsidR="008E515E" w:rsidRPr="004D1565">
        <w:rPr>
          <w:rFonts w:ascii="Times New Roman" w:hAnsi="Times New Roman"/>
          <w:bCs/>
          <w:sz w:val="28"/>
          <w:szCs w:val="28"/>
          <w:lang w:val="vi-VN"/>
        </w:rPr>
        <w:t>4</w:t>
      </w:r>
      <w:r w:rsidR="008E515E" w:rsidRPr="00DA34B5">
        <w:rPr>
          <w:rFonts w:ascii="Times New Roman" w:hAnsi="Times New Roman"/>
          <w:bCs/>
          <w:sz w:val="28"/>
          <w:szCs w:val="28"/>
          <w:lang w:val="vi-VN"/>
        </w:rPr>
        <w:t>-</w:t>
      </w:r>
      <w:r w:rsidR="008E515E" w:rsidRPr="004D1565">
        <w:rPr>
          <w:rFonts w:ascii="Times New Roman" w:hAnsi="Times New Roman"/>
          <w:bCs/>
          <w:sz w:val="28"/>
          <w:szCs w:val="28"/>
          <w:lang w:val="vi-VN"/>
        </w:rPr>
        <w:t>4.</w:t>
      </w:r>
      <w:r w:rsidR="008E515E" w:rsidRPr="00DA34B5">
        <w:rPr>
          <w:rFonts w:ascii="Times New Roman" w:hAnsi="Times New Roman"/>
          <w:bCs/>
          <w:sz w:val="28"/>
          <w:szCs w:val="28"/>
          <w:lang w:val="vi-VN"/>
        </w:rPr>
        <w:t>1-0</w:t>
      </w:r>
      <w:r w:rsidR="008E515E" w:rsidRPr="004D1565">
        <w:rPr>
          <w:rFonts w:ascii="Times New Roman" w:hAnsi="Times New Roman"/>
          <w:bCs/>
          <w:sz w:val="28"/>
          <w:szCs w:val="28"/>
          <w:lang w:val="vi-VN"/>
        </w:rPr>
        <w:t>1</w:t>
      </w:r>
      <w:r w:rsidR="008E515E" w:rsidRPr="00DA34B5">
        <w:rPr>
          <w:rFonts w:ascii="Times New Roman" w:hAnsi="Times New Roman"/>
          <w:bCs/>
          <w:sz w:val="28"/>
          <w:szCs w:val="28"/>
          <w:lang w:val="vi-VN"/>
        </w:rPr>
        <w:t>]</w:t>
      </w:r>
      <w:r w:rsidR="008E515E" w:rsidRPr="004D1565">
        <w:rPr>
          <w:rFonts w:ascii="Times New Roman" w:hAnsi="Times New Roman"/>
          <w:bCs/>
          <w:sz w:val="28"/>
          <w:szCs w:val="28"/>
          <w:lang w:val="vi-VN"/>
        </w:rPr>
        <w:t xml:space="preserve">; </w:t>
      </w:r>
      <w:r w:rsidR="008E515E" w:rsidRPr="00DA34B5">
        <w:rPr>
          <w:rFonts w:ascii="Times New Roman" w:hAnsi="Times New Roman"/>
          <w:bCs/>
          <w:sz w:val="28"/>
          <w:szCs w:val="28"/>
          <w:lang w:val="vi-VN"/>
        </w:rPr>
        <w:t>[H</w:t>
      </w:r>
      <w:r w:rsidR="008E515E" w:rsidRPr="004D1565">
        <w:rPr>
          <w:rFonts w:ascii="Times New Roman" w:hAnsi="Times New Roman"/>
          <w:bCs/>
          <w:sz w:val="28"/>
          <w:szCs w:val="28"/>
          <w:lang w:val="vi-VN"/>
        </w:rPr>
        <w:t>4</w:t>
      </w:r>
      <w:r w:rsidR="008E515E" w:rsidRPr="00DA34B5">
        <w:rPr>
          <w:rFonts w:ascii="Times New Roman" w:hAnsi="Times New Roman"/>
          <w:bCs/>
          <w:sz w:val="28"/>
          <w:szCs w:val="28"/>
          <w:lang w:val="vi-VN"/>
        </w:rPr>
        <w:t>-</w:t>
      </w:r>
      <w:r w:rsidR="008E515E" w:rsidRPr="004D1565">
        <w:rPr>
          <w:rFonts w:ascii="Times New Roman" w:hAnsi="Times New Roman"/>
          <w:bCs/>
          <w:sz w:val="28"/>
          <w:szCs w:val="28"/>
          <w:lang w:val="vi-VN"/>
        </w:rPr>
        <w:t>4.</w:t>
      </w:r>
      <w:r w:rsidR="008E515E" w:rsidRPr="00DA34B5">
        <w:rPr>
          <w:rFonts w:ascii="Times New Roman" w:hAnsi="Times New Roman"/>
          <w:bCs/>
          <w:sz w:val="28"/>
          <w:szCs w:val="28"/>
          <w:lang w:val="vi-VN"/>
        </w:rPr>
        <w:t>1-0</w:t>
      </w:r>
      <w:r w:rsidR="008E515E" w:rsidRPr="004D1565">
        <w:rPr>
          <w:rFonts w:ascii="Times New Roman" w:hAnsi="Times New Roman"/>
          <w:bCs/>
          <w:sz w:val="28"/>
          <w:szCs w:val="28"/>
          <w:lang w:val="vi-VN"/>
        </w:rPr>
        <w:t>2</w:t>
      </w:r>
      <w:r w:rsidR="008E515E" w:rsidRPr="00DA34B5">
        <w:rPr>
          <w:rFonts w:ascii="Times New Roman" w:hAnsi="Times New Roman"/>
          <w:bCs/>
          <w:sz w:val="28"/>
          <w:szCs w:val="28"/>
          <w:lang w:val="vi-VN"/>
        </w:rPr>
        <w:t>]</w:t>
      </w:r>
      <w:r w:rsidR="00530CED" w:rsidRPr="004D1565">
        <w:rPr>
          <w:rFonts w:ascii="Times New Roman" w:hAnsi="Times New Roman"/>
          <w:bCs/>
          <w:sz w:val="28"/>
          <w:szCs w:val="28"/>
          <w:lang w:val="vi-VN"/>
        </w:rPr>
        <w:t>.</w:t>
      </w:r>
      <w:r w:rsidR="008E515E" w:rsidRPr="004D1565">
        <w:rPr>
          <w:rFonts w:ascii="Times New Roman" w:hAnsi="Times New Roman"/>
          <w:bCs/>
          <w:sz w:val="28"/>
          <w:szCs w:val="28"/>
          <w:lang w:val="vi-VN"/>
        </w:rPr>
        <w:t xml:space="preserve"> </w:t>
      </w:r>
    </w:p>
    <w:p w14:paraId="4B44A760" w14:textId="1BC16760"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nb-NO"/>
        </w:rPr>
      </w:pPr>
      <w:r w:rsidRPr="004D1565">
        <w:rPr>
          <w:rFonts w:ascii="Times New Roman" w:hAnsi="Times New Roman"/>
          <w:bCs/>
          <w:sz w:val="28"/>
          <w:szCs w:val="28"/>
          <w:lang w:val="vi-VN"/>
        </w:rPr>
        <w:t>Mức 3:</w:t>
      </w:r>
      <w:r w:rsidRPr="00DA34B5">
        <w:rPr>
          <w:rFonts w:ascii="Times New Roman" w:hAnsi="Times New Roman"/>
          <w:bCs/>
          <w:i/>
          <w:sz w:val="28"/>
          <w:szCs w:val="28"/>
          <w:lang w:val="vi-VN"/>
        </w:rPr>
        <w:t xml:space="preserve"> </w:t>
      </w:r>
    </w:p>
    <w:p w14:paraId="23D5E7F1" w14:textId="533CDCEA" w:rsidR="00421E84"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Ban đại diện </w:t>
      </w:r>
      <w:r w:rsidR="0033799B" w:rsidRPr="004D1565">
        <w:rPr>
          <w:rFonts w:ascii="Times New Roman" w:hAnsi="Times New Roman"/>
          <w:bCs/>
          <w:sz w:val="28"/>
          <w:szCs w:val="28"/>
          <w:lang w:val="vi-VN"/>
        </w:rPr>
        <w:t xml:space="preserve">cha mẹ </w:t>
      </w:r>
      <w:r w:rsidR="002E6565">
        <w:rPr>
          <w:rFonts w:ascii="Times New Roman" w:hAnsi="Times New Roman"/>
          <w:bCs/>
          <w:sz w:val="28"/>
          <w:szCs w:val="28"/>
          <w:lang w:val="vi-VN"/>
        </w:rPr>
        <w:t>học sinh</w:t>
      </w:r>
      <w:r w:rsidR="002E6565" w:rsidRPr="00DA34B5">
        <w:rPr>
          <w:rFonts w:ascii="Times New Roman" w:hAnsi="Times New Roman"/>
          <w:bCs/>
          <w:sz w:val="28"/>
          <w:szCs w:val="28"/>
          <w:lang w:val="vi-VN"/>
        </w:rPr>
        <w:t xml:space="preserve"> </w:t>
      </w:r>
      <w:r w:rsidRPr="004D1565">
        <w:rPr>
          <w:rFonts w:ascii="Times New Roman" w:hAnsi="Times New Roman"/>
          <w:bCs/>
          <w:sz w:val="28"/>
          <w:szCs w:val="28"/>
          <w:lang w:val="vi-VN"/>
        </w:rPr>
        <w:t xml:space="preserve">phối hợp khá tốt với nhà trường, </w:t>
      </w:r>
      <w:r w:rsidRPr="00DA34B5">
        <w:rPr>
          <w:rFonts w:ascii="Times New Roman" w:hAnsi="Times New Roman"/>
          <w:bCs/>
          <w:sz w:val="28"/>
          <w:szCs w:val="28"/>
          <w:lang w:val="vi-VN"/>
        </w:rPr>
        <w:t xml:space="preserve">xã hội trong việc </w:t>
      </w:r>
      <w:r w:rsidRPr="004D1565">
        <w:rPr>
          <w:rFonts w:ascii="Times New Roman" w:hAnsi="Times New Roman"/>
          <w:bCs/>
          <w:sz w:val="28"/>
          <w:szCs w:val="28"/>
          <w:lang w:val="vi-VN"/>
        </w:rPr>
        <w:t xml:space="preserve">thực hiện các nhiệm vụ theo quy định của Điều lệ </w:t>
      </w:r>
      <w:r w:rsidRPr="00DA34B5">
        <w:rPr>
          <w:rFonts w:ascii="Times New Roman" w:hAnsi="Times New Roman"/>
          <w:bCs/>
          <w:sz w:val="28"/>
          <w:szCs w:val="28"/>
          <w:lang w:val="vi-VN"/>
        </w:rPr>
        <w:t xml:space="preserve">Ban đại diện cha mẹ </w:t>
      </w:r>
      <w:r w:rsidR="002E6565">
        <w:rPr>
          <w:rFonts w:ascii="Times New Roman" w:hAnsi="Times New Roman"/>
          <w:bCs/>
          <w:sz w:val="28"/>
          <w:szCs w:val="28"/>
          <w:lang w:val="vi-VN"/>
        </w:rPr>
        <w:t>học sinh</w:t>
      </w:r>
      <w:r w:rsidR="00A3250B" w:rsidRPr="004D1565">
        <w:rPr>
          <w:rFonts w:ascii="Times New Roman" w:hAnsi="Times New Roman"/>
          <w:bCs/>
          <w:sz w:val="28"/>
          <w:szCs w:val="28"/>
          <w:lang w:val="vi-VN"/>
        </w:rPr>
        <w:t>.</w:t>
      </w:r>
      <w:r w:rsidRPr="004D1565">
        <w:rPr>
          <w:rFonts w:ascii="Times New Roman" w:hAnsi="Times New Roman"/>
          <w:bCs/>
          <w:sz w:val="28"/>
          <w:szCs w:val="28"/>
          <w:lang w:val="vi-VN"/>
        </w:rPr>
        <w:t xml:space="preserve"> Tuy nhiên, đôi khi </w:t>
      </w:r>
      <w:r w:rsidR="0033799B" w:rsidRPr="004D1565">
        <w:rPr>
          <w:rFonts w:ascii="Times New Roman" w:hAnsi="Times New Roman"/>
          <w:bCs/>
          <w:sz w:val="28"/>
          <w:szCs w:val="28"/>
          <w:lang w:val="vi-VN"/>
        </w:rPr>
        <w:t xml:space="preserve">cha mẹ </w:t>
      </w:r>
      <w:r w:rsidR="002E6565">
        <w:rPr>
          <w:rFonts w:ascii="Times New Roman" w:hAnsi="Times New Roman"/>
          <w:bCs/>
          <w:sz w:val="28"/>
          <w:szCs w:val="28"/>
          <w:lang w:val="vi-VN"/>
        </w:rPr>
        <w:t>học sinh</w:t>
      </w:r>
      <w:r w:rsidR="002E6565" w:rsidRPr="00DA34B5">
        <w:rPr>
          <w:rFonts w:ascii="Times New Roman" w:hAnsi="Times New Roman"/>
          <w:bCs/>
          <w:sz w:val="28"/>
          <w:szCs w:val="28"/>
          <w:lang w:val="vi-VN"/>
        </w:rPr>
        <w:t xml:space="preserve"> </w:t>
      </w:r>
      <w:r w:rsidRPr="004D1565">
        <w:rPr>
          <w:rFonts w:ascii="Times New Roman" w:hAnsi="Times New Roman"/>
          <w:bCs/>
          <w:sz w:val="28"/>
          <w:szCs w:val="28"/>
          <w:lang w:val="vi-VN"/>
        </w:rPr>
        <w:t xml:space="preserve">không có nhiều thời gian nên việc phối hợp với nhà trường, xã hội trong việc thực hiện các nhiệm vụ theo quy định của Điều lệ Ban đại diện cha mẹ </w:t>
      </w:r>
      <w:r w:rsidR="002E6565">
        <w:rPr>
          <w:rFonts w:ascii="Times New Roman" w:hAnsi="Times New Roman"/>
          <w:bCs/>
          <w:sz w:val="28"/>
          <w:szCs w:val="28"/>
          <w:lang w:val="vi-VN"/>
        </w:rPr>
        <w:t>học sinh</w:t>
      </w:r>
      <w:r w:rsidR="002E6565" w:rsidRPr="00DA34B5">
        <w:rPr>
          <w:rFonts w:ascii="Times New Roman" w:hAnsi="Times New Roman"/>
          <w:bCs/>
          <w:sz w:val="28"/>
          <w:szCs w:val="28"/>
          <w:lang w:val="vi-VN"/>
        </w:rPr>
        <w:t xml:space="preserve"> </w:t>
      </w:r>
      <w:r w:rsidRPr="004D1565">
        <w:rPr>
          <w:rFonts w:ascii="Times New Roman" w:hAnsi="Times New Roman"/>
          <w:bCs/>
          <w:sz w:val="28"/>
          <w:szCs w:val="28"/>
          <w:lang w:val="vi-VN"/>
        </w:rPr>
        <w:t xml:space="preserve">có phần chưa kịp thời </w:t>
      </w:r>
      <w:bookmarkStart w:id="53" w:name="_Hlk84937336"/>
      <w:r w:rsidRPr="00DA34B5">
        <w:rPr>
          <w:rFonts w:ascii="Times New Roman" w:hAnsi="Times New Roman"/>
          <w:bCs/>
          <w:sz w:val="28"/>
          <w:szCs w:val="28"/>
          <w:lang w:val="vi-VN"/>
        </w:rPr>
        <w:t>[H</w:t>
      </w:r>
      <w:r w:rsidRPr="004D1565">
        <w:rPr>
          <w:rFonts w:ascii="Times New Roman" w:hAnsi="Times New Roman"/>
          <w:bCs/>
          <w:sz w:val="28"/>
          <w:szCs w:val="28"/>
          <w:lang w:val="vi-VN"/>
        </w:rPr>
        <w:t>4</w:t>
      </w:r>
      <w:r w:rsidRPr="00DA34B5">
        <w:rPr>
          <w:rFonts w:ascii="Times New Roman" w:hAnsi="Times New Roman"/>
          <w:bCs/>
          <w:sz w:val="28"/>
          <w:szCs w:val="28"/>
          <w:lang w:val="vi-VN"/>
        </w:rPr>
        <w:t>-</w:t>
      </w:r>
      <w:r w:rsidRPr="004D1565">
        <w:rPr>
          <w:rFonts w:ascii="Times New Roman" w:hAnsi="Times New Roman"/>
          <w:bCs/>
          <w:sz w:val="28"/>
          <w:szCs w:val="28"/>
          <w:lang w:val="vi-VN"/>
        </w:rPr>
        <w:t>4.</w:t>
      </w:r>
      <w:r w:rsidRPr="00DA34B5">
        <w:rPr>
          <w:rFonts w:ascii="Times New Roman" w:hAnsi="Times New Roman"/>
          <w:bCs/>
          <w:sz w:val="28"/>
          <w:szCs w:val="28"/>
          <w:lang w:val="vi-VN"/>
        </w:rPr>
        <w:t>1-0</w:t>
      </w:r>
      <w:r w:rsidRPr="004D1565">
        <w:rPr>
          <w:rFonts w:ascii="Times New Roman" w:hAnsi="Times New Roman"/>
          <w:bCs/>
          <w:sz w:val="28"/>
          <w:szCs w:val="28"/>
          <w:lang w:val="vi-VN"/>
        </w:rPr>
        <w:t>1</w:t>
      </w:r>
      <w:r w:rsidRPr="00DA34B5">
        <w:rPr>
          <w:rFonts w:ascii="Times New Roman" w:hAnsi="Times New Roman"/>
          <w:bCs/>
          <w:sz w:val="28"/>
          <w:szCs w:val="28"/>
          <w:lang w:val="vi-VN"/>
        </w:rPr>
        <w:t>]</w:t>
      </w:r>
      <w:r w:rsidRPr="004D1565">
        <w:rPr>
          <w:rFonts w:ascii="Times New Roman" w:hAnsi="Times New Roman"/>
          <w:bCs/>
          <w:sz w:val="28"/>
          <w:szCs w:val="28"/>
          <w:lang w:val="vi-VN"/>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vi-VN"/>
        </w:rPr>
        <w:t>4</w:t>
      </w:r>
      <w:r w:rsidRPr="00DA34B5">
        <w:rPr>
          <w:rFonts w:ascii="Times New Roman" w:hAnsi="Times New Roman"/>
          <w:bCs/>
          <w:sz w:val="28"/>
          <w:szCs w:val="28"/>
          <w:lang w:val="vi-VN"/>
        </w:rPr>
        <w:t>-</w:t>
      </w:r>
      <w:r w:rsidRPr="004D1565">
        <w:rPr>
          <w:rFonts w:ascii="Times New Roman" w:hAnsi="Times New Roman"/>
          <w:bCs/>
          <w:sz w:val="28"/>
          <w:szCs w:val="28"/>
          <w:lang w:val="vi-VN"/>
        </w:rPr>
        <w:t>4.</w:t>
      </w:r>
      <w:r w:rsidRPr="00DA34B5">
        <w:rPr>
          <w:rFonts w:ascii="Times New Roman" w:hAnsi="Times New Roman"/>
          <w:bCs/>
          <w:sz w:val="28"/>
          <w:szCs w:val="28"/>
          <w:lang w:val="vi-VN"/>
        </w:rPr>
        <w:t>1-0</w:t>
      </w:r>
      <w:r w:rsidRPr="004D1565">
        <w:rPr>
          <w:rFonts w:ascii="Times New Roman" w:hAnsi="Times New Roman"/>
          <w:bCs/>
          <w:sz w:val="28"/>
          <w:szCs w:val="28"/>
          <w:lang w:val="vi-VN"/>
        </w:rPr>
        <w:t>2</w:t>
      </w:r>
      <w:r w:rsidRPr="00DA34B5">
        <w:rPr>
          <w:rFonts w:ascii="Times New Roman" w:hAnsi="Times New Roman"/>
          <w:bCs/>
          <w:sz w:val="28"/>
          <w:szCs w:val="28"/>
          <w:lang w:val="vi-VN"/>
        </w:rPr>
        <w:t>]</w:t>
      </w:r>
      <w:bookmarkEnd w:id="53"/>
      <w:r w:rsidR="00530CED" w:rsidRPr="004D1565">
        <w:rPr>
          <w:rFonts w:ascii="Times New Roman" w:hAnsi="Times New Roman"/>
          <w:bCs/>
          <w:sz w:val="28"/>
          <w:szCs w:val="28"/>
          <w:lang w:val="vi-VN"/>
        </w:rPr>
        <w:t>.</w:t>
      </w:r>
    </w:p>
    <w:p w14:paraId="602FC8C3"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vi-VN"/>
        </w:rPr>
      </w:pPr>
      <w:r w:rsidRPr="004D1565">
        <w:rPr>
          <w:rFonts w:ascii="Times New Roman" w:hAnsi="Times New Roman"/>
          <w:b/>
          <w:bCs/>
          <w:sz w:val="28"/>
          <w:szCs w:val="28"/>
          <w:lang w:val="vi-VN"/>
        </w:rPr>
        <w:t xml:space="preserve">2. </w:t>
      </w:r>
      <w:r w:rsidRPr="00DA34B5">
        <w:rPr>
          <w:rFonts w:ascii="Times New Roman" w:hAnsi="Times New Roman"/>
          <w:b/>
          <w:bCs/>
          <w:sz w:val="28"/>
          <w:szCs w:val="28"/>
          <w:lang w:val="nb-NO"/>
        </w:rPr>
        <w:t xml:space="preserve">Điểm mạnh </w:t>
      </w:r>
    </w:p>
    <w:p w14:paraId="2435D43B" w14:textId="4C81E9C4"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pt-BR"/>
        </w:rPr>
      </w:pPr>
      <w:r w:rsidRPr="00DA34B5">
        <w:rPr>
          <w:rFonts w:ascii="Times New Roman" w:hAnsi="Times New Roman"/>
          <w:bCs/>
          <w:sz w:val="28"/>
          <w:szCs w:val="28"/>
          <w:lang w:val="da-DK"/>
        </w:rPr>
        <w:t xml:space="preserve">Trường có Ban đại diện </w:t>
      </w:r>
      <w:r w:rsidR="0033799B" w:rsidRPr="0033799B">
        <w:rPr>
          <w:rFonts w:ascii="Times New Roman" w:hAnsi="Times New Roman"/>
          <w:bCs/>
          <w:sz w:val="28"/>
          <w:szCs w:val="28"/>
          <w:lang w:val="da-DK"/>
        </w:rPr>
        <w:t xml:space="preserve">cha mẹ </w:t>
      </w:r>
      <w:r w:rsidR="002E6565">
        <w:rPr>
          <w:rFonts w:ascii="Times New Roman" w:hAnsi="Times New Roman"/>
          <w:bCs/>
          <w:sz w:val="28"/>
          <w:szCs w:val="28"/>
          <w:lang w:val="vi-VN"/>
        </w:rPr>
        <w:t>học sinh</w:t>
      </w:r>
      <w:r w:rsidR="002E6565" w:rsidRPr="00DA34B5">
        <w:rPr>
          <w:rFonts w:ascii="Times New Roman" w:hAnsi="Times New Roman"/>
          <w:bCs/>
          <w:sz w:val="28"/>
          <w:szCs w:val="28"/>
          <w:lang w:val="vi-VN"/>
        </w:rPr>
        <w:t xml:space="preserve"> </w:t>
      </w:r>
      <w:r w:rsidRPr="00DA34B5">
        <w:rPr>
          <w:rFonts w:ascii="Times New Roman" w:hAnsi="Times New Roman"/>
          <w:bCs/>
          <w:sz w:val="28"/>
          <w:szCs w:val="28"/>
          <w:lang w:val="da-DK"/>
        </w:rPr>
        <w:t xml:space="preserve">hoạt động theo đúng quy định; Ban đại diện </w:t>
      </w:r>
      <w:r w:rsidR="0033799B" w:rsidRPr="0033799B">
        <w:rPr>
          <w:rFonts w:ascii="Times New Roman" w:hAnsi="Times New Roman"/>
          <w:bCs/>
          <w:sz w:val="28"/>
          <w:szCs w:val="28"/>
          <w:lang w:val="da-DK"/>
        </w:rPr>
        <w:t xml:space="preserve">cha mẹ </w:t>
      </w:r>
      <w:r w:rsidR="002E6565">
        <w:rPr>
          <w:rFonts w:ascii="Times New Roman" w:hAnsi="Times New Roman"/>
          <w:bCs/>
          <w:sz w:val="28"/>
          <w:szCs w:val="28"/>
          <w:lang w:val="vi-VN"/>
        </w:rPr>
        <w:t>học sinh</w:t>
      </w:r>
      <w:r w:rsidR="002E6565" w:rsidRPr="00DA34B5">
        <w:rPr>
          <w:rFonts w:ascii="Times New Roman" w:hAnsi="Times New Roman"/>
          <w:bCs/>
          <w:sz w:val="28"/>
          <w:szCs w:val="28"/>
          <w:lang w:val="vi-VN"/>
        </w:rPr>
        <w:t xml:space="preserve"> </w:t>
      </w:r>
      <w:r w:rsidRPr="00DA34B5">
        <w:rPr>
          <w:rFonts w:ascii="Times New Roman" w:hAnsi="Times New Roman"/>
          <w:bCs/>
          <w:sz w:val="28"/>
          <w:szCs w:val="28"/>
          <w:lang w:val="da-DK"/>
        </w:rPr>
        <w:t xml:space="preserve">phối hợp tốt trong công tác chăm sóc, giáo dục trẻ của nhà trường. </w:t>
      </w:r>
    </w:p>
    <w:p w14:paraId="401BAAC8" w14:textId="77777777" w:rsidR="00421E84" w:rsidRPr="00DA34B5" w:rsidRDefault="00421E84" w:rsidP="00884EBA">
      <w:pPr>
        <w:tabs>
          <w:tab w:val="left" w:pos="85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 xml:space="preserve">3. Điểm yếu </w:t>
      </w:r>
    </w:p>
    <w:p w14:paraId="0073A236" w14:textId="27ACB603"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pt-BR"/>
        </w:rPr>
      </w:pPr>
      <w:bookmarkStart w:id="54" w:name="_Hlk79937621"/>
      <w:r w:rsidRPr="00DA34B5">
        <w:rPr>
          <w:rFonts w:ascii="Times New Roman" w:hAnsi="Times New Roman"/>
          <w:bCs/>
          <w:sz w:val="28"/>
          <w:szCs w:val="28"/>
          <w:lang w:val="da-DK"/>
        </w:rPr>
        <w:t xml:space="preserve">Đôi khi </w:t>
      </w:r>
      <w:r w:rsidR="0033799B" w:rsidRPr="0033799B">
        <w:rPr>
          <w:rFonts w:ascii="Times New Roman" w:hAnsi="Times New Roman"/>
          <w:bCs/>
          <w:sz w:val="28"/>
          <w:szCs w:val="28"/>
          <w:lang w:val="da-DK"/>
        </w:rPr>
        <w:t xml:space="preserve">cha mẹ </w:t>
      </w:r>
      <w:r w:rsidR="00501F1D">
        <w:rPr>
          <w:rFonts w:ascii="Times New Roman" w:hAnsi="Times New Roman"/>
          <w:bCs/>
          <w:sz w:val="28"/>
          <w:szCs w:val="28"/>
          <w:lang w:val="vi-VN"/>
        </w:rPr>
        <w:t>học sinh</w:t>
      </w:r>
      <w:r w:rsidR="00A3250B" w:rsidRPr="00DA34B5">
        <w:rPr>
          <w:rFonts w:ascii="Times New Roman" w:hAnsi="Times New Roman"/>
          <w:bCs/>
          <w:sz w:val="28"/>
          <w:szCs w:val="28"/>
          <w:lang w:val="vi-VN"/>
        </w:rPr>
        <w:t xml:space="preserve"> </w:t>
      </w:r>
      <w:r w:rsidRPr="00DA34B5">
        <w:rPr>
          <w:rFonts w:ascii="Times New Roman" w:hAnsi="Times New Roman"/>
          <w:bCs/>
          <w:sz w:val="28"/>
          <w:szCs w:val="28"/>
          <w:lang w:val="da-DK"/>
        </w:rPr>
        <w:t>không có nhiều thời gian nên v</w:t>
      </w:r>
      <w:r w:rsidRPr="004D1565">
        <w:rPr>
          <w:rFonts w:ascii="Times New Roman" w:hAnsi="Times New Roman"/>
          <w:bCs/>
          <w:sz w:val="28"/>
          <w:szCs w:val="28"/>
          <w:lang w:val="pt-BR"/>
        </w:rPr>
        <w:t>iệc p</w:t>
      </w:r>
      <w:r w:rsidRPr="00DA34B5">
        <w:rPr>
          <w:rFonts w:ascii="Times New Roman" w:hAnsi="Times New Roman"/>
          <w:bCs/>
          <w:sz w:val="28"/>
          <w:szCs w:val="28"/>
          <w:lang w:val="vi-VN"/>
        </w:rPr>
        <w:t xml:space="preserve">hối hợp với nhà trường, xã hội trong </w:t>
      </w:r>
      <w:r w:rsidRPr="004D1565">
        <w:rPr>
          <w:rFonts w:ascii="Times New Roman" w:hAnsi="Times New Roman"/>
          <w:bCs/>
          <w:sz w:val="28"/>
          <w:szCs w:val="28"/>
          <w:lang w:val="pt-BR"/>
        </w:rPr>
        <w:t xml:space="preserve">thực hiện các nhiệm vụ theo quy định của Điều lệ </w:t>
      </w:r>
      <w:r w:rsidRPr="00DA34B5">
        <w:rPr>
          <w:rFonts w:ascii="Times New Roman" w:hAnsi="Times New Roman"/>
          <w:bCs/>
          <w:sz w:val="28"/>
          <w:szCs w:val="28"/>
          <w:lang w:val="vi-VN"/>
        </w:rPr>
        <w:t xml:space="preserve">Ban đại diện cha mẹ </w:t>
      </w:r>
      <w:r w:rsidRPr="004D1565">
        <w:rPr>
          <w:rFonts w:ascii="Times New Roman" w:hAnsi="Times New Roman"/>
          <w:bCs/>
          <w:sz w:val="28"/>
          <w:szCs w:val="28"/>
          <w:lang w:val="pt-BR"/>
        </w:rPr>
        <w:t>học sinh</w:t>
      </w:r>
      <w:r w:rsidRPr="00DA34B5">
        <w:rPr>
          <w:rFonts w:ascii="Times New Roman" w:hAnsi="Times New Roman"/>
          <w:bCs/>
          <w:sz w:val="28"/>
          <w:szCs w:val="28"/>
          <w:lang w:val="nb-NO"/>
        </w:rPr>
        <w:t xml:space="preserve"> có phần chưa kịp thời</w:t>
      </w:r>
      <w:r w:rsidRPr="004D1565">
        <w:rPr>
          <w:rFonts w:ascii="Times New Roman" w:hAnsi="Times New Roman"/>
          <w:bCs/>
          <w:sz w:val="28"/>
          <w:szCs w:val="28"/>
          <w:lang w:val="pt-BR"/>
        </w:rPr>
        <w:t>.</w:t>
      </w:r>
      <w:r w:rsidRPr="00DA34B5">
        <w:rPr>
          <w:rFonts w:ascii="Times New Roman" w:hAnsi="Times New Roman"/>
          <w:bCs/>
          <w:sz w:val="28"/>
          <w:szCs w:val="28"/>
          <w:lang w:val="vi-VN"/>
        </w:rPr>
        <w:t xml:space="preserve"> </w:t>
      </w:r>
    </w:p>
    <w:bookmarkEnd w:id="54"/>
    <w:p w14:paraId="6F22A624"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4. Kế hoạch cải tiến chất lượng</w:t>
      </w:r>
    </w:p>
    <w:p w14:paraId="1F4C9995" w14:textId="67C7D05C" w:rsidR="00421E84" w:rsidRPr="004D1565" w:rsidRDefault="006847C3"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nb-NO"/>
        </w:rPr>
        <w:lastRenderedPageBreak/>
        <w:t>T</w:t>
      </w:r>
      <w:r w:rsidR="00A3250B" w:rsidRPr="004D1565">
        <w:rPr>
          <w:rFonts w:ascii="Times New Roman" w:hAnsi="Times New Roman"/>
          <w:bCs/>
          <w:sz w:val="28"/>
          <w:szCs w:val="28"/>
          <w:lang w:val="nb-NO"/>
        </w:rPr>
        <w:t xml:space="preserve">ừ </w:t>
      </w:r>
      <w:r w:rsidR="006D07CF" w:rsidRPr="004D1565">
        <w:rPr>
          <w:rFonts w:ascii="Times New Roman" w:hAnsi="Times New Roman"/>
          <w:bCs/>
          <w:sz w:val="28"/>
          <w:szCs w:val="28"/>
          <w:lang w:val="nb-NO"/>
        </w:rPr>
        <w:t>tháng 11</w:t>
      </w:r>
      <w:r w:rsidRPr="004D1565">
        <w:rPr>
          <w:rFonts w:ascii="Times New Roman" w:hAnsi="Times New Roman"/>
          <w:bCs/>
          <w:sz w:val="28"/>
          <w:szCs w:val="28"/>
          <w:lang w:val="nb-NO"/>
        </w:rPr>
        <w:t xml:space="preserve"> </w:t>
      </w:r>
      <w:r w:rsidR="00DA39EB" w:rsidRPr="004D1565">
        <w:rPr>
          <w:rFonts w:ascii="Times New Roman" w:hAnsi="Times New Roman"/>
          <w:bCs/>
          <w:sz w:val="28"/>
          <w:szCs w:val="28"/>
          <w:lang w:val="nb-NO"/>
        </w:rPr>
        <w:t>n</w:t>
      </w:r>
      <w:r w:rsidR="007C2714" w:rsidRPr="004D1565">
        <w:rPr>
          <w:rFonts w:ascii="Times New Roman" w:hAnsi="Times New Roman"/>
          <w:bCs/>
          <w:sz w:val="28"/>
          <w:szCs w:val="28"/>
          <w:lang w:val="nb-NO"/>
        </w:rPr>
        <w:t>ăm 2021</w:t>
      </w:r>
      <w:r w:rsidR="00A3250B" w:rsidRPr="004D1565">
        <w:rPr>
          <w:rFonts w:ascii="Times New Roman" w:hAnsi="Times New Roman"/>
          <w:bCs/>
          <w:sz w:val="28"/>
          <w:szCs w:val="28"/>
          <w:lang w:val="nb-NO"/>
        </w:rPr>
        <w:t xml:space="preserve">, Hiệu trưởng </w:t>
      </w:r>
      <w:r w:rsidR="00421E84" w:rsidRPr="004D1565">
        <w:rPr>
          <w:rFonts w:ascii="Times New Roman" w:hAnsi="Times New Roman"/>
          <w:bCs/>
          <w:sz w:val="28"/>
          <w:szCs w:val="28"/>
          <w:lang w:val="nb-NO"/>
        </w:rPr>
        <w:t>t</w:t>
      </w:r>
      <w:r w:rsidR="00421E84" w:rsidRPr="00DA34B5">
        <w:rPr>
          <w:rFonts w:ascii="Times New Roman" w:hAnsi="Times New Roman"/>
          <w:bCs/>
          <w:sz w:val="28"/>
          <w:szCs w:val="28"/>
          <w:lang w:val="vi-VN"/>
        </w:rPr>
        <w:t xml:space="preserve">iếp tục duy trì hoạt động </w:t>
      </w:r>
      <w:r w:rsidR="00421E84" w:rsidRPr="004D1565">
        <w:rPr>
          <w:rFonts w:ascii="Times New Roman" w:hAnsi="Times New Roman"/>
          <w:bCs/>
          <w:sz w:val="28"/>
          <w:szCs w:val="28"/>
          <w:lang w:val="nb-NO"/>
        </w:rPr>
        <w:t>của B</w:t>
      </w:r>
      <w:r w:rsidR="00421E84" w:rsidRPr="00DA34B5">
        <w:rPr>
          <w:rFonts w:ascii="Times New Roman" w:hAnsi="Times New Roman"/>
          <w:bCs/>
          <w:sz w:val="28"/>
          <w:szCs w:val="28"/>
          <w:lang w:val="vi-VN"/>
        </w:rPr>
        <w:t xml:space="preserve">an đại diện </w:t>
      </w:r>
      <w:r w:rsidR="0033799B" w:rsidRPr="004D1565">
        <w:rPr>
          <w:rFonts w:ascii="Times New Roman" w:hAnsi="Times New Roman"/>
          <w:bCs/>
          <w:sz w:val="28"/>
          <w:szCs w:val="28"/>
          <w:lang w:val="nb-NO"/>
        </w:rPr>
        <w:t xml:space="preserve">cha mẹ </w:t>
      </w:r>
      <w:r w:rsidR="00501F1D">
        <w:rPr>
          <w:rFonts w:ascii="Times New Roman" w:hAnsi="Times New Roman"/>
          <w:bCs/>
          <w:sz w:val="28"/>
          <w:szCs w:val="28"/>
          <w:lang w:val="vi-VN"/>
        </w:rPr>
        <w:t>học sinh</w:t>
      </w:r>
      <w:r w:rsidR="00501F1D" w:rsidRPr="00DA34B5">
        <w:rPr>
          <w:rFonts w:ascii="Times New Roman" w:hAnsi="Times New Roman"/>
          <w:bCs/>
          <w:sz w:val="28"/>
          <w:szCs w:val="28"/>
          <w:lang w:val="vi-VN"/>
        </w:rPr>
        <w:t xml:space="preserve"> </w:t>
      </w:r>
      <w:r w:rsidR="00421E84" w:rsidRPr="00DA34B5">
        <w:rPr>
          <w:rFonts w:ascii="Times New Roman" w:hAnsi="Times New Roman"/>
          <w:bCs/>
          <w:sz w:val="28"/>
          <w:szCs w:val="28"/>
          <w:lang w:val="vi-VN"/>
        </w:rPr>
        <w:t xml:space="preserve">trong công tác phối hợp chăm sóc giáo dục trẻ. </w:t>
      </w:r>
      <w:r w:rsidR="00E31AEF">
        <w:rPr>
          <w:rFonts w:ascii="Times New Roman" w:hAnsi="Times New Roman"/>
          <w:bCs/>
          <w:sz w:val="28"/>
          <w:szCs w:val="28"/>
        </w:rPr>
        <w:t xml:space="preserve">Lưu ý hơn trong việc đề cử đại biểu để bầu vào Ban đại diện cha mẹ học sinh đảm bảo các thành viên có năng lực, thời gian tham gia các hoạt động của Ban đại diện. </w:t>
      </w:r>
      <w:r w:rsidR="00421E84" w:rsidRPr="004D1565">
        <w:rPr>
          <w:rFonts w:ascii="Times New Roman" w:hAnsi="Times New Roman"/>
          <w:bCs/>
          <w:sz w:val="28"/>
          <w:szCs w:val="28"/>
          <w:lang w:val="vi-VN"/>
        </w:rPr>
        <w:t xml:space="preserve">Đẩy mạnh công tác tuyên truyền Điều lệ Ban đại diện cha mẹ </w:t>
      </w:r>
      <w:r w:rsidR="00501F1D">
        <w:rPr>
          <w:rFonts w:ascii="Times New Roman" w:hAnsi="Times New Roman"/>
          <w:bCs/>
          <w:sz w:val="28"/>
          <w:szCs w:val="28"/>
          <w:lang w:val="vi-VN"/>
        </w:rPr>
        <w:t>học sinh</w:t>
      </w:r>
      <w:r w:rsidR="00501F1D" w:rsidRPr="00DA34B5">
        <w:rPr>
          <w:rFonts w:ascii="Times New Roman" w:hAnsi="Times New Roman"/>
          <w:bCs/>
          <w:sz w:val="28"/>
          <w:szCs w:val="28"/>
          <w:lang w:val="vi-VN"/>
        </w:rPr>
        <w:t xml:space="preserve"> </w:t>
      </w:r>
      <w:r w:rsidR="00421E84" w:rsidRPr="004D1565">
        <w:rPr>
          <w:rFonts w:ascii="Times New Roman" w:hAnsi="Times New Roman"/>
          <w:bCs/>
          <w:sz w:val="28"/>
          <w:szCs w:val="28"/>
          <w:lang w:val="vi-VN"/>
        </w:rPr>
        <w:t>cho c</w:t>
      </w:r>
      <w:r w:rsidR="00421E84" w:rsidRPr="00A3250B">
        <w:rPr>
          <w:rFonts w:ascii="Times New Roman" w:hAnsi="Times New Roman"/>
          <w:bCs/>
          <w:sz w:val="28"/>
          <w:szCs w:val="28"/>
          <w:lang w:val="vi-VN"/>
        </w:rPr>
        <w:t xml:space="preserve">ha mẹ </w:t>
      </w:r>
      <w:r w:rsidR="00501F1D">
        <w:rPr>
          <w:rFonts w:ascii="Times New Roman" w:hAnsi="Times New Roman"/>
          <w:bCs/>
          <w:sz w:val="28"/>
          <w:szCs w:val="28"/>
          <w:lang w:val="vi-VN"/>
        </w:rPr>
        <w:t>học sinh</w:t>
      </w:r>
      <w:r w:rsidR="00501F1D" w:rsidRPr="00DA34B5">
        <w:rPr>
          <w:rFonts w:ascii="Times New Roman" w:hAnsi="Times New Roman"/>
          <w:bCs/>
          <w:sz w:val="28"/>
          <w:szCs w:val="28"/>
          <w:lang w:val="vi-VN"/>
        </w:rPr>
        <w:t xml:space="preserve"> </w:t>
      </w:r>
      <w:r w:rsidR="00421E84" w:rsidRPr="004D1565">
        <w:rPr>
          <w:rFonts w:ascii="Times New Roman" w:hAnsi="Times New Roman"/>
          <w:bCs/>
          <w:sz w:val="28"/>
          <w:szCs w:val="28"/>
          <w:lang w:val="vi-VN"/>
        </w:rPr>
        <w:t>tham khảo để</w:t>
      </w:r>
      <w:r w:rsidR="00421E84" w:rsidRPr="00DA34B5">
        <w:rPr>
          <w:rFonts w:ascii="Times New Roman" w:hAnsi="Times New Roman"/>
          <w:bCs/>
          <w:sz w:val="28"/>
          <w:szCs w:val="28"/>
          <w:lang w:val="vi-VN"/>
        </w:rPr>
        <w:t xml:space="preserve"> cùng phối hợp tốt với nhà trường nâng cao chất lượng chăm sóc</w:t>
      </w:r>
      <w:r w:rsidR="00421E84" w:rsidRPr="004D1565">
        <w:rPr>
          <w:rFonts w:ascii="Times New Roman" w:hAnsi="Times New Roman"/>
          <w:bCs/>
          <w:sz w:val="28"/>
          <w:szCs w:val="28"/>
          <w:lang w:val="vi-VN"/>
        </w:rPr>
        <w:t>,</w:t>
      </w:r>
      <w:r w:rsidR="00421E84" w:rsidRPr="00DA34B5">
        <w:rPr>
          <w:rFonts w:ascii="Times New Roman" w:hAnsi="Times New Roman"/>
          <w:bCs/>
          <w:sz w:val="28"/>
          <w:szCs w:val="28"/>
          <w:lang w:val="vi-VN"/>
        </w:rPr>
        <w:t xml:space="preserve"> giáo dục trẻ.</w:t>
      </w:r>
    </w:p>
    <w:p w14:paraId="58ACBABA" w14:textId="4B513C68"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da-DK"/>
        </w:rPr>
      </w:pPr>
      <w:r w:rsidRPr="00DA34B5">
        <w:rPr>
          <w:rFonts w:ascii="Times New Roman" w:hAnsi="Times New Roman"/>
          <w:b/>
          <w:bCs/>
          <w:sz w:val="28"/>
          <w:szCs w:val="28"/>
          <w:lang w:val="nb-NO"/>
        </w:rPr>
        <w:t xml:space="preserve">5. Tự đánh giá: </w:t>
      </w:r>
      <w:r w:rsidR="00501F1D">
        <w:rPr>
          <w:rFonts w:ascii="Times New Roman" w:hAnsi="Times New Roman"/>
          <w:bCs/>
          <w:sz w:val="28"/>
          <w:szCs w:val="28"/>
          <w:lang w:val="vi-VN"/>
        </w:rPr>
        <w:t>đ</w:t>
      </w:r>
      <w:r w:rsidRPr="00DA34B5">
        <w:rPr>
          <w:rFonts w:ascii="Times New Roman" w:hAnsi="Times New Roman"/>
          <w:bCs/>
          <w:sz w:val="28"/>
          <w:szCs w:val="28"/>
          <w:lang w:val="nb-NO"/>
        </w:rPr>
        <w:t xml:space="preserve">ạt Mức </w:t>
      </w:r>
      <w:r w:rsidR="00893A5F">
        <w:rPr>
          <w:rFonts w:ascii="Times New Roman" w:hAnsi="Times New Roman"/>
          <w:bCs/>
          <w:sz w:val="28"/>
          <w:szCs w:val="28"/>
          <w:lang w:val="nb-NO"/>
        </w:rPr>
        <w:t>2</w:t>
      </w:r>
      <w:r w:rsidRPr="00DA34B5">
        <w:rPr>
          <w:rFonts w:ascii="Times New Roman" w:hAnsi="Times New Roman"/>
          <w:bCs/>
          <w:sz w:val="28"/>
          <w:szCs w:val="28"/>
          <w:lang w:val="nb-NO"/>
        </w:rPr>
        <w:t>.</w:t>
      </w:r>
    </w:p>
    <w:p w14:paraId="758443FD"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i/>
          <w:sz w:val="28"/>
          <w:szCs w:val="28"/>
          <w:lang w:val="da-DK"/>
        </w:rPr>
      </w:pPr>
      <w:r w:rsidRPr="00DA34B5">
        <w:rPr>
          <w:rFonts w:ascii="Times New Roman" w:hAnsi="Times New Roman"/>
          <w:b/>
          <w:bCs/>
          <w:i/>
          <w:sz w:val="28"/>
          <w:szCs w:val="28"/>
          <w:lang w:val="da-DK"/>
        </w:rPr>
        <w:t xml:space="preserve">Tiêu chí 4.2: </w:t>
      </w:r>
      <w:r w:rsidRPr="004D1565">
        <w:rPr>
          <w:rFonts w:ascii="Times New Roman" w:hAnsi="Times New Roman"/>
          <w:b/>
          <w:bCs/>
          <w:i/>
          <w:sz w:val="28"/>
          <w:szCs w:val="28"/>
          <w:lang w:val="da-DK"/>
        </w:rPr>
        <w:t>Công tác tham mưu cấp ủy đảng, chính quyền và phối hợp với các tổ chức, cá nhân của nhà trường</w:t>
      </w:r>
    </w:p>
    <w:p w14:paraId="6E31399E"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4D1565">
        <w:rPr>
          <w:rFonts w:ascii="Times New Roman" w:hAnsi="Times New Roman"/>
          <w:b/>
          <w:bCs/>
          <w:sz w:val="28"/>
          <w:szCs w:val="28"/>
          <w:lang w:val="da-DK"/>
        </w:rPr>
        <w:t xml:space="preserve"> </w:t>
      </w:r>
      <w:r w:rsidRPr="004D1565">
        <w:rPr>
          <w:rFonts w:ascii="Times New Roman" w:hAnsi="Times New Roman"/>
          <w:bCs/>
          <w:sz w:val="28"/>
          <w:szCs w:val="28"/>
          <w:lang w:val="da-DK"/>
        </w:rPr>
        <w:t>Mức 1:</w:t>
      </w:r>
    </w:p>
    <w:p w14:paraId="717C5436"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da-DK"/>
        </w:rPr>
      </w:pPr>
      <w:r w:rsidRPr="004D1565">
        <w:rPr>
          <w:rFonts w:ascii="Times New Roman" w:hAnsi="Times New Roman"/>
          <w:bCs/>
          <w:i/>
          <w:sz w:val="28"/>
          <w:szCs w:val="28"/>
          <w:lang w:val="da-DK"/>
        </w:rPr>
        <w:t xml:space="preserve">a) </w:t>
      </w:r>
      <w:r w:rsidRPr="00DA34B5">
        <w:rPr>
          <w:rFonts w:ascii="Times New Roman" w:hAnsi="Times New Roman"/>
          <w:bCs/>
          <w:i/>
          <w:sz w:val="28"/>
          <w:szCs w:val="28"/>
          <w:lang w:val="vi-VN"/>
        </w:rPr>
        <w:t xml:space="preserve">Tham mưu cấp ủy </w:t>
      </w:r>
      <w:r w:rsidRPr="004D1565">
        <w:rPr>
          <w:rFonts w:ascii="Times New Roman" w:hAnsi="Times New Roman"/>
          <w:bCs/>
          <w:i/>
          <w:sz w:val="28"/>
          <w:szCs w:val="28"/>
          <w:lang w:val="da-DK"/>
        </w:rPr>
        <w:t>Đ</w:t>
      </w:r>
      <w:r w:rsidRPr="00DA34B5">
        <w:rPr>
          <w:rFonts w:ascii="Times New Roman" w:hAnsi="Times New Roman"/>
          <w:bCs/>
          <w:i/>
          <w:sz w:val="28"/>
          <w:szCs w:val="28"/>
          <w:lang w:val="vi-VN"/>
        </w:rPr>
        <w:t>ảng, chính quyền</w:t>
      </w:r>
      <w:r w:rsidRPr="004D1565">
        <w:rPr>
          <w:rFonts w:ascii="Times New Roman" w:hAnsi="Times New Roman"/>
          <w:bCs/>
          <w:i/>
          <w:sz w:val="28"/>
          <w:szCs w:val="28"/>
          <w:lang w:val="da-DK"/>
        </w:rPr>
        <w:t xml:space="preserve"> địa phương</w:t>
      </w:r>
      <w:r w:rsidRPr="00DA34B5">
        <w:rPr>
          <w:rFonts w:ascii="Times New Roman" w:hAnsi="Times New Roman"/>
          <w:bCs/>
          <w:i/>
          <w:sz w:val="28"/>
          <w:szCs w:val="28"/>
          <w:lang w:val="vi-VN"/>
        </w:rPr>
        <w:t xml:space="preserve"> để thực hiện kế hoạch giáo dục của nhà trường</w:t>
      </w:r>
      <w:r w:rsidRPr="004D1565">
        <w:rPr>
          <w:rFonts w:ascii="Times New Roman" w:hAnsi="Times New Roman"/>
          <w:bCs/>
          <w:i/>
          <w:sz w:val="28"/>
          <w:szCs w:val="28"/>
          <w:lang w:val="da-DK"/>
        </w:rPr>
        <w:t>;</w:t>
      </w:r>
    </w:p>
    <w:p w14:paraId="49B79886"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da-DK"/>
        </w:rPr>
      </w:pPr>
      <w:r w:rsidRPr="00DA34B5">
        <w:rPr>
          <w:rFonts w:ascii="Times New Roman" w:hAnsi="Times New Roman"/>
          <w:bCs/>
          <w:i/>
          <w:sz w:val="28"/>
          <w:szCs w:val="28"/>
          <w:lang w:val="nb-NO"/>
        </w:rPr>
        <w:t xml:space="preserve">b) </w:t>
      </w:r>
      <w:r w:rsidRPr="00DA34B5">
        <w:rPr>
          <w:rFonts w:ascii="Times New Roman" w:hAnsi="Times New Roman"/>
          <w:bCs/>
          <w:i/>
          <w:sz w:val="28"/>
          <w:szCs w:val="28"/>
          <w:lang w:val="vi-VN"/>
        </w:rPr>
        <w:t>Tuyên truyền nâng cao nhận thức và trách nhiệm của cộng đồng về chủ trương, chính sách của Đảng, Nhà nước, ngành Giáo dục; về mục tiêu, nội dung và kế hoạch giáo dục của nhà trường</w:t>
      </w:r>
      <w:r w:rsidRPr="004D1565">
        <w:rPr>
          <w:rFonts w:ascii="Times New Roman" w:hAnsi="Times New Roman"/>
          <w:bCs/>
          <w:i/>
          <w:sz w:val="28"/>
          <w:szCs w:val="28"/>
          <w:lang w:val="da-DK"/>
        </w:rPr>
        <w:t>;</w:t>
      </w:r>
    </w:p>
    <w:p w14:paraId="23631EBA"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da-DK"/>
        </w:rPr>
      </w:pPr>
      <w:r w:rsidRPr="004D1565">
        <w:rPr>
          <w:rFonts w:ascii="Times New Roman" w:hAnsi="Times New Roman"/>
          <w:bCs/>
          <w:i/>
          <w:sz w:val="28"/>
          <w:szCs w:val="28"/>
          <w:lang w:val="da-DK"/>
        </w:rPr>
        <w:t xml:space="preserve">c) </w:t>
      </w:r>
      <w:r w:rsidRPr="00DA34B5">
        <w:rPr>
          <w:rFonts w:ascii="Times New Roman" w:hAnsi="Times New Roman"/>
          <w:bCs/>
          <w:i/>
          <w:sz w:val="28"/>
          <w:szCs w:val="28"/>
          <w:lang w:val="vi-VN"/>
        </w:rPr>
        <w:t>Huy động và sử dụng các nguồn lực hợp pháp của các tổ chức, cá nhân đúng quy định</w:t>
      </w:r>
      <w:r w:rsidRPr="004D1565">
        <w:rPr>
          <w:rFonts w:ascii="Times New Roman" w:hAnsi="Times New Roman"/>
          <w:bCs/>
          <w:i/>
          <w:sz w:val="28"/>
          <w:szCs w:val="28"/>
          <w:lang w:val="da-DK"/>
        </w:rPr>
        <w:t>.</w:t>
      </w:r>
    </w:p>
    <w:p w14:paraId="2C9E9B71"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4D1565">
        <w:rPr>
          <w:rFonts w:ascii="Times New Roman" w:hAnsi="Times New Roman"/>
          <w:b/>
          <w:bCs/>
          <w:sz w:val="28"/>
          <w:szCs w:val="28"/>
          <w:lang w:val="da-DK"/>
        </w:rPr>
        <w:t xml:space="preserve"> </w:t>
      </w:r>
      <w:r w:rsidRPr="004D1565">
        <w:rPr>
          <w:rFonts w:ascii="Times New Roman" w:hAnsi="Times New Roman"/>
          <w:bCs/>
          <w:sz w:val="28"/>
          <w:szCs w:val="28"/>
          <w:lang w:val="da-DK"/>
        </w:rPr>
        <w:t>Mức 2:</w:t>
      </w:r>
    </w:p>
    <w:p w14:paraId="5BBDF7AB"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da-DK"/>
        </w:rPr>
      </w:pPr>
      <w:r w:rsidRPr="004D1565">
        <w:rPr>
          <w:rFonts w:ascii="Times New Roman" w:hAnsi="Times New Roman"/>
          <w:bCs/>
          <w:i/>
          <w:sz w:val="28"/>
          <w:szCs w:val="28"/>
          <w:lang w:val="da-DK"/>
        </w:rPr>
        <w:t xml:space="preserve">a) </w:t>
      </w:r>
      <w:r w:rsidRPr="00DA34B5">
        <w:rPr>
          <w:rFonts w:ascii="Times New Roman" w:hAnsi="Times New Roman"/>
          <w:bCs/>
          <w:i/>
          <w:sz w:val="28"/>
          <w:szCs w:val="28"/>
          <w:lang w:val="vi-VN"/>
        </w:rPr>
        <w:t xml:space="preserve">Tham mưu cấp ủy </w:t>
      </w:r>
      <w:r w:rsidRPr="004D1565">
        <w:rPr>
          <w:rFonts w:ascii="Times New Roman" w:hAnsi="Times New Roman"/>
          <w:bCs/>
          <w:i/>
          <w:sz w:val="28"/>
          <w:szCs w:val="28"/>
          <w:lang w:val="da-DK"/>
        </w:rPr>
        <w:t>Đ</w:t>
      </w:r>
      <w:r w:rsidRPr="00DA34B5">
        <w:rPr>
          <w:rFonts w:ascii="Times New Roman" w:hAnsi="Times New Roman"/>
          <w:bCs/>
          <w:i/>
          <w:sz w:val="28"/>
          <w:szCs w:val="28"/>
          <w:lang w:val="vi-VN"/>
        </w:rPr>
        <w:t>ảng, chính quyền để tạo điều kiện cho nhà trường thực hiện phương hướng, chiến lược xây dựng và phát triển</w:t>
      </w:r>
      <w:r w:rsidRPr="004D1565">
        <w:rPr>
          <w:rFonts w:ascii="Times New Roman" w:hAnsi="Times New Roman"/>
          <w:bCs/>
          <w:i/>
          <w:sz w:val="28"/>
          <w:szCs w:val="28"/>
          <w:lang w:val="da-DK"/>
        </w:rPr>
        <w:t>;</w:t>
      </w:r>
    </w:p>
    <w:p w14:paraId="21D34F1D"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4D1565">
        <w:rPr>
          <w:rFonts w:ascii="Times New Roman" w:hAnsi="Times New Roman"/>
          <w:bCs/>
          <w:i/>
          <w:sz w:val="28"/>
          <w:szCs w:val="28"/>
          <w:lang w:val="da-DK"/>
        </w:rPr>
        <w:t>b) Phối hợp với các tổ chức, đoàn thể, cá nhân để tổ chức các hoạt động lễ hội, sự kiện theo kế hoạch, phù hợp với truyền thống của địa phương</w:t>
      </w:r>
      <w:r w:rsidRPr="004D1565">
        <w:rPr>
          <w:rFonts w:ascii="Times New Roman" w:hAnsi="Times New Roman"/>
          <w:bCs/>
          <w:sz w:val="28"/>
          <w:szCs w:val="28"/>
          <w:lang w:val="da-DK"/>
        </w:rPr>
        <w:t>.</w:t>
      </w:r>
    </w:p>
    <w:p w14:paraId="428EC5E8"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4D1565">
        <w:rPr>
          <w:rFonts w:ascii="Times New Roman" w:hAnsi="Times New Roman"/>
          <w:bCs/>
          <w:sz w:val="28"/>
          <w:szCs w:val="28"/>
          <w:lang w:val="da-DK"/>
        </w:rPr>
        <w:t>Mức 3:</w:t>
      </w:r>
    </w:p>
    <w:p w14:paraId="7A4B1BDC"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da-DK"/>
        </w:rPr>
      </w:pPr>
      <w:r w:rsidRPr="00DA34B5">
        <w:rPr>
          <w:rFonts w:ascii="Times New Roman" w:hAnsi="Times New Roman"/>
          <w:bCs/>
          <w:i/>
          <w:sz w:val="28"/>
          <w:szCs w:val="28"/>
          <w:lang w:val="vi-VN"/>
        </w:rPr>
        <w:t xml:space="preserve">Tham mưu cấp ủy Đảng, chính quyền </w:t>
      </w:r>
      <w:r w:rsidRPr="004D1565">
        <w:rPr>
          <w:rFonts w:ascii="Times New Roman" w:hAnsi="Times New Roman"/>
          <w:bCs/>
          <w:i/>
          <w:sz w:val="28"/>
          <w:szCs w:val="28"/>
          <w:lang w:val="da-DK"/>
        </w:rPr>
        <w:t xml:space="preserve">và phối hợp có hiệu quả với </w:t>
      </w:r>
      <w:r w:rsidRPr="00DA34B5">
        <w:rPr>
          <w:rFonts w:ascii="Times New Roman" w:hAnsi="Times New Roman"/>
          <w:bCs/>
          <w:i/>
          <w:sz w:val="28"/>
          <w:szCs w:val="28"/>
          <w:lang w:val="vi-VN"/>
        </w:rPr>
        <w:t xml:space="preserve">các tổ chức, cá nhân </w:t>
      </w:r>
      <w:r w:rsidRPr="004D1565">
        <w:rPr>
          <w:rFonts w:ascii="Times New Roman" w:hAnsi="Times New Roman"/>
          <w:bCs/>
          <w:i/>
          <w:sz w:val="28"/>
          <w:szCs w:val="28"/>
          <w:lang w:val="da-DK"/>
        </w:rPr>
        <w:t>xây dựng nhà trường trở thành trung tâm văn hóa, giáo dục của địa phương.</w:t>
      </w:r>
    </w:p>
    <w:p w14:paraId="2E78CB2C"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1. Mô tả hiện trạng:</w:t>
      </w:r>
    </w:p>
    <w:p w14:paraId="6B172163"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
          <w:bCs/>
          <w:sz w:val="28"/>
          <w:szCs w:val="28"/>
          <w:lang w:val="nb-NO"/>
        </w:rPr>
        <w:t xml:space="preserve"> </w:t>
      </w:r>
      <w:r w:rsidRPr="00DA34B5">
        <w:rPr>
          <w:rFonts w:ascii="Times New Roman" w:hAnsi="Times New Roman"/>
          <w:bCs/>
          <w:sz w:val="28"/>
          <w:szCs w:val="28"/>
          <w:lang w:val="nb-NO"/>
        </w:rPr>
        <w:t>Mức 1:</w:t>
      </w:r>
    </w:p>
    <w:p w14:paraId="7168BAF6" w14:textId="1350F228"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4D1565">
        <w:rPr>
          <w:rFonts w:ascii="Times New Roman" w:hAnsi="Times New Roman"/>
          <w:bCs/>
          <w:sz w:val="28"/>
          <w:szCs w:val="28"/>
          <w:lang w:val="nb-NO"/>
        </w:rPr>
        <w:lastRenderedPageBreak/>
        <w:t xml:space="preserve">a) Thông </w:t>
      </w:r>
      <w:r w:rsidRPr="00DA34B5">
        <w:rPr>
          <w:rFonts w:ascii="Times New Roman" w:hAnsi="Times New Roman"/>
          <w:bCs/>
          <w:sz w:val="28"/>
          <w:szCs w:val="28"/>
          <w:lang w:val="vi-VN"/>
        </w:rPr>
        <w:t xml:space="preserve">qua các buổi sinh hoạt thường kỳ với Đảng ủy </w:t>
      </w:r>
      <w:r w:rsidRPr="004D1565">
        <w:rPr>
          <w:rFonts w:ascii="Times New Roman" w:hAnsi="Times New Roman"/>
          <w:bCs/>
          <w:sz w:val="28"/>
          <w:szCs w:val="28"/>
          <w:lang w:val="nb-NO"/>
        </w:rPr>
        <w:t>p</w:t>
      </w:r>
      <w:r w:rsidRPr="00DA34B5">
        <w:rPr>
          <w:rFonts w:ascii="Times New Roman" w:hAnsi="Times New Roman"/>
          <w:bCs/>
          <w:sz w:val="28"/>
          <w:szCs w:val="28"/>
          <w:lang w:val="vi-VN"/>
        </w:rPr>
        <w:t>hườn</w:t>
      </w:r>
      <w:r w:rsidRPr="004D1565">
        <w:rPr>
          <w:rFonts w:ascii="Times New Roman" w:hAnsi="Times New Roman"/>
          <w:bCs/>
          <w:sz w:val="28"/>
          <w:szCs w:val="28"/>
          <w:lang w:val="nb-NO"/>
        </w:rPr>
        <w:t xml:space="preserve">g, Bí thư </w:t>
      </w:r>
      <w:r w:rsidR="00E7102F">
        <w:rPr>
          <w:rFonts w:ascii="Times New Roman" w:hAnsi="Times New Roman"/>
          <w:bCs/>
          <w:sz w:val="28"/>
          <w:szCs w:val="28"/>
          <w:lang w:val="vi-VN"/>
        </w:rPr>
        <w:t>C</w:t>
      </w:r>
      <w:r w:rsidRPr="004D1565">
        <w:rPr>
          <w:rFonts w:ascii="Times New Roman" w:hAnsi="Times New Roman"/>
          <w:bCs/>
          <w:sz w:val="28"/>
          <w:szCs w:val="28"/>
          <w:lang w:val="nb-NO"/>
        </w:rPr>
        <w:t>hi bộ</w:t>
      </w:r>
      <w:r w:rsidR="003A3871">
        <w:rPr>
          <w:rFonts w:ascii="Times New Roman" w:hAnsi="Times New Roman"/>
          <w:bCs/>
          <w:sz w:val="28"/>
          <w:szCs w:val="28"/>
          <w:lang w:val="vi-VN"/>
        </w:rPr>
        <w:t xml:space="preserve"> </w:t>
      </w:r>
      <w:r w:rsidRPr="004D1565">
        <w:rPr>
          <w:rFonts w:ascii="Times New Roman" w:hAnsi="Times New Roman"/>
          <w:bCs/>
          <w:sz w:val="28"/>
          <w:szCs w:val="28"/>
          <w:lang w:val="nb-NO"/>
        </w:rPr>
        <w:t>-</w:t>
      </w:r>
      <w:r w:rsidR="003A3871">
        <w:rPr>
          <w:rFonts w:ascii="Times New Roman" w:hAnsi="Times New Roman"/>
          <w:bCs/>
          <w:sz w:val="28"/>
          <w:szCs w:val="28"/>
          <w:lang w:val="vi-VN"/>
        </w:rPr>
        <w:t xml:space="preserve"> </w:t>
      </w:r>
      <w:r w:rsidRPr="004D1565">
        <w:rPr>
          <w:rFonts w:ascii="Times New Roman" w:hAnsi="Times New Roman"/>
          <w:bCs/>
          <w:sz w:val="28"/>
          <w:szCs w:val="28"/>
          <w:lang w:val="nb-NO"/>
        </w:rPr>
        <w:t xml:space="preserve">Hiệu trưởng </w:t>
      </w:r>
      <w:r w:rsidRPr="00DA34B5">
        <w:rPr>
          <w:rFonts w:ascii="Times New Roman" w:hAnsi="Times New Roman"/>
          <w:bCs/>
          <w:sz w:val="28"/>
          <w:szCs w:val="28"/>
          <w:lang w:val="vi-VN"/>
        </w:rPr>
        <w:t xml:space="preserve">chủ động </w:t>
      </w:r>
      <w:r w:rsidRPr="007168DE">
        <w:rPr>
          <w:rFonts w:ascii="Times New Roman" w:hAnsi="Times New Roman"/>
          <w:bCs/>
          <w:sz w:val="28"/>
          <w:szCs w:val="28"/>
          <w:lang w:val="vi-VN"/>
        </w:rPr>
        <w:t>tham mưu</w:t>
      </w:r>
      <w:r w:rsidR="001F485E" w:rsidRPr="004D1565">
        <w:rPr>
          <w:rFonts w:ascii="Times New Roman" w:hAnsi="Times New Roman"/>
          <w:bCs/>
          <w:color w:val="FF0000"/>
          <w:sz w:val="28"/>
          <w:szCs w:val="28"/>
          <w:lang w:val="nb-NO"/>
        </w:rPr>
        <w:t xml:space="preserve"> </w:t>
      </w:r>
      <w:r w:rsidR="007168DE" w:rsidRPr="004D1565">
        <w:rPr>
          <w:rFonts w:ascii="Times New Roman" w:hAnsi="Times New Roman"/>
          <w:sz w:val="28"/>
          <w:szCs w:val="28"/>
          <w:lang w:val="nb-NO"/>
        </w:rPr>
        <w:t xml:space="preserve">trong việc huy động trẻ 5 tuổi ra lớp đạt tỷ lệ 100% theo Đề án phổ cập Giáo dục mầm non cho trẻ 5 tuổi; đề xuất các biện pháp giữ gìn an ninh trật tự xung quanh trường; ký kết quy chế phối hợp với công an xã về đảm bảo an ninh trường học </w:t>
      </w:r>
      <w:r w:rsidRPr="00DA34B5">
        <w:rPr>
          <w:rFonts w:ascii="Times New Roman" w:hAnsi="Times New Roman"/>
          <w:bCs/>
          <w:sz w:val="28"/>
          <w:szCs w:val="28"/>
          <w:lang w:val="vi-VN"/>
        </w:rPr>
        <w:t>[H</w:t>
      </w:r>
      <w:r w:rsidR="00D704DD" w:rsidRPr="004D1565">
        <w:rPr>
          <w:rFonts w:ascii="Times New Roman" w:hAnsi="Times New Roman"/>
          <w:bCs/>
          <w:sz w:val="28"/>
          <w:szCs w:val="28"/>
          <w:lang w:val="nb-NO"/>
        </w:rPr>
        <w:t>4</w:t>
      </w:r>
      <w:r w:rsidRPr="00DA34B5">
        <w:rPr>
          <w:rFonts w:ascii="Times New Roman" w:hAnsi="Times New Roman"/>
          <w:bCs/>
          <w:sz w:val="28"/>
          <w:szCs w:val="28"/>
          <w:lang w:val="vi-VN"/>
        </w:rPr>
        <w:t>-</w:t>
      </w:r>
      <w:r w:rsidR="00D704DD" w:rsidRPr="004D1565">
        <w:rPr>
          <w:rFonts w:ascii="Times New Roman" w:hAnsi="Times New Roman"/>
          <w:bCs/>
          <w:sz w:val="28"/>
          <w:szCs w:val="28"/>
          <w:lang w:val="nb-NO"/>
        </w:rPr>
        <w:t>2</w:t>
      </w:r>
      <w:r w:rsidRPr="004D1565">
        <w:rPr>
          <w:rFonts w:ascii="Times New Roman" w:hAnsi="Times New Roman"/>
          <w:bCs/>
          <w:sz w:val="28"/>
          <w:szCs w:val="28"/>
          <w:lang w:val="nb-NO"/>
        </w:rPr>
        <w:t>.</w:t>
      </w:r>
      <w:r w:rsidR="00D704DD" w:rsidRPr="004D1565">
        <w:rPr>
          <w:rFonts w:ascii="Times New Roman" w:hAnsi="Times New Roman"/>
          <w:bCs/>
          <w:sz w:val="28"/>
          <w:szCs w:val="28"/>
          <w:lang w:val="nb-NO"/>
        </w:rPr>
        <w:t>2</w:t>
      </w:r>
      <w:r w:rsidRPr="00DA34B5">
        <w:rPr>
          <w:rFonts w:ascii="Times New Roman" w:hAnsi="Times New Roman"/>
          <w:bCs/>
          <w:sz w:val="28"/>
          <w:szCs w:val="28"/>
          <w:lang w:val="vi-VN"/>
        </w:rPr>
        <w:t>-0</w:t>
      </w:r>
      <w:r w:rsidR="00D704DD" w:rsidRPr="004D1565">
        <w:rPr>
          <w:rFonts w:ascii="Times New Roman" w:hAnsi="Times New Roman"/>
          <w:bCs/>
          <w:sz w:val="28"/>
          <w:szCs w:val="28"/>
          <w:lang w:val="nb-NO"/>
        </w:rPr>
        <w:t>1</w:t>
      </w:r>
      <w:r w:rsidRPr="00DA34B5">
        <w:rPr>
          <w:rFonts w:ascii="Times New Roman" w:hAnsi="Times New Roman"/>
          <w:bCs/>
          <w:sz w:val="28"/>
          <w:szCs w:val="28"/>
          <w:lang w:val="vi-VN"/>
        </w:rPr>
        <w:t>]</w:t>
      </w:r>
      <w:r w:rsidRPr="004D1565">
        <w:rPr>
          <w:rFonts w:ascii="Times New Roman" w:hAnsi="Times New Roman"/>
          <w:bCs/>
          <w:sz w:val="28"/>
          <w:szCs w:val="28"/>
          <w:lang w:val="nb-NO"/>
        </w:rPr>
        <w:t xml:space="preserve">; </w:t>
      </w:r>
      <w:r w:rsidR="00D704DD" w:rsidRPr="00DA34B5">
        <w:rPr>
          <w:rFonts w:ascii="Times New Roman" w:hAnsi="Times New Roman"/>
          <w:bCs/>
          <w:sz w:val="28"/>
          <w:szCs w:val="28"/>
          <w:lang w:val="vi-VN"/>
        </w:rPr>
        <w:t>[H</w:t>
      </w:r>
      <w:r w:rsidR="00D704DD" w:rsidRPr="004D1565">
        <w:rPr>
          <w:rFonts w:ascii="Times New Roman" w:hAnsi="Times New Roman"/>
          <w:bCs/>
          <w:sz w:val="28"/>
          <w:szCs w:val="28"/>
          <w:lang w:val="nb-NO"/>
        </w:rPr>
        <w:t>4</w:t>
      </w:r>
      <w:r w:rsidR="00D704DD" w:rsidRPr="00DA34B5">
        <w:rPr>
          <w:rFonts w:ascii="Times New Roman" w:hAnsi="Times New Roman"/>
          <w:bCs/>
          <w:sz w:val="28"/>
          <w:szCs w:val="28"/>
          <w:lang w:val="vi-VN"/>
        </w:rPr>
        <w:t>-</w:t>
      </w:r>
      <w:r w:rsidR="00D704DD" w:rsidRPr="004D1565">
        <w:rPr>
          <w:rFonts w:ascii="Times New Roman" w:hAnsi="Times New Roman"/>
          <w:bCs/>
          <w:sz w:val="28"/>
          <w:szCs w:val="28"/>
          <w:lang w:val="nb-NO"/>
        </w:rPr>
        <w:t>2.2</w:t>
      </w:r>
      <w:r w:rsidR="00D704DD" w:rsidRPr="00DA34B5">
        <w:rPr>
          <w:rFonts w:ascii="Times New Roman" w:hAnsi="Times New Roman"/>
          <w:bCs/>
          <w:sz w:val="28"/>
          <w:szCs w:val="28"/>
          <w:lang w:val="vi-VN"/>
        </w:rPr>
        <w:t>-0</w:t>
      </w:r>
      <w:r w:rsidR="00D704DD" w:rsidRPr="004D1565">
        <w:rPr>
          <w:rFonts w:ascii="Times New Roman" w:hAnsi="Times New Roman"/>
          <w:bCs/>
          <w:sz w:val="28"/>
          <w:szCs w:val="28"/>
          <w:lang w:val="nb-NO"/>
        </w:rPr>
        <w:t>2</w:t>
      </w:r>
      <w:r w:rsidR="00D704DD" w:rsidRPr="00DA34B5">
        <w:rPr>
          <w:rFonts w:ascii="Times New Roman" w:hAnsi="Times New Roman"/>
          <w:bCs/>
          <w:sz w:val="28"/>
          <w:szCs w:val="28"/>
          <w:lang w:val="vi-VN"/>
        </w:rPr>
        <w:t>]</w:t>
      </w:r>
      <w:r w:rsidR="00D704DD" w:rsidRPr="004D1565">
        <w:rPr>
          <w:rFonts w:ascii="Times New Roman" w:hAnsi="Times New Roman"/>
          <w:bCs/>
          <w:sz w:val="28"/>
          <w:szCs w:val="28"/>
          <w:lang w:val="nb-NO"/>
        </w:rPr>
        <w:t>.</w:t>
      </w:r>
    </w:p>
    <w:p w14:paraId="59D97410" w14:textId="3DD2F25F"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4D1565">
        <w:rPr>
          <w:rFonts w:ascii="Times New Roman" w:hAnsi="Times New Roman"/>
          <w:bCs/>
          <w:sz w:val="28"/>
          <w:szCs w:val="28"/>
          <w:lang w:val="nb-NO"/>
        </w:rPr>
        <w:t>b) Nhà trường phối hợp t</w:t>
      </w:r>
      <w:r w:rsidRPr="00DA34B5">
        <w:rPr>
          <w:rFonts w:ascii="Times New Roman" w:hAnsi="Times New Roman"/>
          <w:bCs/>
          <w:sz w:val="28"/>
          <w:szCs w:val="28"/>
          <w:lang w:val="vi-VN"/>
        </w:rPr>
        <w:t>uyên truyền nâng cao nhận thức và trách nhiệm của cộng đồng về chủ trương, chính sách của Đảng, Nhà nước, ngành Giáo dục về mục tiêu, nội dung và kế hoạch giáo dục của nhà trường</w:t>
      </w:r>
      <w:r w:rsidRPr="004D1565">
        <w:rPr>
          <w:rFonts w:ascii="Times New Roman" w:hAnsi="Times New Roman"/>
          <w:bCs/>
          <w:sz w:val="28"/>
          <w:szCs w:val="28"/>
          <w:lang w:val="nb-NO"/>
        </w:rPr>
        <w:t xml:space="preserve"> với Ban đại diện </w:t>
      </w:r>
      <w:r w:rsidR="003B098B" w:rsidRPr="004D1565">
        <w:rPr>
          <w:rFonts w:ascii="Times New Roman" w:hAnsi="Times New Roman"/>
          <w:bCs/>
          <w:sz w:val="28"/>
          <w:szCs w:val="28"/>
          <w:lang w:val="nb-NO"/>
        </w:rPr>
        <w:t xml:space="preserve">cha mẹ </w:t>
      </w:r>
      <w:r w:rsidR="003A3871">
        <w:rPr>
          <w:rFonts w:ascii="Times New Roman" w:hAnsi="Times New Roman"/>
          <w:bCs/>
          <w:sz w:val="28"/>
          <w:szCs w:val="28"/>
          <w:lang w:val="vi-VN"/>
        </w:rPr>
        <w:t>học sinh</w:t>
      </w:r>
      <w:r w:rsidRPr="004D1565">
        <w:rPr>
          <w:rFonts w:ascii="Times New Roman" w:hAnsi="Times New Roman"/>
          <w:bCs/>
          <w:sz w:val="28"/>
          <w:szCs w:val="28"/>
          <w:lang w:val="nb-NO"/>
        </w:rPr>
        <w:t xml:space="preserve">, </w:t>
      </w:r>
      <w:r w:rsidR="00366486" w:rsidRPr="004D1565">
        <w:rPr>
          <w:rFonts w:ascii="Times New Roman" w:hAnsi="Times New Roman"/>
          <w:bCs/>
          <w:sz w:val="28"/>
          <w:szCs w:val="28"/>
          <w:lang w:val="nb-NO"/>
        </w:rPr>
        <w:t xml:space="preserve">cha mẹ </w:t>
      </w:r>
      <w:r w:rsidR="003A3871">
        <w:rPr>
          <w:rFonts w:ascii="Times New Roman" w:hAnsi="Times New Roman"/>
          <w:bCs/>
          <w:sz w:val="28"/>
          <w:szCs w:val="28"/>
          <w:lang w:val="vi-VN"/>
        </w:rPr>
        <w:t>học sinh</w:t>
      </w:r>
      <w:r w:rsidR="00366486" w:rsidRPr="004D1565">
        <w:rPr>
          <w:rFonts w:ascii="Times New Roman" w:hAnsi="Times New Roman"/>
          <w:bCs/>
          <w:sz w:val="28"/>
          <w:szCs w:val="28"/>
          <w:lang w:val="nb-NO"/>
        </w:rPr>
        <w:t xml:space="preserve"> </w:t>
      </w:r>
      <w:r w:rsidRPr="004D1565">
        <w:rPr>
          <w:rFonts w:ascii="Times New Roman" w:hAnsi="Times New Roman"/>
          <w:bCs/>
          <w:sz w:val="28"/>
          <w:szCs w:val="28"/>
          <w:lang w:val="nb-NO"/>
        </w:rPr>
        <w:t>toàn trường</w:t>
      </w:r>
      <w:r w:rsidR="006847C3" w:rsidRPr="004D1565">
        <w:rPr>
          <w:rFonts w:ascii="Times New Roman" w:hAnsi="Times New Roman"/>
          <w:bCs/>
          <w:sz w:val="28"/>
          <w:szCs w:val="28"/>
          <w:lang w:val="nb-NO"/>
        </w:rPr>
        <w:t xml:space="preserve"> </w:t>
      </w:r>
      <w:r w:rsidRPr="00DA34B5">
        <w:rPr>
          <w:rFonts w:ascii="Times New Roman" w:hAnsi="Times New Roman"/>
          <w:bCs/>
          <w:sz w:val="28"/>
          <w:szCs w:val="28"/>
          <w:lang w:val="vi-VN"/>
        </w:rPr>
        <w:t>với các tổ chức, đoàn thể, cá nhân ở địa phương</w:t>
      </w:r>
      <w:r w:rsidR="00D704DD" w:rsidRPr="004D1565">
        <w:rPr>
          <w:rFonts w:ascii="Times New Roman" w:hAnsi="Times New Roman"/>
          <w:bCs/>
          <w:sz w:val="28"/>
          <w:szCs w:val="28"/>
          <w:lang w:val="nb-NO"/>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nb-NO"/>
        </w:rPr>
        <w:t>4</w:t>
      </w:r>
      <w:r w:rsidRPr="00DA34B5">
        <w:rPr>
          <w:rFonts w:ascii="Times New Roman" w:hAnsi="Times New Roman"/>
          <w:bCs/>
          <w:sz w:val="28"/>
          <w:szCs w:val="28"/>
          <w:lang w:val="vi-VN"/>
        </w:rPr>
        <w:t>-</w:t>
      </w:r>
      <w:r w:rsidRPr="004D1565">
        <w:rPr>
          <w:rFonts w:ascii="Times New Roman" w:hAnsi="Times New Roman"/>
          <w:bCs/>
          <w:sz w:val="28"/>
          <w:szCs w:val="28"/>
          <w:lang w:val="nb-NO"/>
        </w:rPr>
        <w:t>4.1</w:t>
      </w:r>
      <w:r w:rsidRPr="00DA34B5">
        <w:rPr>
          <w:rFonts w:ascii="Times New Roman" w:hAnsi="Times New Roman"/>
          <w:bCs/>
          <w:sz w:val="28"/>
          <w:szCs w:val="28"/>
          <w:lang w:val="vi-VN"/>
        </w:rPr>
        <w:t>-0</w:t>
      </w:r>
      <w:r w:rsidR="00D704DD" w:rsidRPr="004D1565">
        <w:rPr>
          <w:rFonts w:ascii="Times New Roman" w:hAnsi="Times New Roman"/>
          <w:bCs/>
          <w:sz w:val="28"/>
          <w:szCs w:val="28"/>
          <w:lang w:val="nb-NO"/>
        </w:rPr>
        <w:t>2</w:t>
      </w:r>
      <w:r w:rsidRPr="00DA34B5">
        <w:rPr>
          <w:rFonts w:ascii="Times New Roman" w:hAnsi="Times New Roman"/>
          <w:bCs/>
          <w:sz w:val="28"/>
          <w:szCs w:val="28"/>
          <w:lang w:val="vi-VN"/>
        </w:rPr>
        <w:t>]</w:t>
      </w:r>
      <w:r w:rsidR="00D704DD" w:rsidRPr="004D1565">
        <w:rPr>
          <w:rFonts w:ascii="Times New Roman" w:hAnsi="Times New Roman"/>
          <w:bCs/>
          <w:sz w:val="28"/>
          <w:szCs w:val="28"/>
          <w:lang w:val="nb-NO"/>
        </w:rPr>
        <w:t>;</w:t>
      </w:r>
      <w:r w:rsidR="00D704DD" w:rsidRPr="00D704DD">
        <w:rPr>
          <w:rFonts w:ascii="Times New Roman" w:hAnsi="Times New Roman"/>
          <w:bCs/>
          <w:sz w:val="28"/>
          <w:szCs w:val="28"/>
          <w:lang w:val="vi-VN"/>
        </w:rPr>
        <w:t xml:space="preserve"> </w:t>
      </w:r>
      <w:r w:rsidR="00D704DD" w:rsidRPr="00DA34B5">
        <w:rPr>
          <w:rFonts w:ascii="Times New Roman" w:hAnsi="Times New Roman"/>
          <w:bCs/>
          <w:sz w:val="28"/>
          <w:szCs w:val="28"/>
          <w:lang w:val="vi-VN"/>
        </w:rPr>
        <w:t>[H</w:t>
      </w:r>
      <w:r w:rsidR="00D704DD" w:rsidRPr="004D1565">
        <w:rPr>
          <w:rFonts w:ascii="Times New Roman" w:hAnsi="Times New Roman"/>
          <w:bCs/>
          <w:sz w:val="28"/>
          <w:szCs w:val="28"/>
          <w:lang w:val="nb-NO"/>
        </w:rPr>
        <w:t>4</w:t>
      </w:r>
      <w:r w:rsidR="00D704DD" w:rsidRPr="00DA34B5">
        <w:rPr>
          <w:rFonts w:ascii="Times New Roman" w:hAnsi="Times New Roman"/>
          <w:bCs/>
          <w:sz w:val="28"/>
          <w:szCs w:val="28"/>
          <w:lang w:val="vi-VN"/>
        </w:rPr>
        <w:t>-</w:t>
      </w:r>
      <w:r w:rsidR="00D704DD" w:rsidRPr="004D1565">
        <w:rPr>
          <w:rFonts w:ascii="Times New Roman" w:hAnsi="Times New Roman"/>
          <w:bCs/>
          <w:sz w:val="28"/>
          <w:szCs w:val="28"/>
          <w:lang w:val="nb-NO"/>
        </w:rPr>
        <w:t>4.</w:t>
      </w:r>
      <w:r w:rsidR="00F379F7" w:rsidRPr="004D1565">
        <w:rPr>
          <w:rFonts w:ascii="Times New Roman" w:hAnsi="Times New Roman"/>
          <w:bCs/>
          <w:sz w:val="28"/>
          <w:szCs w:val="28"/>
          <w:lang w:val="nb-NO"/>
        </w:rPr>
        <w:t>2</w:t>
      </w:r>
      <w:r w:rsidR="00D704DD" w:rsidRPr="00DA34B5">
        <w:rPr>
          <w:rFonts w:ascii="Times New Roman" w:hAnsi="Times New Roman"/>
          <w:bCs/>
          <w:sz w:val="28"/>
          <w:szCs w:val="28"/>
          <w:lang w:val="vi-VN"/>
        </w:rPr>
        <w:t>-0</w:t>
      </w:r>
      <w:r w:rsidR="00D704DD" w:rsidRPr="004D1565">
        <w:rPr>
          <w:rFonts w:ascii="Times New Roman" w:hAnsi="Times New Roman"/>
          <w:bCs/>
          <w:sz w:val="28"/>
          <w:szCs w:val="28"/>
          <w:lang w:val="nb-NO"/>
        </w:rPr>
        <w:t>3</w:t>
      </w:r>
      <w:r w:rsidR="00D704DD" w:rsidRPr="00DA34B5">
        <w:rPr>
          <w:rFonts w:ascii="Times New Roman" w:hAnsi="Times New Roman"/>
          <w:bCs/>
          <w:sz w:val="28"/>
          <w:szCs w:val="28"/>
          <w:lang w:val="vi-VN"/>
        </w:rPr>
        <w:t>]</w:t>
      </w:r>
      <w:r w:rsidRPr="00DA34B5">
        <w:rPr>
          <w:rFonts w:ascii="Times New Roman" w:hAnsi="Times New Roman"/>
          <w:bCs/>
          <w:sz w:val="28"/>
          <w:szCs w:val="28"/>
          <w:lang w:val="da-DK"/>
        </w:rPr>
        <w:t xml:space="preserve">. </w:t>
      </w:r>
    </w:p>
    <w:p w14:paraId="06467E08" w14:textId="1356CED9"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color w:val="FF0000"/>
          <w:sz w:val="28"/>
          <w:szCs w:val="28"/>
          <w:lang w:val="da-DK"/>
        </w:rPr>
      </w:pPr>
      <w:r w:rsidRPr="004D1565">
        <w:rPr>
          <w:rFonts w:ascii="Times New Roman" w:hAnsi="Times New Roman"/>
          <w:bCs/>
          <w:sz w:val="28"/>
          <w:szCs w:val="28"/>
          <w:lang w:val="da-DK"/>
        </w:rPr>
        <w:t xml:space="preserve">c) </w:t>
      </w:r>
      <w:r w:rsidR="00366486" w:rsidRPr="004D1565">
        <w:rPr>
          <w:rFonts w:ascii="Times New Roman" w:hAnsi="Times New Roman"/>
          <w:color w:val="000000" w:themeColor="text1"/>
          <w:sz w:val="28"/>
          <w:szCs w:val="28"/>
          <w:lang w:val="da-DK"/>
        </w:rPr>
        <w:t>Nhà trường huy động và sử dụng các nguồn lực hợp pháp của các tổ chức, cá nhân đúng quy định</w:t>
      </w:r>
      <w:r w:rsidR="00320E2A">
        <w:rPr>
          <w:rFonts w:ascii="Times New Roman" w:hAnsi="Times New Roman"/>
          <w:color w:val="000000" w:themeColor="text1"/>
          <w:sz w:val="28"/>
          <w:szCs w:val="28"/>
          <w:lang w:val="da-DK"/>
        </w:rPr>
        <w:t xml:space="preserve"> </w:t>
      </w:r>
      <w:r w:rsidR="00320E2A" w:rsidRPr="00DA34B5">
        <w:rPr>
          <w:rFonts w:ascii="Times New Roman" w:hAnsi="Times New Roman"/>
          <w:bCs/>
          <w:sz w:val="28"/>
          <w:szCs w:val="28"/>
          <w:lang w:val="vi-VN"/>
        </w:rPr>
        <w:t>[H</w:t>
      </w:r>
      <w:r w:rsidR="00320E2A" w:rsidRPr="004D1565">
        <w:rPr>
          <w:rFonts w:ascii="Times New Roman" w:hAnsi="Times New Roman"/>
          <w:bCs/>
          <w:sz w:val="28"/>
          <w:szCs w:val="28"/>
          <w:lang w:val="da-DK"/>
        </w:rPr>
        <w:t>4</w:t>
      </w:r>
      <w:r w:rsidR="00320E2A" w:rsidRPr="00DA34B5">
        <w:rPr>
          <w:rFonts w:ascii="Times New Roman" w:hAnsi="Times New Roman"/>
          <w:bCs/>
          <w:sz w:val="28"/>
          <w:szCs w:val="28"/>
          <w:lang w:val="vi-VN"/>
        </w:rPr>
        <w:t>-</w:t>
      </w:r>
      <w:r w:rsidR="00320E2A" w:rsidRPr="004D1565">
        <w:rPr>
          <w:rFonts w:ascii="Times New Roman" w:hAnsi="Times New Roman"/>
          <w:bCs/>
          <w:sz w:val="28"/>
          <w:szCs w:val="28"/>
          <w:lang w:val="da-DK"/>
        </w:rPr>
        <w:t>4.</w:t>
      </w:r>
      <w:r w:rsidR="00D22B1E">
        <w:rPr>
          <w:rFonts w:ascii="Times New Roman" w:hAnsi="Times New Roman"/>
          <w:bCs/>
          <w:sz w:val="28"/>
          <w:szCs w:val="28"/>
          <w:lang w:val="da-DK"/>
        </w:rPr>
        <w:t>2</w:t>
      </w:r>
      <w:r w:rsidR="00320E2A" w:rsidRPr="00DA34B5">
        <w:rPr>
          <w:rFonts w:ascii="Times New Roman" w:hAnsi="Times New Roman"/>
          <w:bCs/>
          <w:sz w:val="28"/>
          <w:szCs w:val="28"/>
          <w:lang w:val="vi-VN"/>
        </w:rPr>
        <w:t>-0</w:t>
      </w:r>
      <w:r w:rsidR="00320E2A">
        <w:rPr>
          <w:rFonts w:ascii="Times New Roman" w:hAnsi="Times New Roman"/>
          <w:bCs/>
          <w:sz w:val="28"/>
          <w:szCs w:val="28"/>
          <w:lang w:val="da-DK"/>
        </w:rPr>
        <w:t>4</w:t>
      </w:r>
      <w:r w:rsidR="00320E2A" w:rsidRPr="00DA34B5">
        <w:rPr>
          <w:rFonts w:ascii="Times New Roman" w:hAnsi="Times New Roman"/>
          <w:bCs/>
          <w:sz w:val="28"/>
          <w:szCs w:val="28"/>
          <w:lang w:val="vi-VN"/>
        </w:rPr>
        <w:t>]</w:t>
      </w:r>
      <w:r w:rsidR="00366486" w:rsidRPr="004D1565">
        <w:rPr>
          <w:rFonts w:ascii="Times New Roman" w:hAnsi="Times New Roman"/>
          <w:color w:val="000000" w:themeColor="text1"/>
          <w:sz w:val="28"/>
          <w:szCs w:val="28"/>
          <w:lang w:val="da-DK"/>
        </w:rPr>
        <w:t>. Năm học 2020</w:t>
      </w:r>
      <w:r w:rsidR="003A3871">
        <w:rPr>
          <w:rFonts w:ascii="Times New Roman" w:hAnsi="Times New Roman"/>
          <w:color w:val="000000" w:themeColor="text1"/>
          <w:sz w:val="28"/>
          <w:szCs w:val="28"/>
          <w:lang w:val="vi-VN"/>
        </w:rPr>
        <w:t xml:space="preserve"> </w:t>
      </w:r>
      <w:r w:rsidR="00366486" w:rsidRPr="004D1565">
        <w:rPr>
          <w:rFonts w:ascii="Times New Roman" w:hAnsi="Times New Roman"/>
          <w:color w:val="000000" w:themeColor="text1"/>
          <w:sz w:val="28"/>
          <w:szCs w:val="28"/>
          <w:lang w:val="da-DK"/>
        </w:rPr>
        <w:t>-</w:t>
      </w:r>
      <w:r w:rsidR="003A3871">
        <w:rPr>
          <w:rFonts w:ascii="Times New Roman" w:hAnsi="Times New Roman"/>
          <w:color w:val="000000" w:themeColor="text1"/>
          <w:sz w:val="28"/>
          <w:szCs w:val="28"/>
          <w:lang w:val="vi-VN"/>
        </w:rPr>
        <w:t xml:space="preserve"> </w:t>
      </w:r>
      <w:r w:rsidR="00366486" w:rsidRPr="004D1565">
        <w:rPr>
          <w:rFonts w:ascii="Times New Roman" w:hAnsi="Times New Roman"/>
          <w:color w:val="000000" w:themeColor="text1"/>
          <w:sz w:val="28"/>
          <w:szCs w:val="28"/>
          <w:lang w:val="da-DK"/>
        </w:rPr>
        <w:t xml:space="preserve">2021 đã huy động mạnh thường quân hỗ trợ cho nhà trường cây xanh, hoa kiểng, ủng hộ phân bón hữu cơ, cải tạo vườn rau của trẻ </w:t>
      </w:r>
      <w:r w:rsidR="00366486" w:rsidRPr="004D1565">
        <w:rPr>
          <w:rFonts w:ascii="Times New Roman" w:hAnsi="Times New Roman"/>
          <w:color w:val="000000" w:themeColor="text1"/>
          <w:spacing w:val="4"/>
          <w:sz w:val="28"/>
          <w:szCs w:val="28"/>
          <w:lang w:val="da-DK"/>
        </w:rPr>
        <w:t xml:space="preserve">phục vụ hoạt động trải nghiệm, chăm sóc vườn rau của trẻ. Tuy nhiên nguồn hỗ trợ từ xã hội hóa giáo dục chưa cao, chưa huy động được nhiều nguồn lực từ các doanh nghiệp trên địa bàn </w:t>
      </w:r>
      <w:r w:rsidR="005A1FB7" w:rsidRPr="004D1565">
        <w:rPr>
          <w:rFonts w:ascii="Times New Roman" w:hAnsi="Times New Roman"/>
          <w:color w:val="000000" w:themeColor="text1"/>
          <w:spacing w:val="4"/>
          <w:sz w:val="28"/>
          <w:szCs w:val="28"/>
          <w:lang w:val="da-DK"/>
        </w:rPr>
        <w:t>phường</w:t>
      </w:r>
      <w:r w:rsidRPr="004D1565">
        <w:rPr>
          <w:rFonts w:ascii="Times New Roman" w:hAnsi="Times New Roman"/>
          <w:bCs/>
          <w:sz w:val="28"/>
          <w:szCs w:val="28"/>
          <w:lang w:val="da-DK"/>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da-DK"/>
        </w:rPr>
        <w:t>4</w:t>
      </w:r>
      <w:r w:rsidRPr="00DA34B5">
        <w:rPr>
          <w:rFonts w:ascii="Times New Roman" w:hAnsi="Times New Roman"/>
          <w:bCs/>
          <w:sz w:val="28"/>
          <w:szCs w:val="28"/>
          <w:lang w:val="vi-VN"/>
        </w:rPr>
        <w:t>-</w:t>
      </w:r>
      <w:r w:rsidRPr="004D1565">
        <w:rPr>
          <w:rFonts w:ascii="Times New Roman" w:hAnsi="Times New Roman"/>
          <w:bCs/>
          <w:sz w:val="28"/>
          <w:szCs w:val="28"/>
          <w:lang w:val="da-DK"/>
        </w:rPr>
        <w:t>4.1</w:t>
      </w:r>
      <w:r w:rsidRPr="00DA34B5">
        <w:rPr>
          <w:rFonts w:ascii="Times New Roman" w:hAnsi="Times New Roman"/>
          <w:bCs/>
          <w:sz w:val="28"/>
          <w:szCs w:val="28"/>
          <w:lang w:val="vi-VN"/>
        </w:rPr>
        <w:t>-0</w:t>
      </w:r>
      <w:r w:rsidRPr="004D1565">
        <w:rPr>
          <w:rFonts w:ascii="Times New Roman" w:hAnsi="Times New Roman"/>
          <w:bCs/>
          <w:sz w:val="28"/>
          <w:szCs w:val="28"/>
          <w:lang w:val="da-DK"/>
        </w:rPr>
        <w:t>2</w:t>
      </w:r>
      <w:r w:rsidRPr="00DA34B5">
        <w:rPr>
          <w:rFonts w:ascii="Times New Roman" w:hAnsi="Times New Roman"/>
          <w:bCs/>
          <w:sz w:val="28"/>
          <w:szCs w:val="28"/>
          <w:lang w:val="vi-VN"/>
        </w:rPr>
        <w:t>]</w:t>
      </w:r>
      <w:r w:rsidRPr="004D1565">
        <w:rPr>
          <w:rFonts w:ascii="Times New Roman" w:hAnsi="Times New Roman"/>
          <w:bCs/>
          <w:sz w:val="28"/>
          <w:szCs w:val="28"/>
          <w:lang w:val="da-DK"/>
        </w:rPr>
        <w:t>.</w:t>
      </w:r>
    </w:p>
    <w:p w14:paraId="595DA1D1"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Cs/>
          <w:sz w:val="28"/>
          <w:szCs w:val="28"/>
          <w:lang w:val="nb-NO"/>
        </w:rPr>
        <w:t>Mức 2:</w:t>
      </w:r>
      <w:r w:rsidRPr="004D1565">
        <w:rPr>
          <w:rFonts w:ascii="Times New Roman" w:hAnsi="Times New Roman"/>
          <w:bCs/>
          <w:sz w:val="28"/>
          <w:szCs w:val="28"/>
          <w:lang w:val="da-DK"/>
        </w:rPr>
        <w:t xml:space="preserve"> </w:t>
      </w:r>
    </w:p>
    <w:p w14:paraId="7815AF81" w14:textId="042E13CE"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4D1565">
        <w:rPr>
          <w:rFonts w:ascii="Times New Roman" w:hAnsi="Times New Roman"/>
          <w:bCs/>
          <w:sz w:val="28"/>
          <w:szCs w:val="28"/>
          <w:lang w:val="da-DK"/>
        </w:rPr>
        <w:t xml:space="preserve">a) </w:t>
      </w:r>
      <w:r w:rsidRPr="00DA34B5">
        <w:rPr>
          <w:rFonts w:ascii="Times New Roman" w:hAnsi="Times New Roman"/>
          <w:bCs/>
          <w:sz w:val="28"/>
          <w:szCs w:val="28"/>
          <w:lang w:val="vi-VN"/>
        </w:rPr>
        <w:t xml:space="preserve">Nhà trường chủ động tham mưu với cấp ủy Đảng, chính quyền địa phương về đầu tư cơ sở vật chất </w:t>
      </w:r>
      <w:r w:rsidRPr="004D1565">
        <w:rPr>
          <w:rFonts w:ascii="Times New Roman" w:hAnsi="Times New Roman"/>
          <w:bCs/>
          <w:sz w:val="28"/>
          <w:szCs w:val="28"/>
          <w:lang w:val="da-DK"/>
        </w:rPr>
        <w:t xml:space="preserve">tạo điều kiện cho nhà trường thực hiện chiến lược xây dựng và phát triển </w:t>
      </w:r>
      <w:r w:rsidRPr="00DA34B5">
        <w:rPr>
          <w:rFonts w:ascii="Times New Roman" w:hAnsi="Times New Roman"/>
          <w:bCs/>
          <w:sz w:val="28"/>
          <w:szCs w:val="28"/>
          <w:lang w:val="vi-VN"/>
        </w:rPr>
        <w:t>[H1-1</w:t>
      </w:r>
      <w:r w:rsidRPr="004D1565">
        <w:rPr>
          <w:rFonts w:ascii="Times New Roman" w:hAnsi="Times New Roman"/>
          <w:bCs/>
          <w:sz w:val="28"/>
          <w:szCs w:val="28"/>
          <w:lang w:val="da-DK"/>
        </w:rPr>
        <w:t>.1</w:t>
      </w:r>
      <w:r w:rsidRPr="00DA34B5">
        <w:rPr>
          <w:rFonts w:ascii="Times New Roman" w:hAnsi="Times New Roman"/>
          <w:bCs/>
          <w:sz w:val="28"/>
          <w:szCs w:val="28"/>
          <w:lang w:val="vi-VN"/>
        </w:rPr>
        <w:t>-0</w:t>
      </w:r>
      <w:r w:rsidR="00D704DD" w:rsidRPr="004D1565">
        <w:rPr>
          <w:rFonts w:ascii="Times New Roman" w:hAnsi="Times New Roman"/>
          <w:bCs/>
          <w:sz w:val="28"/>
          <w:szCs w:val="28"/>
          <w:lang w:val="da-DK"/>
        </w:rPr>
        <w:t>1</w:t>
      </w:r>
      <w:r w:rsidRPr="00DA34B5">
        <w:rPr>
          <w:rFonts w:ascii="Times New Roman" w:hAnsi="Times New Roman"/>
          <w:bCs/>
          <w:sz w:val="28"/>
          <w:szCs w:val="28"/>
          <w:lang w:val="vi-VN"/>
        </w:rPr>
        <w:t>]</w:t>
      </w:r>
      <w:r w:rsidRPr="004D1565">
        <w:rPr>
          <w:rFonts w:ascii="Times New Roman" w:hAnsi="Times New Roman"/>
          <w:bCs/>
          <w:sz w:val="28"/>
          <w:szCs w:val="28"/>
          <w:lang w:val="da-DK"/>
        </w:rPr>
        <w:t xml:space="preserve">. </w:t>
      </w:r>
    </w:p>
    <w:p w14:paraId="72FAED3C" w14:textId="611A1144"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4D1565">
        <w:rPr>
          <w:rFonts w:ascii="Times New Roman" w:hAnsi="Times New Roman"/>
          <w:bCs/>
          <w:sz w:val="28"/>
          <w:szCs w:val="28"/>
          <w:lang w:val="da-DK"/>
        </w:rPr>
        <w:t>b) Hằng năm, trường phối hợp với các tổ chức, đoàn thể, cá nhân</w:t>
      </w:r>
      <w:r w:rsidRPr="00DA34B5">
        <w:rPr>
          <w:rFonts w:ascii="Times New Roman" w:hAnsi="Times New Roman"/>
          <w:bCs/>
          <w:sz w:val="28"/>
          <w:szCs w:val="28"/>
          <w:lang w:val="vi-VN"/>
        </w:rPr>
        <w:t xml:space="preserve"> xây dựng </w:t>
      </w:r>
      <w:r w:rsidRPr="004D1565">
        <w:rPr>
          <w:rFonts w:ascii="Times New Roman" w:hAnsi="Times New Roman"/>
          <w:bCs/>
          <w:sz w:val="28"/>
          <w:szCs w:val="28"/>
          <w:lang w:val="da-DK"/>
        </w:rPr>
        <w:t>môi trường</w:t>
      </w:r>
      <w:r w:rsidRPr="00DA34B5">
        <w:rPr>
          <w:rFonts w:ascii="Times New Roman" w:hAnsi="Times New Roman"/>
          <w:bCs/>
          <w:sz w:val="28"/>
          <w:szCs w:val="28"/>
          <w:lang w:val="vi-VN"/>
        </w:rPr>
        <w:t xml:space="preserve"> xanh - sạch - đẹp, an toàn cho trẻ</w:t>
      </w:r>
      <w:r w:rsidRPr="004D1565">
        <w:rPr>
          <w:rFonts w:ascii="Times New Roman" w:hAnsi="Times New Roman"/>
          <w:bCs/>
          <w:sz w:val="28"/>
          <w:szCs w:val="28"/>
          <w:lang w:val="da-DK"/>
        </w:rPr>
        <w:t>, tổ chức các hoạt động lễ hội, sự kiện theo kế hoạch, phù hợp với truyền thống của địa phương như mừng Đảng mừng Xuân hằng năm, Đại hội Đảng bộ phường, mừng chiến thắng 30/4, kỷ niệm thực hiện Di chúc Bác Hồ, quốc tế thiếu nhi 1/6 và vui hội trăng rằm cho trẻ em nghèo thuộc địa phương [</w:t>
      </w:r>
      <w:r w:rsidRPr="00DA34B5">
        <w:rPr>
          <w:rFonts w:ascii="Times New Roman" w:hAnsi="Times New Roman"/>
          <w:bCs/>
          <w:sz w:val="28"/>
          <w:szCs w:val="28"/>
          <w:lang w:val="vi-VN"/>
        </w:rPr>
        <w:t>H</w:t>
      </w:r>
      <w:r w:rsidR="00F379F7" w:rsidRPr="004D1565">
        <w:rPr>
          <w:rFonts w:ascii="Times New Roman" w:hAnsi="Times New Roman"/>
          <w:bCs/>
          <w:sz w:val="28"/>
          <w:szCs w:val="28"/>
          <w:lang w:val="da-DK"/>
        </w:rPr>
        <w:t>4</w:t>
      </w:r>
      <w:r w:rsidRPr="00DA34B5">
        <w:rPr>
          <w:rFonts w:ascii="Times New Roman" w:hAnsi="Times New Roman"/>
          <w:bCs/>
          <w:sz w:val="28"/>
          <w:szCs w:val="28"/>
          <w:lang w:val="vi-VN"/>
        </w:rPr>
        <w:t>-</w:t>
      </w:r>
      <w:r w:rsidR="00F379F7" w:rsidRPr="004D1565">
        <w:rPr>
          <w:rFonts w:ascii="Times New Roman" w:hAnsi="Times New Roman"/>
          <w:bCs/>
          <w:sz w:val="28"/>
          <w:szCs w:val="28"/>
          <w:lang w:val="da-DK"/>
        </w:rPr>
        <w:t>4</w:t>
      </w:r>
      <w:r w:rsidRPr="004D1565">
        <w:rPr>
          <w:rFonts w:ascii="Times New Roman" w:hAnsi="Times New Roman"/>
          <w:bCs/>
          <w:sz w:val="28"/>
          <w:szCs w:val="28"/>
          <w:lang w:val="da-DK"/>
        </w:rPr>
        <w:t>.</w:t>
      </w:r>
      <w:r w:rsidR="00F379F7" w:rsidRPr="004D1565">
        <w:rPr>
          <w:rFonts w:ascii="Times New Roman" w:hAnsi="Times New Roman"/>
          <w:bCs/>
          <w:sz w:val="28"/>
          <w:szCs w:val="28"/>
          <w:lang w:val="da-DK"/>
        </w:rPr>
        <w:t>2</w:t>
      </w:r>
      <w:r w:rsidRPr="00DA34B5">
        <w:rPr>
          <w:rFonts w:ascii="Times New Roman" w:hAnsi="Times New Roman"/>
          <w:bCs/>
          <w:sz w:val="28"/>
          <w:szCs w:val="28"/>
          <w:lang w:val="vi-VN"/>
        </w:rPr>
        <w:t>-</w:t>
      </w:r>
      <w:r w:rsidR="00F379F7" w:rsidRPr="004D1565">
        <w:rPr>
          <w:rFonts w:ascii="Times New Roman" w:hAnsi="Times New Roman"/>
          <w:bCs/>
          <w:sz w:val="28"/>
          <w:szCs w:val="28"/>
          <w:lang w:val="da-DK"/>
        </w:rPr>
        <w:t>05</w:t>
      </w:r>
      <w:r w:rsidRPr="00DA34B5">
        <w:rPr>
          <w:rFonts w:ascii="Times New Roman" w:hAnsi="Times New Roman"/>
          <w:bCs/>
          <w:sz w:val="28"/>
          <w:szCs w:val="28"/>
          <w:lang w:val="vi-VN"/>
        </w:rPr>
        <w:t>]</w:t>
      </w:r>
      <w:r w:rsidR="00F379F7" w:rsidRPr="004D1565">
        <w:rPr>
          <w:rFonts w:ascii="Times New Roman" w:hAnsi="Times New Roman"/>
          <w:bCs/>
          <w:sz w:val="28"/>
          <w:szCs w:val="28"/>
          <w:lang w:val="da-DK"/>
        </w:rPr>
        <w:t>; [</w:t>
      </w:r>
      <w:r w:rsidR="00F379F7" w:rsidRPr="00DA34B5">
        <w:rPr>
          <w:rFonts w:ascii="Times New Roman" w:hAnsi="Times New Roman"/>
          <w:bCs/>
          <w:sz w:val="28"/>
          <w:szCs w:val="28"/>
          <w:lang w:val="vi-VN"/>
        </w:rPr>
        <w:t>H</w:t>
      </w:r>
      <w:r w:rsidR="00F379F7" w:rsidRPr="004D1565">
        <w:rPr>
          <w:rFonts w:ascii="Times New Roman" w:hAnsi="Times New Roman"/>
          <w:bCs/>
          <w:sz w:val="28"/>
          <w:szCs w:val="28"/>
          <w:lang w:val="da-DK"/>
        </w:rPr>
        <w:t>4</w:t>
      </w:r>
      <w:r w:rsidR="00F379F7" w:rsidRPr="00DA34B5">
        <w:rPr>
          <w:rFonts w:ascii="Times New Roman" w:hAnsi="Times New Roman"/>
          <w:bCs/>
          <w:sz w:val="28"/>
          <w:szCs w:val="28"/>
          <w:lang w:val="vi-VN"/>
        </w:rPr>
        <w:t>-</w:t>
      </w:r>
      <w:r w:rsidR="00F379F7" w:rsidRPr="004D1565">
        <w:rPr>
          <w:rFonts w:ascii="Times New Roman" w:hAnsi="Times New Roman"/>
          <w:bCs/>
          <w:sz w:val="28"/>
          <w:szCs w:val="28"/>
          <w:lang w:val="da-DK"/>
        </w:rPr>
        <w:t>4.2</w:t>
      </w:r>
      <w:r w:rsidR="00F379F7" w:rsidRPr="00DA34B5">
        <w:rPr>
          <w:rFonts w:ascii="Times New Roman" w:hAnsi="Times New Roman"/>
          <w:bCs/>
          <w:sz w:val="28"/>
          <w:szCs w:val="28"/>
          <w:lang w:val="vi-VN"/>
        </w:rPr>
        <w:t>-</w:t>
      </w:r>
      <w:r w:rsidR="00F379F7" w:rsidRPr="004D1565">
        <w:rPr>
          <w:rFonts w:ascii="Times New Roman" w:hAnsi="Times New Roman"/>
          <w:bCs/>
          <w:sz w:val="28"/>
          <w:szCs w:val="28"/>
          <w:lang w:val="da-DK"/>
        </w:rPr>
        <w:t>06</w:t>
      </w:r>
      <w:r w:rsidR="00F379F7" w:rsidRPr="00DA34B5">
        <w:rPr>
          <w:rFonts w:ascii="Times New Roman" w:hAnsi="Times New Roman"/>
          <w:bCs/>
          <w:sz w:val="28"/>
          <w:szCs w:val="28"/>
          <w:lang w:val="vi-VN"/>
        </w:rPr>
        <w:t>]</w:t>
      </w:r>
      <w:r w:rsidRPr="00DA34B5">
        <w:rPr>
          <w:rFonts w:ascii="Times New Roman" w:hAnsi="Times New Roman"/>
          <w:bCs/>
          <w:sz w:val="28"/>
          <w:szCs w:val="28"/>
          <w:lang w:val="vi-VN"/>
        </w:rPr>
        <w:t>.</w:t>
      </w:r>
    </w:p>
    <w:p w14:paraId="1F6BFCED"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4D1565">
        <w:rPr>
          <w:rFonts w:ascii="Times New Roman" w:hAnsi="Times New Roman"/>
          <w:bCs/>
          <w:sz w:val="28"/>
          <w:szCs w:val="28"/>
          <w:lang w:val="da-DK"/>
        </w:rPr>
        <w:t>Mức 3:</w:t>
      </w:r>
    </w:p>
    <w:p w14:paraId="0CD2D9C1" w14:textId="667C2CC4" w:rsidR="00421E84" w:rsidRPr="004D1565" w:rsidRDefault="00FC298A"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4D1565">
        <w:rPr>
          <w:rFonts w:ascii="Times New Roman" w:hAnsi="Times New Roman"/>
          <w:color w:val="000000" w:themeColor="text1"/>
          <w:spacing w:val="4"/>
          <w:sz w:val="28"/>
          <w:szCs w:val="28"/>
          <w:lang w:val="da-DK"/>
        </w:rPr>
        <w:t xml:space="preserve">Tham mưu cấp ủy Đảng, chính quyền và phối hợp có hiệu quả với các tổ chức xã hội, ban ngành, đoàn thể, cá nhân xây dựng nhà trường trở thành trung </w:t>
      </w:r>
      <w:r w:rsidRPr="004D1565">
        <w:rPr>
          <w:rFonts w:ascii="Times New Roman" w:hAnsi="Times New Roman"/>
          <w:color w:val="000000" w:themeColor="text1"/>
          <w:spacing w:val="4"/>
          <w:sz w:val="28"/>
          <w:szCs w:val="28"/>
          <w:lang w:val="da-DK"/>
        </w:rPr>
        <w:lastRenderedPageBreak/>
        <w:t xml:space="preserve">tâm văn hóa, giáo dục của địa phương. Tuy nhiên, </w:t>
      </w:r>
      <w:bookmarkStart w:id="55" w:name="_Hlk84935266"/>
      <w:r w:rsidRPr="004D1565">
        <w:rPr>
          <w:rFonts w:ascii="Times New Roman" w:hAnsi="Times New Roman"/>
          <w:color w:val="000000" w:themeColor="text1"/>
          <w:spacing w:val="4"/>
          <w:sz w:val="28"/>
          <w:szCs w:val="28"/>
          <w:lang w:val="da-DK"/>
        </w:rPr>
        <w:t>nhà trường chưa trở thành trung tâm văn hóa, giáo dục của địa phương</w:t>
      </w:r>
      <w:bookmarkEnd w:id="55"/>
      <w:r w:rsidRPr="004D1565">
        <w:rPr>
          <w:rFonts w:ascii="Times New Roman" w:hAnsi="Times New Roman"/>
          <w:color w:val="000000" w:themeColor="text1"/>
          <w:spacing w:val="4"/>
          <w:sz w:val="28"/>
          <w:szCs w:val="28"/>
          <w:lang w:val="da-DK"/>
        </w:rPr>
        <w:t xml:space="preserve"> </w:t>
      </w:r>
      <w:r w:rsidR="00A60B69" w:rsidRPr="00DA34B5">
        <w:rPr>
          <w:rFonts w:ascii="Times New Roman" w:hAnsi="Times New Roman"/>
          <w:bCs/>
          <w:sz w:val="28"/>
          <w:szCs w:val="28"/>
          <w:lang w:val="vi-VN"/>
        </w:rPr>
        <w:t>[H1-1</w:t>
      </w:r>
      <w:r w:rsidR="00A60B69" w:rsidRPr="004D1565">
        <w:rPr>
          <w:rFonts w:ascii="Times New Roman" w:hAnsi="Times New Roman"/>
          <w:bCs/>
          <w:sz w:val="28"/>
          <w:szCs w:val="28"/>
          <w:lang w:val="da-DK"/>
        </w:rPr>
        <w:t>.1</w:t>
      </w:r>
      <w:r w:rsidR="00A60B69" w:rsidRPr="00DA34B5">
        <w:rPr>
          <w:rFonts w:ascii="Times New Roman" w:hAnsi="Times New Roman"/>
          <w:bCs/>
          <w:sz w:val="28"/>
          <w:szCs w:val="28"/>
          <w:lang w:val="vi-VN"/>
        </w:rPr>
        <w:t>-0</w:t>
      </w:r>
      <w:r w:rsidR="00A60B69" w:rsidRPr="004D1565">
        <w:rPr>
          <w:rFonts w:ascii="Times New Roman" w:hAnsi="Times New Roman"/>
          <w:bCs/>
          <w:sz w:val="28"/>
          <w:szCs w:val="28"/>
          <w:lang w:val="da-DK"/>
        </w:rPr>
        <w:t>1</w:t>
      </w:r>
      <w:r w:rsidR="00A60B69" w:rsidRPr="00DA34B5">
        <w:rPr>
          <w:rFonts w:ascii="Times New Roman" w:hAnsi="Times New Roman"/>
          <w:bCs/>
          <w:sz w:val="28"/>
          <w:szCs w:val="28"/>
          <w:lang w:val="vi-VN"/>
        </w:rPr>
        <w:t>]</w:t>
      </w:r>
      <w:r w:rsidR="00A60B69" w:rsidRPr="004D1565">
        <w:rPr>
          <w:rFonts w:ascii="Times New Roman" w:hAnsi="Times New Roman"/>
          <w:bCs/>
          <w:sz w:val="28"/>
          <w:szCs w:val="28"/>
          <w:lang w:val="da-DK"/>
        </w:rPr>
        <w:t>.</w:t>
      </w:r>
    </w:p>
    <w:p w14:paraId="0FF889CC"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da-DK"/>
        </w:rPr>
      </w:pPr>
      <w:r w:rsidRPr="004D1565">
        <w:rPr>
          <w:rFonts w:ascii="Times New Roman" w:hAnsi="Times New Roman"/>
          <w:b/>
          <w:bCs/>
          <w:sz w:val="28"/>
          <w:szCs w:val="28"/>
          <w:lang w:val="da-DK"/>
        </w:rPr>
        <w:t xml:space="preserve">2. </w:t>
      </w:r>
      <w:r w:rsidRPr="00DA34B5">
        <w:rPr>
          <w:rFonts w:ascii="Times New Roman" w:hAnsi="Times New Roman"/>
          <w:b/>
          <w:bCs/>
          <w:sz w:val="28"/>
          <w:szCs w:val="28"/>
          <w:lang w:val="nb-NO"/>
        </w:rPr>
        <w:t>Điểm mạnh</w:t>
      </w:r>
    </w:p>
    <w:p w14:paraId="6180CA8A" w14:textId="77777777" w:rsidR="001A1DEB" w:rsidRPr="004D1565" w:rsidRDefault="001A1DEB" w:rsidP="00884EBA">
      <w:pPr>
        <w:tabs>
          <w:tab w:val="left" w:pos="851"/>
          <w:tab w:val="center" w:pos="4961"/>
        </w:tabs>
        <w:autoSpaceDE w:val="0"/>
        <w:autoSpaceDN w:val="0"/>
        <w:adjustRightInd w:val="0"/>
        <w:spacing w:after="0" w:line="360" w:lineRule="auto"/>
        <w:ind w:firstLine="567"/>
        <w:jc w:val="both"/>
        <w:rPr>
          <w:rFonts w:ascii="Times New Roman" w:hAnsi="Times New Roman"/>
          <w:color w:val="000000" w:themeColor="text1"/>
          <w:spacing w:val="4"/>
          <w:sz w:val="28"/>
          <w:szCs w:val="28"/>
          <w:lang w:val="da-DK"/>
        </w:rPr>
      </w:pPr>
      <w:r w:rsidRPr="004D1565">
        <w:rPr>
          <w:rFonts w:ascii="Times New Roman" w:hAnsi="Times New Roman"/>
          <w:color w:val="000000" w:themeColor="text1"/>
          <w:spacing w:val="4"/>
          <w:sz w:val="28"/>
          <w:szCs w:val="28"/>
          <w:lang w:val="da-DK"/>
        </w:rPr>
        <w:t xml:space="preserve">Nhà trường thực hiện tốt công tác tham mưu với cấp ủy Đảng, chính quyền địa phương, phối hợp chặt chẽ với các tổ chức, đoàn thể để nâng cao chất lượng chăm sóc, giáo dục trẻ và xây dựng môi trường giáo dục lành mạnh, an toàn cho trẻ. Tổ chức các hoạt động lễ hội, sự kiện theo kế hoạch, phù hợp với truyền thống của địa phương. </w:t>
      </w:r>
    </w:p>
    <w:p w14:paraId="257BA17E" w14:textId="5016B79B"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DA34B5">
        <w:rPr>
          <w:rFonts w:ascii="Times New Roman" w:hAnsi="Times New Roman"/>
          <w:b/>
          <w:bCs/>
          <w:sz w:val="28"/>
          <w:szCs w:val="28"/>
          <w:lang w:val="nb-NO"/>
        </w:rPr>
        <w:t>3. Điểm yếu</w:t>
      </w:r>
    </w:p>
    <w:p w14:paraId="12EF23EF" w14:textId="383F45DE" w:rsidR="00421E84" w:rsidRPr="006D07CF"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Chưa huy động được nhiều nguồn lực từ các doanh nghiệp trên địa bàn</w:t>
      </w:r>
      <w:r w:rsidR="006D07CF" w:rsidRPr="006D07CF">
        <w:rPr>
          <w:rFonts w:ascii="Times New Roman" w:hAnsi="Times New Roman"/>
          <w:bCs/>
          <w:sz w:val="28"/>
          <w:szCs w:val="28"/>
          <w:lang w:val="nb-NO"/>
        </w:rPr>
        <w:t xml:space="preserve">, chưa </w:t>
      </w:r>
      <w:bookmarkStart w:id="56" w:name="_Hlk84935372"/>
      <w:r w:rsidR="006D07CF" w:rsidRPr="006D07CF">
        <w:rPr>
          <w:rFonts w:ascii="Times New Roman" w:hAnsi="Times New Roman"/>
          <w:bCs/>
          <w:sz w:val="28"/>
          <w:szCs w:val="28"/>
          <w:lang w:val="nb-NO"/>
        </w:rPr>
        <w:t>trở thành trung tâm văn hóa, giáo dục của địa phương</w:t>
      </w:r>
      <w:r w:rsidR="006D07CF">
        <w:rPr>
          <w:rFonts w:ascii="Times New Roman" w:hAnsi="Times New Roman"/>
          <w:bCs/>
          <w:sz w:val="28"/>
          <w:szCs w:val="28"/>
          <w:lang w:val="nb-NO"/>
        </w:rPr>
        <w:t>.</w:t>
      </w:r>
    </w:p>
    <w:bookmarkEnd w:id="56"/>
    <w:p w14:paraId="7B425466" w14:textId="77777777" w:rsidR="00421E84" w:rsidRPr="006D07CF"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nb-NO"/>
        </w:rPr>
      </w:pPr>
      <w:r w:rsidRPr="006D07CF">
        <w:rPr>
          <w:rFonts w:ascii="Times New Roman" w:hAnsi="Times New Roman"/>
          <w:b/>
          <w:bCs/>
          <w:sz w:val="28"/>
          <w:szCs w:val="28"/>
          <w:lang w:val="nb-NO"/>
        </w:rPr>
        <w:t>4. Kế hoạch cải tiến chất lượng</w:t>
      </w:r>
    </w:p>
    <w:p w14:paraId="3AACBF52" w14:textId="52FD2027" w:rsidR="00421E84" w:rsidRPr="00D42613" w:rsidRDefault="006847C3" w:rsidP="00D42613">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6847C3">
        <w:rPr>
          <w:rFonts w:ascii="Times New Roman" w:hAnsi="Times New Roman"/>
          <w:bCs/>
          <w:sz w:val="28"/>
          <w:szCs w:val="28"/>
          <w:lang w:val="da-DK"/>
        </w:rPr>
        <w:t>T</w:t>
      </w:r>
      <w:r w:rsidR="001A1DEB">
        <w:rPr>
          <w:rFonts w:ascii="Times New Roman" w:hAnsi="Times New Roman"/>
          <w:bCs/>
          <w:sz w:val="28"/>
          <w:szCs w:val="28"/>
          <w:lang w:val="da-DK"/>
        </w:rPr>
        <w:t xml:space="preserve">ừ </w:t>
      </w:r>
      <w:r w:rsidR="006D07CF">
        <w:rPr>
          <w:rFonts w:ascii="Times New Roman" w:hAnsi="Times New Roman"/>
          <w:bCs/>
          <w:sz w:val="28"/>
          <w:szCs w:val="28"/>
          <w:lang w:val="da-DK"/>
        </w:rPr>
        <w:t xml:space="preserve">tháng 11 </w:t>
      </w:r>
      <w:r w:rsidR="00E81382" w:rsidRPr="001A1DEB">
        <w:rPr>
          <w:rFonts w:ascii="Times New Roman" w:hAnsi="Times New Roman"/>
          <w:bCs/>
          <w:sz w:val="28"/>
          <w:szCs w:val="28"/>
          <w:lang w:val="da-DK"/>
        </w:rPr>
        <w:t>n</w:t>
      </w:r>
      <w:r w:rsidR="007C2714" w:rsidRPr="001A1DEB">
        <w:rPr>
          <w:rFonts w:ascii="Times New Roman" w:hAnsi="Times New Roman"/>
          <w:bCs/>
          <w:sz w:val="28"/>
          <w:szCs w:val="28"/>
          <w:lang w:val="da-DK"/>
        </w:rPr>
        <w:t xml:space="preserve">ăm </w:t>
      </w:r>
      <w:r w:rsidR="001A1DEB">
        <w:rPr>
          <w:rFonts w:ascii="Times New Roman" w:hAnsi="Times New Roman"/>
          <w:bCs/>
          <w:sz w:val="28"/>
          <w:szCs w:val="28"/>
          <w:lang w:val="da-DK"/>
        </w:rPr>
        <w:t>2021, Bí thư chi bộ</w:t>
      </w:r>
      <w:r w:rsidR="00A65AFD">
        <w:rPr>
          <w:rFonts w:ascii="Times New Roman" w:hAnsi="Times New Roman"/>
          <w:bCs/>
          <w:sz w:val="28"/>
          <w:szCs w:val="28"/>
          <w:lang w:val="vi-VN"/>
        </w:rPr>
        <w:t xml:space="preserve"> </w:t>
      </w:r>
      <w:r w:rsidR="001A1DEB">
        <w:rPr>
          <w:rFonts w:ascii="Times New Roman" w:hAnsi="Times New Roman"/>
          <w:bCs/>
          <w:sz w:val="28"/>
          <w:szCs w:val="28"/>
          <w:lang w:val="da-DK"/>
        </w:rPr>
        <w:t>-</w:t>
      </w:r>
      <w:r w:rsidR="00A65AFD">
        <w:rPr>
          <w:rFonts w:ascii="Times New Roman" w:hAnsi="Times New Roman"/>
          <w:bCs/>
          <w:sz w:val="28"/>
          <w:szCs w:val="28"/>
          <w:lang w:val="vi-VN"/>
        </w:rPr>
        <w:t xml:space="preserve"> </w:t>
      </w:r>
      <w:r w:rsidR="001A1DEB">
        <w:rPr>
          <w:rFonts w:ascii="Times New Roman" w:hAnsi="Times New Roman"/>
          <w:bCs/>
          <w:sz w:val="28"/>
          <w:szCs w:val="28"/>
          <w:lang w:val="da-DK"/>
        </w:rPr>
        <w:t>Hiệu trưởng</w:t>
      </w:r>
      <w:r w:rsidRPr="006847C3">
        <w:rPr>
          <w:rFonts w:ascii="Times New Roman" w:hAnsi="Times New Roman"/>
          <w:bCs/>
          <w:sz w:val="28"/>
          <w:szCs w:val="28"/>
          <w:lang w:val="da-DK"/>
        </w:rPr>
        <w:t xml:space="preserve"> </w:t>
      </w:r>
      <w:r w:rsidR="00421E84" w:rsidRPr="00DA34B5">
        <w:rPr>
          <w:rFonts w:ascii="Times New Roman" w:hAnsi="Times New Roman"/>
          <w:bCs/>
          <w:sz w:val="28"/>
          <w:szCs w:val="28"/>
          <w:lang w:val="da-DK"/>
        </w:rPr>
        <w:t>tham mưu với cấp chính quyền để phối hợp công tác tuyên truyền đến các doanh nghiệp trên địa bàn nhằm tăng cường công tác xã hội hóa giáo dục, huy động thêm nguồn lực xây dựng cơ sở vật chất, xây dựng môi trường giáo dục chất lượng cao; chỉ đạo bộ phận chuyên môn phối hợp tốt với các bộ phận, đoàn thể trong nhà trường xây dựng kế hoạch tổ chức nhiều lễ hội phù hợp truyền thống địa phương cho trẻ tham gia</w:t>
      </w:r>
      <w:r w:rsidR="00D42613">
        <w:rPr>
          <w:rFonts w:ascii="Times New Roman" w:hAnsi="Times New Roman"/>
          <w:bCs/>
          <w:sz w:val="28"/>
          <w:szCs w:val="28"/>
          <w:lang w:val="da-DK"/>
        </w:rPr>
        <w:t xml:space="preserve">. Đồng thời, Hiệu trưởng </w:t>
      </w:r>
      <w:r w:rsidR="00421E84" w:rsidRPr="00DA34B5">
        <w:rPr>
          <w:rFonts w:ascii="Times New Roman" w:hAnsi="Times New Roman"/>
          <w:bCs/>
          <w:sz w:val="28"/>
          <w:szCs w:val="28"/>
          <w:lang w:val="da-DK"/>
        </w:rPr>
        <w:t>nâng cao hiệu quả chất lượng chăm sóc, nuôi dưỡng, giáo dục trẻ</w:t>
      </w:r>
      <w:r w:rsidR="00D42613">
        <w:rPr>
          <w:rFonts w:ascii="Times New Roman" w:hAnsi="Times New Roman"/>
          <w:bCs/>
          <w:sz w:val="28"/>
          <w:szCs w:val="28"/>
          <w:lang w:val="da-DK"/>
        </w:rPr>
        <w:t xml:space="preserve"> để </w:t>
      </w:r>
      <w:r w:rsidR="00163BA2">
        <w:rPr>
          <w:rFonts w:ascii="Times New Roman" w:hAnsi="Times New Roman"/>
          <w:bCs/>
          <w:sz w:val="28"/>
          <w:szCs w:val="28"/>
          <w:lang w:val="da-DK"/>
        </w:rPr>
        <w:t xml:space="preserve">nhà </w:t>
      </w:r>
      <w:r w:rsidR="00D42613">
        <w:rPr>
          <w:rFonts w:ascii="Times New Roman" w:hAnsi="Times New Roman"/>
          <w:bCs/>
          <w:sz w:val="28"/>
          <w:szCs w:val="28"/>
          <w:lang w:val="da-DK"/>
        </w:rPr>
        <w:t xml:space="preserve">trường </w:t>
      </w:r>
      <w:r w:rsidR="00D42613" w:rsidRPr="006D07CF">
        <w:rPr>
          <w:rFonts w:ascii="Times New Roman" w:hAnsi="Times New Roman"/>
          <w:bCs/>
          <w:sz w:val="28"/>
          <w:szCs w:val="28"/>
          <w:lang w:val="nb-NO"/>
        </w:rPr>
        <w:t>trở thành trung tâm văn hóa, giáo dục của địa phương</w:t>
      </w:r>
      <w:r w:rsidR="00D42613">
        <w:rPr>
          <w:rFonts w:ascii="Times New Roman" w:hAnsi="Times New Roman"/>
          <w:bCs/>
          <w:sz w:val="28"/>
          <w:szCs w:val="28"/>
          <w:lang w:val="nb-NO"/>
        </w:rPr>
        <w:t>.</w:t>
      </w:r>
    </w:p>
    <w:p w14:paraId="103486C8" w14:textId="4E6B2CE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
          <w:bCs/>
          <w:sz w:val="28"/>
          <w:szCs w:val="28"/>
          <w:lang w:val="nb-NO"/>
        </w:rPr>
        <w:t xml:space="preserve">5. Tự đánh giá: </w:t>
      </w:r>
      <w:r w:rsidR="00A65AFD">
        <w:rPr>
          <w:rFonts w:ascii="Times New Roman" w:hAnsi="Times New Roman"/>
          <w:bCs/>
          <w:sz w:val="28"/>
          <w:szCs w:val="28"/>
          <w:lang w:val="vi-VN"/>
        </w:rPr>
        <w:t>đ</w:t>
      </w:r>
      <w:r w:rsidRPr="00DA34B5">
        <w:rPr>
          <w:rFonts w:ascii="Times New Roman" w:hAnsi="Times New Roman"/>
          <w:bCs/>
          <w:sz w:val="28"/>
          <w:szCs w:val="28"/>
          <w:lang w:val="nb-NO"/>
        </w:rPr>
        <w:t xml:space="preserve">ạt Mức </w:t>
      </w:r>
      <w:r w:rsidR="001A1DEB">
        <w:rPr>
          <w:rFonts w:ascii="Times New Roman" w:hAnsi="Times New Roman"/>
          <w:bCs/>
          <w:sz w:val="28"/>
          <w:szCs w:val="28"/>
          <w:lang w:val="nb-NO"/>
        </w:rPr>
        <w:t>2</w:t>
      </w:r>
      <w:r w:rsidRPr="00DA34B5">
        <w:rPr>
          <w:rFonts w:ascii="Times New Roman" w:hAnsi="Times New Roman"/>
          <w:bCs/>
          <w:sz w:val="28"/>
          <w:szCs w:val="28"/>
          <w:lang w:val="nb-NO"/>
        </w:rPr>
        <w:t>.</w:t>
      </w:r>
    </w:p>
    <w:p w14:paraId="4A235FE7"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da-DK"/>
        </w:rPr>
      </w:pPr>
      <w:r w:rsidRPr="004D1565">
        <w:rPr>
          <w:rFonts w:ascii="Times New Roman" w:hAnsi="Times New Roman"/>
          <w:b/>
          <w:bCs/>
          <w:sz w:val="28"/>
          <w:szCs w:val="28"/>
          <w:lang w:val="da-DK"/>
        </w:rPr>
        <w:t>Kết luận về tiêu chuẩn 4:</w:t>
      </w:r>
    </w:p>
    <w:p w14:paraId="4A22F211"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
          <w:bCs/>
          <w:sz w:val="28"/>
          <w:szCs w:val="28"/>
          <w:lang w:val="da-DK"/>
        </w:rPr>
        <w:t>Điểm mạnh nổi bật:</w:t>
      </w:r>
    </w:p>
    <w:p w14:paraId="39AD4527" w14:textId="4FB8C8DC"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DA34B5">
        <w:rPr>
          <w:rFonts w:ascii="Times New Roman" w:hAnsi="Times New Roman"/>
          <w:bCs/>
          <w:sz w:val="28"/>
          <w:szCs w:val="28"/>
          <w:lang w:val="vi-VN"/>
        </w:rPr>
        <w:t xml:space="preserve">Công tác phối hợp giữa nhà trường và </w:t>
      </w:r>
      <w:r w:rsidRPr="004D1565">
        <w:rPr>
          <w:rFonts w:ascii="Times New Roman" w:hAnsi="Times New Roman"/>
          <w:bCs/>
          <w:sz w:val="28"/>
          <w:szCs w:val="28"/>
          <w:lang w:val="da-DK"/>
        </w:rPr>
        <w:t>c</w:t>
      </w:r>
      <w:r w:rsidRPr="00DA34B5">
        <w:rPr>
          <w:rFonts w:ascii="Times New Roman" w:hAnsi="Times New Roman"/>
          <w:bCs/>
          <w:sz w:val="28"/>
          <w:szCs w:val="28"/>
          <w:lang w:val="vi-VN"/>
        </w:rPr>
        <w:t xml:space="preserve">ha mẹ </w:t>
      </w:r>
      <w:r w:rsidR="00A65AFD">
        <w:rPr>
          <w:rFonts w:ascii="Times New Roman" w:hAnsi="Times New Roman"/>
          <w:bCs/>
          <w:sz w:val="28"/>
          <w:szCs w:val="28"/>
          <w:lang w:val="vi-VN"/>
        </w:rPr>
        <w:t>học sinh</w:t>
      </w:r>
      <w:r w:rsidR="00A65AFD" w:rsidRPr="00DA34B5">
        <w:rPr>
          <w:rFonts w:ascii="Times New Roman" w:hAnsi="Times New Roman"/>
          <w:bCs/>
          <w:sz w:val="28"/>
          <w:szCs w:val="28"/>
          <w:lang w:val="vi-VN"/>
        </w:rPr>
        <w:t xml:space="preserve"> </w:t>
      </w:r>
      <w:r w:rsidRPr="00DA34B5">
        <w:rPr>
          <w:rFonts w:ascii="Times New Roman" w:hAnsi="Times New Roman"/>
          <w:bCs/>
          <w:sz w:val="28"/>
          <w:szCs w:val="28"/>
          <w:lang w:val="vi-VN"/>
        </w:rPr>
        <w:t xml:space="preserve">thuận lợi và đạt hiệu quả. </w:t>
      </w:r>
      <w:r w:rsidRPr="004D1565">
        <w:rPr>
          <w:rFonts w:ascii="Times New Roman" w:hAnsi="Times New Roman"/>
          <w:bCs/>
          <w:sz w:val="28"/>
          <w:szCs w:val="28"/>
          <w:lang w:val="vi-VN"/>
        </w:rPr>
        <w:t xml:space="preserve">Ban đại diện </w:t>
      </w:r>
      <w:r w:rsidR="003B098B" w:rsidRPr="003B098B">
        <w:rPr>
          <w:rFonts w:ascii="Times New Roman" w:hAnsi="Times New Roman"/>
          <w:bCs/>
          <w:sz w:val="28"/>
          <w:szCs w:val="28"/>
          <w:lang w:val="vi-VN"/>
        </w:rPr>
        <w:t xml:space="preserve">cha mẹ </w:t>
      </w:r>
      <w:r w:rsidR="00A65AFD">
        <w:rPr>
          <w:rFonts w:ascii="Times New Roman" w:hAnsi="Times New Roman"/>
          <w:bCs/>
          <w:sz w:val="28"/>
          <w:szCs w:val="28"/>
          <w:lang w:val="vi-VN"/>
        </w:rPr>
        <w:t>học sinh</w:t>
      </w:r>
      <w:r w:rsidR="00A65AFD" w:rsidRPr="00DA34B5">
        <w:rPr>
          <w:rFonts w:ascii="Times New Roman" w:hAnsi="Times New Roman"/>
          <w:bCs/>
          <w:sz w:val="28"/>
          <w:szCs w:val="28"/>
          <w:lang w:val="vi-VN"/>
        </w:rPr>
        <w:t xml:space="preserve"> </w:t>
      </w:r>
      <w:r w:rsidRPr="004D1565">
        <w:rPr>
          <w:rFonts w:ascii="Times New Roman" w:hAnsi="Times New Roman"/>
          <w:bCs/>
          <w:sz w:val="28"/>
          <w:szCs w:val="28"/>
          <w:lang w:val="vi-VN"/>
        </w:rPr>
        <w:t>hoạt động theo kế hoạch Ban đại diện đã đề ra</w:t>
      </w:r>
      <w:r w:rsidRPr="00DA34B5">
        <w:rPr>
          <w:rFonts w:ascii="Times New Roman" w:hAnsi="Times New Roman"/>
          <w:bCs/>
          <w:sz w:val="28"/>
          <w:szCs w:val="28"/>
          <w:lang w:val="vi-VN"/>
        </w:rPr>
        <w:t>. Ngoài ra, nhà trường chủ động tích cực phối hợp tốt với chính quyền địa phương</w:t>
      </w:r>
      <w:r w:rsidRPr="004D1565">
        <w:rPr>
          <w:rFonts w:ascii="Times New Roman" w:hAnsi="Times New Roman"/>
          <w:bCs/>
          <w:sz w:val="28"/>
          <w:szCs w:val="28"/>
          <w:lang w:val="vi-VN"/>
        </w:rPr>
        <w:t xml:space="preserve"> trong việc</w:t>
      </w:r>
      <w:r w:rsidRPr="00DA34B5">
        <w:rPr>
          <w:rFonts w:ascii="Times New Roman" w:hAnsi="Times New Roman"/>
          <w:bCs/>
          <w:sz w:val="28"/>
          <w:szCs w:val="28"/>
          <w:lang w:val="vi-VN"/>
        </w:rPr>
        <w:t xml:space="preserve"> </w:t>
      </w:r>
      <w:r w:rsidRPr="004D1565">
        <w:rPr>
          <w:rFonts w:ascii="Times New Roman" w:hAnsi="Times New Roman"/>
          <w:bCs/>
          <w:sz w:val="28"/>
          <w:szCs w:val="28"/>
          <w:lang w:val="vi-VN"/>
        </w:rPr>
        <w:t>thực hiện chiến lược xây dựng và phát triển nhà trường.</w:t>
      </w:r>
    </w:p>
    <w:p w14:paraId="4742ADE1"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da-DK"/>
        </w:rPr>
      </w:pPr>
      <w:r w:rsidRPr="00DA34B5">
        <w:rPr>
          <w:rFonts w:ascii="Times New Roman" w:hAnsi="Times New Roman"/>
          <w:b/>
          <w:bCs/>
          <w:sz w:val="28"/>
          <w:szCs w:val="28"/>
          <w:lang w:val="da-DK"/>
        </w:rPr>
        <w:t xml:space="preserve">Điểm yếu cơ bản: </w:t>
      </w:r>
    </w:p>
    <w:p w14:paraId="340F1B94" w14:textId="01FE21B9" w:rsidR="0093020A" w:rsidRPr="004D1565" w:rsidRDefault="0093020A"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DA34B5">
        <w:rPr>
          <w:rFonts w:ascii="Times New Roman" w:hAnsi="Times New Roman"/>
          <w:bCs/>
          <w:sz w:val="28"/>
          <w:szCs w:val="28"/>
          <w:lang w:val="da-DK"/>
        </w:rPr>
        <w:lastRenderedPageBreak/>
        <w:t xml:space="preserve">Đôi khi </w:t>
      </w:r>
      <w:r w:rsidRPr="0033799B">
        <w:rPr>
          <w:rFonts w:ascii="Times New Roman" w:hAnsi="Times New Roman"/>
          <w:bCs/>
          <w:sz w:val="28"/>
          <w:szCs w:val="28"/>
          <w:lang w:val="da-DK"/>
        </w:rPr>
        <w:t xml:space="preserve">cha mẹ </w:t>
      </w:r>
      <w:r w:rsidR="00A65AFD">
        <w:rPr>
          <w:rFonts w:ascii="Times New Roman" w:hAnsi="Times New Roman"/>
          <w:bCs/>
          <w:sz w:val="28"/>
          <w:szCs w:val="28"/>
          <w:lang w:val="vi-VN"/>
        </w:rPr>
        <w:t>học sinh</w:t>
      </w:r>
      <w:r w:rsidR="00A65AFD" w:rsidRPr="00DA34B5">
        <w:rPr>
          <w:rFonts w:ascii="Times New Roman" w:hAnsi="Times New Roman"/>
          <w:bCs/>
          <w:sz w:val="28"/>
          <w:szCs w:val="28"/>
          <w:lang w:val="vi-VN"/>
        </w:rPr>
        <w:t xml:space="preserve"> </w:t>
      </w:r>
      <w:r w:rsidRPr="00DA34B5">
        <w:rPr>
          <w:rFonts w:ascii="Times New Roman" w:hAnsi="Times New Roman"/>
          <w:bCs/>
          <w:sz w:val="28"/>
          <w:szCs w:val="28"/>
          <w:lang w:val="da-DK"/>
        </w:rPr>
        <w:t>không có nhiều thời gian nên v</w:t>
      </w:r>
      <w:r w:rsidRPr="004D1565">
        <w:rPr>
          <w:rFonts w:ascii="Times New Roman" w:hAnsi="Times New Roman"/>
          <w:bCs/>
          <w:sz w:val="28"/>
          <w:szCs w:val="28"/>
          <w:lang w:val="vi-VN"/>
        </w:rPr>
        <w:t>iệc p</w:t>
      </w:r>
      <w:r w:rsidRPr="00DA34B5">
        <w:rPr>
          <w:rFonts w:ascii="Times New Roman" w:hAnsi="Times New Roman"/>
          <w:bCs/>
          <w:sz w:val="28"/>
          <w:szCs w:val="28"/>
          <w:lang w:val="vi-VN"/>
        </w:rPr>
        <w:t xml:space="preserve">hối hợp với nhà trường, xã hội trong việc </w:t>
      </w:r>
      <w:r w:rsidRPr="004D1565">
        <w:rPr>
          <w:rFonts w:ascii="Times New Roman" w:hAnsi="Times New Roman"/>
          <w:bCs/>
          <w:sz w:val="28"/>
          <w:szCs w:val="28"/>
          <w:lang w:val="vi-VN"/>
        </w:rPr>
        <w:t xml:space="preserve">thực hiện các nhiệm vụ theo quy định của Điều lệ </w:t>
      </w:r>
      <w:r w:rsidRPr="00DA34B5">
        <w:rPr>
          <w:rFonts w:ascii="Times New Roman" w:hAnsi="Times New Roman"/>
          <w:bCs/>
          <w:sz w:val="28"/>
          <w:szCs w:val="28"/>
          <w:lang w:val="vi-VN"/>
        </w:rPr>
        <w:t xml:space="preserve">Ban đại diện cha mẹ </w:t>
      </w:r>
      <w:r w:rsidRPr="004D1565">
        <w:rPr>
          <w:rFonts w:ascii="Times New Roman" w:hAnsi="Times New Roman"/>
          <w:bCs/>
          <w:sz w:val="28"/>
          <w:szCs w:val="28"/>
          <w:lang w:val="vi-VN"/>
        </w:rPr>
        <w:t>học sinh</w:t>
      </w:r>
      <w:r w:rsidRPr="00DA34B5">
        <w:rPr>
          <w:rFonts w:ascii="Times New Roman" w:hAnsi="Times New Roman"/>
          <w:bCs/>
          <w:sz w:val="28"/>
          <w:szCs w:val="28"/>
          <w:lang w:val="nb-NO"/>
        </w:rPr>
        <w:t xml:space="preserve"> có phần chưa kịp thời</w:t>
      </w:r>
      <w:r w:rsidRPr="004D1565">
        <w:rPr>
          <w:rFonts w:ascii="Times New Roman" w:hAnsi="Times New Roman"/>
          <w:bCs/>
          <w:sz w:val="28"/>
          <w:szCs w:val="28"/>
          <w:lang w:val="vi-VN"/>
        </w:rPr>
        <w:t>.</w:t>
      </w:r>
      <w:r w:rsidRPr="00DA34B5">
        <w:rPr>
          <w:rFonts w:ascii="Times New Roman" w:hAnsi="Times New Roman"/>
          <w:bCs/>
          <w:sz w:val="28"/>
          <w:szCs w:val="28"/>
          <w:lang w:val="vi-VN"/>
        </w:rPr>
        <w:t xml:space="preserve"> </w:t>
      </w:r>
    </w:p>
    <w:p w14:paraId="702668E8" w14:textId="77777777" w:rsidR="001D0235" w:rsidRPr="006D07CF" w:rsidRDefault="001D0235" w:rsidP="001D0235">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nb-NO"/>
        </w:rPr>
      </w:pPr>
      <w:r w:rsidRPr="00DA34B5">
        <w:rPr>
          <w:rFonts w:ascii="Times New Roman" w:hAnsi="Times New Roman"/>
          <w:bCs/>
          <w:sz w:val="28"/>
          <w:szCs w:val="28"/>
          <w:lang w:val="nb-NO"/>
        </w:rPr>
        <w:t>Chưa huy động được nhiều nguồn lực từ các doanh nghiệp trên địa bàn</w:t>
      </w:r>
      <w:r w:rsidRPr="006D07CF">
        <w:rPr>
          <w:rFonts w:ascii="Times New Roman" w:hAnsi="Times New Roman"/>
          <w:bCs/>
          <w:sz w:val="28"/>
          <w:szCs w:val="28"/>
          <w:lang w:val="nb-NO"/>
        </w:rPr>
        <w:t>, chưa trở thành trung tâm văn hóa, giáo dục của địa phương</w:t>
      </w:r>
      <w:r>
        <w:rPr>
          <w:rFonts w:ascii="Times New Roman" w:hAnsi="Times New Roman"/>
          <w:bCs/>
          <w:sz w:val="28"/>
          <w:szCs w:val="28"/>
          <w:lang w:val="nb-NO"/>
        </w:rPr>
        <w:t>.</w:t>
      </w:r>
    </w:p>
    <w:p w14:paraId="22257E47"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Cs/>
          <w:sz w:val="28"/>
          <w:szCs w:val="28"/>
          <w:lang w:val="nb-NO"/>
        </w:rPr>
      </w:pPr>
      <w:r w:rsidRPr="00DA34B5">
        <w:rPr>
          <w:rFonts w:ascii="Times New Roman" w:hAnsi="Times New Roman"/>
          <w:b/>
          <w:bCs/>
          <w:iCs/>
          <w:sz w:val="28"/>
          <w:szCs w:val="28"/>
          <w:lang w:val="vi-VN"/>
        </w:rPr>
        <w:t xml:space="preserve">Số lượng tiêu chí đạt yêu cầu: </w:t>
      </w:r>
      <w:r w:rsidRPr="00DA34B5">
        <w:rPr>
          <w:rFonts w:ascii="Times New Roman" w:hAnsi="Times New Roman"/>
          <w:bCs/>
          <w:iCs/>
          <w:sz w:val="28"/>
          <w:szCs w:val="28"/>
          <w:lang w:val="vi-VN"/>
        </w:rPr>
        <w:t>0</w:t>
      </w:r>
      <w:r w:rsidRPr="00DA34B5">
        <w:rPr>
          <w:rFonts w:ascii="Times New Roman" w:hAnsi="Times New Roman"/>
          <w:bCs/>
          <w:iCs/>
          <w:sz w:val="28"/>
          <w:szCs w:val="28"/>
          <w:lang w:val="da-DK"/>
        </w:rPr>
        <w:t>2</w:t>
      </w:r>
      <w:r w:rsidRPr="00DA34B5">
        <w:rPr>
          <w:rFonts w:ascii="Times New Roman" w:hAnsi="Times New Roman"/>
          <w:bCs/>
          <w:iCs/>
          <w:sz w:val="28"/>
          <w:szCs w:val="28"/>
          <w:lang w:val="vi-VN"/>
        </w:rPr>
        <w:t>/0</w:t>
      </w:r>
      <w:r w:rsidRPr="00DA34B5">
        <w:rPr>
          <w:rFonts w:ascii="Times New Roman" w:hAnsi="Times New Roman"/>
          <w:bCs/>
          <w:iCs/>
          <w:sz w:val="28"/>
          <w:szCs w:val="28"/>
          <w:lang w:val="da-DK"/>
        </w:rPr>
        <w:t>2.</w:t>
      </w:r>
    </w:p>
    <w:p w14:paraId="136A4176"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Cs/>
          <w:sz w:val="28"/>
          <w:szCs w:val="28"/>
          <w:lang w:val="da-DK"/>
        </w:rPr>
      </w:pPr>
      <w:r w:rsidRPr="00DA34B5">
        <w:rPr>
          <w:rFonts w:ascii="Times New Roman" w:hAnsi="Times New Roman"/>
          <w:b/>
          <w:bCs/>
          <w:iCs/>
          <w:sz w:val="28"/>
          <w:szCs w:val="28"/>
          <w:lang w:val="vi-VN"/>
        </w:rPr>
        <w:t xml:space="preserve">Số lượng tiêu chí không đạt yêu cầu: </w:t>
      </w:r>
      <w:r w:rsidRPr="00DA34B5">
        <w:rPr>
          <w:rFonts w:ascii="Times New Roman" w:hAnsi="Times New Roman"/>
          <w:bCs/>
          <w:iCs/>
          <w:sz w:val="28"/>
          <w:szCs w:val="28"/>
          <w:lang w:val="vi-VN"/>
        </w:rPr>
        <w:t>00/0</w:t>
      </w:r>
      <w:r w:rsidRPr="00DA34B5">
        <w:rPr>
          <w:rFonts w:ascii="Times New Roman" w:hAnsi="Times New Roman"/>
          <w:bCs/>
          <w:iCs/>
          <w:sz w:val="28"/>
          <w:szCs w:val="28"/>
          <w:lang w:val="da-DK"/>
        </w:rPr>
        <w:t>2.</w:t>
      </w:r>
    </w:p>
    <w:p w14:paraId="6E5E1345"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da-DK"/>
        </w:rPr>
      </w:pPr>
      <w:r w:rsidRPr="004D1565">
        <w:rPr>
          <w:rFonts w:ascii="Times New Roman" w:hAnsi="Times New Roman"/>
          <w:b/>
          <w:bCs/>
          <w:sz w:val="28"/>
          <w:szCs w:val="28"/>
          <w:lang w:val="da-DK"/>
        </w:rPr>
        <w:t>Tiêu chuẩn 5: Hoạt động và kết quả nuôi dưỡng, chăm sóc, giáo dục trẻ</w:t>
      </w:r>
    </w:p>
    <w:p w14:paraId="2A16423E"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da-DK"/>
        </w:rPr>
      </w:pPr>
      <w:r w:rsidRPr="004D1565">
        <w:rPr>
          <w:rFonts w:ascii="Times New Roman" w:hAnsi="Times New Roman"/>
          <w:b/>
          <w:bCs/>
          <w:sz w:val="28"/>
          <w:szCs w:val="28"/>
          <w:lang w:val="da-DK"/>
        </w:rPr>
        <w:t>Mở đầu:</w:t>
      </w:r>
    </w:p>
    <w:p w14:paraId="32F807E3" w14:textId="3BF5E966"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DA34B5">
        <w:rPr>
          <w:rFonts w:ascii="Times New Roman" w:hAnsi="Times New Roman"/>
          <w:bCs/>
          <w:sz w:val="28"/>
          <w:szCs w:val="28"/>
          <w:lang w:val="vi-VN"/>
        </w:rPr>
        <w:t>Chăm sóc</w:t>
      </w:r>
      <w:r w:rsidRPr="004D1565">
        <w:rPr>
          <w:rFonts w:ascii="Times New Roman" w:hAnsi="Times New Roman"/>
          <w:bCs/>
          <w:sz w:val="28"/>
          <w:szCs w:val="28"/>
          <w:lang w:val="da-DK"/>
        </w:rPr>
        <w:t>,</w:t>
      </w:r>
      <w:r w:rsidRPr="00DA34B5">
        <w:rPr>
          <w:rFonts w:ascii="Times New Roman" w:hAnsi="Times New Roman"/>
          <w:bCs/>
          <w:sz w:val="28"/>
          <w:szCs w:val="28"/>
          <w:lang w:val="vi-VN"/>
        </w:rPr>
        <w:t xml:space="preserve"> giáo dục trẻ tốt giúp trẻ phát triển toàn diện ở lứa tuổi mầm non là điều vô cùng quan trọng và là mục tiêu giáo dục mầm non. </w:t>
      </w:r>
      <w:r w:rsidRPr="004D1565">
        <w:rPr>
          <w:rFonts w:ascii="Times New Roman" w:hAnsi="Times New Roman"/>
          <w:bCs/>
          <w:sz w:val="28"/>
          <w:szCs w:val="28"/>
          <w:lang w:val="vi-VN"/>
        </w:rPr>
        <w:t>Thông qua việc thực hiện chương trình, tổ chức các hoạt động nuôi dưỡng, chăm sóc và giáo dục trẻ</w:t>
      </w:r>
      <w:r w:rsidRPr="00DA34B5">
        <w:rPr>
          <w:rFonts w:ascii="Times New Roman" w:hAnsi="Times New Roman"/>
          <w:bCs/>
          <w:sz w:val="28"/>
          <w:szCs w:val="28"/>
          <w:lang w:val="vi-VN"/>
        </w:rPr>
        <w:t xml:space="preserve"> </w:t>
      </w:r>
      <w:r w:rsidRPr="004D1565">
        <w:rPr>
          <w:rFonts w:ascii="Times New Roman" w:hAnsi="Times New Roman"/>
          <w:bCs/>
          <w:sz w:val="28"/>
          <w:szCs w:val="28"/>
          <w:lang w:val="vi-VN"/>
        </w:rPr>
        <w:t xml:space="preserve">đã </w:t>
      </w:r>
      <w:r w:rsidRPr="00DA34B5">
        <w:rPr>
          <w:rFonts w:ascii="Times New Roman" w:hAnsi="Times New Roman"/>
          <w:bCs/>
          <w:sz w:val="28"/>
          <w:szCs w:val="28"/>
          <w:lang w:val="vi-VN"/>
        </w:rPr>
        <w:t xml:space="preserve">phản ánh thực trạng hoạt động dạy và học của nhà trường như sau: </w:t>
      </w:r>
      <w:r w:rsidR="006847C3" w:rsidRPr="004D1565">
        <w:rPr>
          <w:rFonts w:ascii="Times New Roman" w:hAnsi="Times New Roman"/>
          <w:bCs/>
          <w:sz w:val="28"/>
          <w:szCs w:val="28"/>
          <w:lang w:val="vi-VN"/>
        </w:rPr>
        <w:t>t</w:t>
      </w:r>
      <w:r w:rsidRPr="00DA34B5">
        <w:rPr>
          <w:rFonts w:ascii="Times New Roman" w:hAnsi="Times New Roman"/>
          <w:bCs/>
          <w:sz w:val="28"/>
          <w:szCs w:val="28"/>
          <w:lang w:val="vi-VN"/>
        </w:rPr>
        <w:t xml:space="preserve">rẻ lễ phép, chăm ngoan, chuyên cần, khỏe mạnh, hồn nhiên, biết nghe và thực hiện theo yêu cầu của người lớn, </w:t>
      </w:r>
      <w:r w:rsidRPr="004D1565">
        <w:rPr>
          <w:rFonts w:ascii="Times New Roman" w:hAnsi="Times New Roman"/>
          <w:bCs/>
          <w:sz w:val="28"/>
          <w:szCs w:val="28"/>
          <w:lang w:val="vi-VN"/>
        </w:rPr>
        <w:t xml:space="preserve">biết quan tâm và chia sẻ với bạn, </w:t>
      </w:r>
      <w:r w:rsidRPr="00DA34B5">
        <w:rPr>
          <w:rFonts w:ascii="Times New Roman" w:hAnsi="Times New Roman"/>
          <w:bCs/>
          <w:sz w:val="28"/>
          <w:szCs w:val="28"/>
          <w:lang w:val="vi-VN"/>
        </w:rPr>
        <w:t xml:space="preserve">có kỹ năng giao tiếp ứng xử tốt, </w:t>
      </w:r>
      <w:r w:rsidRPr="004D1565">
        <w:rPr>
          <w:rFonts w:ascii="Times New Roman" w:hAnsi="Times New Roman"/>
          <w:bCs/>
          <w:sz w:val="28"/>
          <w:szCs w:val="28"/>
          <w:lang w:val="vi-VN"/>
        </w:rPr>
        <w:t xml:space="preserve">theo dõi thể lực </w:t>
      </w:r>
      <w:r w:rsidRPr="00DA34B5">
        <w:rPr>
          <w:rFonts w:ascii="Times New Roman" w:hAnsi="Times New Roman"/>
          <w:bCs/>
          <w:sz w:val="28"/>
          <w:szCs w:val="28"/>
          <w:lang w:val="vi-VN"/>
        </w:rPr>
        <w:t xml:space="preserve">trẻ </w:t>
      </w:r>
      <w:r w:rsidRPr="004D1565">
        <w:rPr>
          <w:rFonts w:ascii="Times New Roman" w:hAnsi="Times New Roman"/>
          <w:bCs/>
          <w:sz w:val="28"/>
          <w:szCs w:val="28"/>
          <w:lang w:val="vi-VN"/>
        </w:rPr>
        <w:t>phát triển bình thường</w:t>
      </w:r>
      <w:r w:rsidRPr="00DA34B5">
        <w:rPr>
          <w:rFonts w:ascii="Times New Roman" w:hAnsi="Times New Roman"/>
          <w:bCs/>
          <w:sz w:val="28"/>
          <w:szCs w:val="28"/>
          <w:lang w:val="vi-VN"/>
        </w:rPr>
        <w:t xml:space="preserve"> đạt </w:t>
      </w:r>
      <w:r w:rsidRPr="004D1565">
        <w:rPr>
          <w:rFonts w:ascii="Times New Roman" w:hAnsi="Times New Roman"/>
          <w:bCs/>
          <w:sz w:val="28"/>
          <w:szCs w:val="28"/>
          <w:lang w:val="vi-VN"/>
        </w:rPr>
        <w:t>100</w:t>
      </w:r>
      <w:r w:rsidRPr="00DA34B5">
        <w:rPr>
          <w:rFonts w:ascii="Times New Roman" w:hAnsi="Times New Roman"/>
          <w:bCs/>
          <w:sz w:val="28"/>
          <w:szCs w:val="28"/>
          <w:lang w:val="vi-VN"/>
        </w:rPr>
        <w:t xml:space="preserve">% </w:t>
      </w:r>
      <w:r w:rsidRPr="004D1565">
        <w:rPr>
          <w:rFonts w:ascii="Times New Roman" w:hAnsi="Times New Roman"/>
          <w:bCs/>
          <w:sz w:val="28"/>
          <w:szCs w:val="28"/>
          <w:lang w:val="vi-VN"/>
        </w:rPr>
        <w:t>(643/643)</w:t>
      </w:r>
      <w:r w:rsidRPr="00DA34B5">
        <w:rPr>
          <w:rFonts w:ascii="Times New Roman" w:hAnsi="Times New Roman"/>
          <w:bCs/>
          <w:sz w:val="28"/>
          <w:szCs w:val="28"/>
          <w:lang w:val="vi-VN"/>
        </w:rPr>
        <w:t xml:space="preserve">. Việc giáo dục thể chất và chăm sóc sức khỏe, </w:t>
      </w:r>
      <w:r w:rsidRPr="004D1565">
        <w:rPr>
          <w:rFonts w:ascii="Times New Roman" w:hAnsi="Times New Roman"/>
          <w:bCs/>
          <w:sz w:val="28"/>
          <w:szCs w:val="28"/>
          <w:lang w:val="vi-VN"/>
        </w:rPr>
        <w:t xml:space="preserve">chăm sóc bữa ăn, </w:t>
      </w:r>
      <w:r w:rsidRPr="00DA34B5">
        <w:rPr>
          <w:rFonts w:ascii="Times New Roman" w:hAnsi="Times New Roman"/>
          <w:bCs/>
          <w:sz w:val="28"/>
          <w:szCs w:val="28"/>
          <w:lang w:val="vi-VN"/>
        </w:rPr>
        <w:t>phòng chống dịch bệnh của học sinh luôn được quan tâm</w:t>
      </w:r>
      <w:r w:rsidRPr="004D1565">
        <w:rPr>
          <w:rFonts w:ascii="Times New Roman" w:hAnsi="Times New Roman"/>
          <w:bCs/>
          <w:sz w:val="28"/>
          <w:szCs w:val="28"/>
          <w:lang w:val="vi-VN"/>
        </w:rPr>
        <w:t xml:space="preserve"> h</w:t>
      </w:r>
      <w:r w:rsidR="006847C3" w:rsidRPr="004D1565">
        <w:rPr>
          <w:rFonts w:ascii="Times New Roman" w:hAnsi="Times New Roman"/>
          <w:bCs/>
          <w:sz w:val="28"/>
          <w:szCs w:val="28"/>
          <w:lang w:val="vi-VN"/>
        </w:rPr>
        <w:t>ằ</w:t>
      </w:r>
      <w:r w:rsidRPr="004D1565">
        <w:rPr>
          <w:rFonts w:ascii="Times New Roman" w:hAnsi="Times New Roman"/>
          <w:bCs/>
          <w:sz w:val="28"/>
          <w:szCs w:val="28"/>
          <w:lang w:val="vi-VN"/>
        </w:rPr>
        <w:t>ng đầu</w:t>
      </w:r>
      <w:r w:rsidRPr="00DA34B5">
        <w:rPr>
          <w:rFonts w:ascii="Times New Roman" w:hAnsi="Times New Roman"/>
          <w:bCs/>
          <w:sz w:val="28"/>
          <w:szCs w:val="28"/>
          <w:lang w:val="vi-VN"/>
        </w:rPr>
        <w:t>. Các hoạt động trong ngày được giáo viên chú trọng và thực hiện đúng qu</w:t>
      </w:r>
      <w:r w:rsidRPr="004D1565">
        <w:rPr>
          <w:rFonts w:ascii="Times New Roman" w:hAnsi="Times New Roman"/>
          <w:bCs/>
          <w:sz w:val="28"/>
          <w:szCs w:val="28"/>
          <w:lang w:val="vi-VN"/>
        </w:rPr>
        <w:t>y</w:t>
      </w:r>
      <w:r w:rsidRPr="00DA34B5">
        <w:rPr>
          <w:rFonts w:ascii="Times New Roman" w:hAnsi="Times New Roman"/>
          <w:bCs/>
          <w:sz w:val="28"/>
          <w:szCs w:val="28"/>
          <w:lang w:val="vi-VN"/>
        </w:rPr>
        <w:t xml:space="preserve"> định. Trẻ có ý thức giữ gìn vệ sinh môi trường, giữ gìn vệ sinh cá nhân, biết lao động tự phục vụ, biết chăm sóc, bảo vệ cây xanh, vườn trường, trẻ </w:t>
      </w:r>
      <w:r w:rsidRPr="004D1565">
        <w:rPr>
          <w:rFonts w:ascii="Times New Roman" w:hAnsi="Times New Roman"/>
          <w:bCs/>
          <w:sz w:val="28"/>
          <w:szCs w:val="28"/>
          <w:lang w:val="vi-VN"/>
        </w:rPr>
        <w:t xml:space="preserve">có </w:t>
      </w:r>
      <w:r w:rsidRPr="00DA34B5">
        <w:rPr>
          <w:rFonts w:ascii="Times New Roman" w:hAnsi="Times New Roman"/>
          <w:bCs/>
          <w:sz w:val="28"/>
          <w:szCs w:val="28"/>
          <w:lang w:val="vi-VN"/>
        </w:rPr>
        <w:t xml:space="preserve">hiểu biết về </w:t>
      </w:r>
      <w:r w:rsidRPr="004D1565">
        <w:rPr>
          <w:rFonts w:ascii="Times New Roman" w:hAnsi="Times New Roman"/>
          <w:bCs/>
          <w:sz w:val="28"/>
          <w:szCs w:val="28"/>
          <w:lang w:val="vi-VN"/>
        </w:rPr>
        <w:t>môi trường xung quanh và có kỹ năng sống phù hợp lứa tuổi</w:t>
      </w:r>
      <w:r w:rsidRPr="00DA34B5">
        <w:rPr>
          <w:rFonts w:ascii="Times New Roman" w:hAnsi="Times New Roman"/>
          <w:bCs/>
          <w:sz w:val="28"/>
          <w:szCs w:val="28"/>
          <w:lang w:val="vi-VN"/>
        </w:rPr>
        <w:t xml:space="preserve">. Có </w:t>
      </w:r>
      <w:r w:rsidRPr="004D1565">
        <w:rPr>
          <w:rFonts w:ascii="Times New Roman" w:hAnsi="Times New Roman"/>
          <w:bCs/>
          <w:sz w:val="28"/>
          <w:szCs w:val="28"/>
          <w:lang w:val="vi-VN"/>
        </w:rPr>
        <w:t>207</w:t>
      </w:r>
      <w:r w:rsidR="000E4646">
        <w:rPr>
          <w:rFonts w:ascii="Times New Roman" w:hAnsi="Times New Roman"/>
          <w:bCs/>
          <w:sz w:val="28"/>
          <w:szCs w:val="28"/>
          <w:lang w:val="vi-VN"/>
        </w:rPr>
        <w:t>/207</w:t>
      </w:r>
      <w:r w:rsidRPr="004D1565">
        <w:rPr>
          <w:rFonts w:ascii="Times New Roman" w:hAnsi="Times New Roman"/>
          <w:bCs/>
          <w:sz w:val="28"/>
          <w:szCs w:val="28"/>
          <w:lang w:val="vi-VN"/>
        </w:rPr>
        <w:t xml:space="preserve"> </w:t>
      </w:r>
      <w:r w:rsidRPr="00DA34B5">
        <w:rPr>
          <w:rFonts w:ascii="Times New Roman" w:hAnsi="Times New Roman"/>
          <w:bCs/>
          <w:sz w:val="28"/>
          <w:szCs w:val="28"/>
          <w:lang w:val="vi-VN"/>
        </w:rPr>
        <w:t>trẻ 5</w:t>
      </w:r>
      <w:r w:rsidRPr="004D1565">
        <w:rPr>
          <w:rFonts w:ascii="Times New Roman" w:hAnsi="Times New Roman"/>
          <w:bCs/>
          <w:sz w:val="28"/>
          <w:szCs w:val="28"/>
          <w:lang w:val="vi-VN"/>
        </w:rPr>
        <w:t xml:space="preserve"> </w:t>
      </w:r>
      <w:r w:rsidRPr="00DA34B5">
        <w:rPr>
          <w:rFonts w:ascii="Times New Roman" w:hAnsi="Times New Roman"/>
          <w:bCs/>
          <w:sz w:val="28"/>
          <w:szCs w:val="28"/>
          <w:lang w:val="vi-VN"/>
        </w:rPr>
        <w:t>-</w:t>
      </w:r>
      <w:r w:rsidRPr="004D1565">
        <w:rPr>
          <w:rFonts w:ascii="Times New Roman" w:hAnsi="Times New Roman"/>
          <w:bCs/>
          <w:sz w:val="28"/>
          <w:szCs w:val="28"/>
          <w:lang w:val="vi-VN"/>
        </w:rPr>
        <w:t xml:space="preserve"> </w:t>
      </w:r>
      <w:r w:rsidRPr="00DA34B5">
        <w:rPr>
          <w:rFonts w:ascii="Times New Roman" w:hAnsi="Times New Roman"/>
          <w:bCs/>
          <w:sz w:val="28"/>
          <w:szCs w:val="28"/>
          <w:lang w:val="vi-VN"/>
        </w:rPr>
        <w:t xml:space="preserve">6 tuổi </w:t>
      </w:r>
      <w:r w:rsidRPr="004D1565">
        <w:rPr>
          <w:rFonts w:ascii="Times New Roman" w:hAnsi="Times New Roman"/>
          <w:bCs/>
          <w:sz w:val="28"/>
          <w:szCs w:val="28"/>
          <w:lang w:val="vi-VN"/>
        </w:rPr>
        <w:t xml:space="preserve">(đạt 100%) </w:t>
      </w:r>
      <w:r w:rsidRPr="00DA34B5">
        <w:rPr>
          <w:rFonts w:ascii="Times New Roman" w:hAnsi="Times New Roman"/>
          <w:bCs/>
          <w:sz w:val="28"/>
          <w:szCs w:val="28"/>
          <w:lang w:val="vi-VN"/>
        </w:rPr>
        <w:t>hoàn thành Chương trình Phổ cập giáo dục mầm non theo chỉ đạo.</w:t>
      </w:r>
    </w:p>
    <w:p w14:paraId="70534E41"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vi-VN"/>
        </w:rPr>
      </w:pPr>
      <w:r w:rsidRPr="004D1565">
        <w:rPr>
          <w:rFonts w:ascii="Times New Roman" w:hAnsi="Times New Roman"/>
          <w:b/>
          <w:bCs/>
          <w:i/>
          <w:sz w:val="28"/>
          <w:szCs w:val="28"/>
          <w:lang w:val="vi-VN"/>
        </w:rPr>
        <w:t>Tiêu chí 5.1: Thực hiện Chương trình giáo dục mầm non</w:t>
      </w:r>
    </w:p>
    <w:p w14:paraId="46EDF5B2"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Mức 1:</w:t>
      </w:r>
    </w:p>
    <w:p w14:paraId="31F77EAA"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vi-VN"/>
        </w:rPr>
      </w:pPr>
      <w:r w:rsidRPr="004D1565">
        <w:rPr>
          <w:rFonts w:ascii="Times New Roman" w:hAnsi="Times New Roman"/>
          <w:bCs/>
          <w:i/>
          <w:sz w:val="28"/>
          <w:szCs w:val="28"/>
          <w:lang w:val="vi-VN"/>
        </w:rPr>
        <w:t>a) Tổ chức thực hiện Chương trình giáo dục mầm non theo kế hoạch;</w:t>
      </w:r>
    </w:p>
    <w:p w14:paraId="7EC300CB"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vi-VN"/>
        </w:rPr>
      </w:pPr>
      <w:r w:rsidRPr="004D1565">
        <w:rPr>
          <w:rFonts w:ascii="Times New Roman" w:hAnsi="Times New Roman"/>
          <w:bCs/>
          <w:i/>
          <w:sz w:val="28"/>
          <w:szCs w:val="28"/>
          <w:lang w:val="vi-VN"/>
        </w:rPr>
        <w:t>b) Nhà trường phát triển Chương trình giáo dục mầm non do Bộ Giáo dục và Đào tạo ban hành phù hợp quy định về chuyên môn của cơ quan quản lý giáo dục, với điều kiện nhà trường;</w:t>
      </w:r>
    </w:p>
    <w:p w14:paraId="1A025F10"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vi-VN"/>
        </w:rPr>
      </w:pPr>
      <w:r w:rsidRPr="004D1565">
        <w:rPr>
          <w:rFonts w:ascii="Times New Roman" w:hAnsi="Times New Roman"/>
          <w:bCs/>
          <w:i/>
          <w:sz w:val="28"/>
          <w:szCs w:val="28"/>
          <w:lang w:val="vi-VN"/>
        </w:rPr>
        <w:lastRenderedPageBreak/>
        <w:t>c) Định kỳ rà soát, đánh giá việc thực hiện Chương trình giáo dục mầm non và có điều chỉnh kịp thời, phù hợp.</w:t>
      </w:r>
    </w:p>
    <w:p w14:paraId="6805B144"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Mức 2:</w:t>
      </w:r>
    </w:p>
    <w:p w14:paraId="3D6E7058"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vi-VN"/>
        </w:rPr>
      </w:pPr>
      <w:r w:rsidRPr="004D1565">
        <w:rPr>
          <w:rFonts w:ascii="Times New Roman" w:hAnsi="Times New Roman"/>
          <w:bCs/>
          <w:i/>
          <w:sz w:val="28"/>
          <w:szCs w:val="28"/>
          <w:lang w:val="vi-VN"/>
        </w:rPr>
        <w:t>a) Tổ chức thực hiện Chương trình giáo dục mầm non đảm bảo chất lượng;</w:t>
      </w:r>
    </w:p>
    <w:p w14:paraId="50D8B65C"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vi-VN"/>
        </w:rPr>
      </w:pPr>
      <w:r w:rsidRPr="004D1565">
        <w:rPr>
          <w:rFonts w:ascii="Times New Roman" w:hAnsi="Times New Roman"/>
          <w:bCs/>
          <w:i/>
          <w:sz w:val="28"/>
          <w:szCs w:val="28"/>
          <w:lang w:val="vi-VN"/>
        </w:rPr>
        <w:t>b) Nhà trường phát triển Chương trình giáo dục mầm non do Bộ Giáo dục và Đào tạo ban hành, phù hợp với văn hóa địa phương, đáp ứng khả năng và nhu cầu của trẻ.</w:t>
      </w:r>
    </w:p>
    <w:p w14:paraId="24D8D1D2"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Mức 3:</w:t>
      </w:r>
    </w:p>
    <w:p w14:paraId="2CF63C6F"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vi-VN"/>
        </w:rPr>
      </w:pPr>
      <w:r w:rsidRPr="004D1565">
        <w:rPr>
          <w:rFonts w:ascii="Times New Roman" w:hAnsi="Times New Roman"/>
          <w:bCs/>
          <w:i/>
          <w:sz w:val="28"/>
          <w:szCs w:val="28"/>
          <w:lang w:val="vi-VN"/>
        </w:rPr>
        <w:t>a) Nhà trường phát triển Chương trình giáo dục mầm non do Bộ Giáo dục và Đào tạo ban hành dựa trên cơ sở tham khảo chương trình giáo dục của các nước trong khu vực và thế giới đúng quy định, hiệu quả, phù hợp với thực tiễn của nhà trường, địa phương;</w:t>
      </w:r>
    </w:p>
    <w:p w14:paraId="7D792B50" w14:textId="77777777" w:rsidR="00421E84"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lang w:val="vi-VN"/>
        </w:rPr>
      </w:pPr>
      <w:r w:rsidRPr="004D1565">
        <w:rPr>
          <w:rFonts w:ascii="Times New Roman" w:hAnsi="Times New Roman"/>
          <w:bCs/>
          <w:i/>
          <w:sz w:val="28"/>
          <w:szCs w:val="28"/>
          <w:lang w:val="vi-VN"/>
        </w:rPr>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14:paraId="2C7F96B9" w14:textId="77777777" w:rsidR="00421E84" w:rsidRPr="00DA34B5" w:rsidRDefault="00421E84" w:rsidP="00884EBA">
      <w:pPr>
        <w:numPr>
          <w:ilvl w:val="3"/>
          <w:numId w:val="30"/>
        </w:numPr>
        <w:tabs>
          <w:tab w:val="left" w:pos="851"/>
          <w:tab w:val="center" w:pos="4961"/>
        </w:tabs>
        <w:autoSpaceDE w:val="0"/>
        <w:autoSpaceDN w:val="0"/>
        <w:adjustRightInd w:val="0"/>
        <w:spacing w:after="0" w:line="360" w:lineRule="auto"/>
        <w:ind w:left="0" w:firstLine="567"/>
        <w:contextualSpacing/>
        <w:jc w:val="both"/>
        <w:rPr>
          <w:rFonts w:ascii="Times New Roman" w:hAnsi="Times New Roman"/>
          <w:b/>
          <w:bCs/>
          <w:sz w:val="28"/>
          <w:szCs w:val="28"/>
        </w:rPr>
      </w:pPr>
      <w:r w:rsidRPr="00DA34B5">
        <w:rPr>
          <w:rFonts w:ascii="Times New Roman" w:hAnsi="Times New Roman"/>
          <w:b/>
          <w:bCs/>
          <w:sz w:val="28"/>
          <w:szCs w:val="28"/>
        </w:rPr>
        <w:t>Mô tả hiện trạng</w:t>
      </w:r>
    </w:p>
    <w:p w14:paraId="35C5F805"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 xml:space="preserve">Mức 1: </w:t>
      </w:r>
    </w:p>
    <w:p w14:paraId="06C8B63B" w14:textId="3B979F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 xml:space="preserve">a) Nhà trường trang bị đầy đủ tài liệu (Thông tư 17/2009/TT-BGDĐT, Thông tư 28/2016/TT-BGDĐT và </w:t>
      </w:r>
      <w:r w:rsidR="000E4646">
        <w:rPr>
          <w:rFonts w:ascii="Times New Roman" w:hAnsi="Times New Roman"/>
          <w:bCs/>
          <w:sz w:val="28"/>
          <w:szCs w:val="28"/>
          <w:lang w:val="vi-VN"/>
        </w:rPr>
        <w:t>B</w:t>
      </w:r>
      <w:r w:rsidRPr="00DA34B5">
        <w:rPr>
          <w:rFonts w:ascii="Times New Roman" w:hAnsi="Times New Roman"/>
          <w:bCs/>
          <w:sz w:val="28"/>
          <w:szCs w:val="28"/>
        </w:rPr>
        <w:t>ộ chuẩn phát triển trẻ 5 tuổi) cho đội ngũ giáo viên. Kịp thời bồi dưỡng và chỉ đạo giáo viên thực hiện Chương trình giáo dục mầm non theo Thông tư 17/2009/TT-BGDĐT của Bộ Giáo dục và Đào tạo ban hành ngày 25 tháng 07 năm 2009 và Thông tư số 28/2016/TT-BGDĐT ngày 30 tháng 12 năm 2016. Giáo viên nắm được những nội dung bổ sung và điều chỉnh trong Thông tư 28/2016/TT-BGDĐT, đưa nội dung Thông tư 28 vào kế hoạ</w:t>
      </w:r>
      <w:r w:rsidR="00E7102F">
        <w:rPr>
          <w:rFonts w:ascii="Times New Roman" w:hAnsi="Times New Roman"/>
          <w:bCs/>
          <w:sz w:val="28"/>
          <w:szCs w:val="28"/>
        </w:rPr>
        <w:t xml:space="preserve">ch Mindjet </w:t>
      </w:r>
      <w:r w:rsidRPr="00DA34B5">
        <w:rPr>
          <w:rFonts w:ascii="Times New Roman" w:hAnsi="Times New Roman"/>
          <w:bCs/>
          <w:sz w:val="28"/>
          <w:szCs w:val="28"/>
        </w:rPr>
        <w:t xml:space="preserve">Manager của các lớp và nghiêm túc thực hiện kế hoạch năm, tháng, tuần, ngày </w:t>
      </w:r>
      <w:bookmarkStart w:id="57" w:name="_Hlk84736855"/>
      <w:r w:rsidRPr="00DA34B5">
        <w:rPr>
          <w:rFonts w:ascii="Times New Roman" w:hAnsi="Times New Roman"/>
          <w:bCs/>
          <w:sz w:val="28"/>
          <w:szCs w:val="28"/>
          <w:lang w:val="vi-VN"/>
        </w:rPr>
        <w:t>[H</w:t>
      </w:r>
      <w:r w:rsidRPr="00DA34B5">
        <w:rPr>
          <w:rFonts w:ascii="Times New Roman" w:hAnsi="Times New Roman"/>
          <w:bCs/>
          <w:sz w:val="28"/>
          <w:szCs w:val="28"/>
        </w:rPr>
        <w:t>1</w:t>
      </w:r>
      <w:r w:rsidRPr="00DA34B5">
        <w:rPr>
          <w:rFonts w:ascii="Times New Roman" w:hAnsi="Times New Roman"/>
          <w:bCs/>
          <w:sz w:val="28"/>
          <w:szCs w:val="28"/>
          <w:lang w:val="vi-VN"/>
        </w:rPr>
        <w:t>-</w:t>
      </w:r>
      <w:r w:rsidRPr="00DA34B5">
        <w:rPr>
          <w:rFonts w:ascii="Times New Roman" w:hAnsi="Times New Roman"/>
          <w:bCs/>
          <w:sz w:val="28"/>
          <w:szCs w:val="28"/>
        </w:rPr>
        <w:t>1.</w:t>
      </w:r>
      <w:r w:rsidR="004B051F">
        <w:rPr>
          <w:rFonts w:ascii="Times New Roman" w:hAnsi="Times New Roman"/>
          <w:bCs/>
          <w:sz w:val="28"/>
          <w:szCs w:val="28"/>
        </w:rPr>
        <w:t>8</w:t>
      </w:r>
      <w:r w:rsidRPr="00DA34B5">
        <w:rPr>
          <w:rFonts w:ascii="Times New Roman" w:hAnsi="Times New Roman"/>
          <w:bCs/>
          <w:sz w:val="28"/>
          <w:szCs w:val="28"/>
          <w:lang w:val="vi-VN"/>
        </w:rPr>
        <w:t>-0</w:t>
      </w:r>
      <w:r w:rsidR="004B051F">
        <w:rPr>
          <w:rFonts w:ascii="Times New Roman" w:hAnsi="Times New Roman"/>
          <w:bCs/>
          <w:sz w:val="28"/>
          <w:szCs w:val="28"/>
        </w:rPr>
        <w:t>1</w:t>
      </w:r>
      <w:r w:rsidRPr="00DA34B5">
        <w:rPr>
          <w:rFonts w:ascii="Times New Roman" w:hAnsi="Times New Roman"/>
          <w:bCs/>
          <w:sz w:val="28"/>
          <w:szCs w:val="28"/>
          <w:lang w:val="vi-VN"/>
        </w:rPr>
        <w:t>]</w:t>
      </w:r>
      <w:r w:rsidRPr="00DA34B5">
        <w:rPr>
          <w:rFonts w:ascii="Times New Roman" w:hAnsi="Times New Roman"/>
          <w:bCs/>
          <w:sz w:val="28"/>
          <w:szCs w:val="28"/>
        </w:rPr>
        <w:t xml:space="preserve">. </w:t>
      </w:r>
      <w:bookmarkEnd w:id="57"/>
      <w:r w:rsidRPr="00DA34B5">
        <w:rPr>
          <w:rFonts w:ascii="Times New Roman" w:hAnsi="Times New Roman"/>
          <w:bCs/>
          <w:sz w:val="28"/>
          <w:szCs w:val="28"/>
        </w:rPr>
        <w:t xml:space="preserve">Thực hiện bồi dưỡng cho đội ngũ giáo viên mới cách xây dựng kế hoạch </w:t>
      </w:r>
      <w:r w:rsidRPr="00DA34B5">
        <w:rPr>
          <w:rFonts w:ascii="Times New Roman" w:hAnsi="Times New Roman"/>
          <w:bCs/>
          <w:sz w:val="28"/>
          <w:szCs w:val="28"/>
          <w:lang w:val="vi-VN"/>
        </w:rPr>
        <w:t>[H</w:t>
      </w:r>
      <w:r w:rsidRPr="00DA34B5">
        <w:rPr>
          <w:rFonts w:ascii="Times New Roman" w:hAnsi="Times New Roman"/>
          <w:bCs/>
          <w:sz w:val="28"/>
          <w:szCs w:val="28"/>
        </w:rPr>
        <w:t>1</w:t>
      </w:r>
      <w:r w:rsidRPr="00DA34B5">
        <w:rPr>
          <w:rFonts w:ascii="Times New Roman" w:hAnsi="Times New Roman"/>
          <w:bCs/>
          <w:sz w:val="28"/>
          <w:szCs w:val="28"/>
          <w:lang w:val="vi-VN"/>
        </w:rPr>
        <w:t>-</w:t>
      </w:r>
      <w:r w:rsidRPr="00DA34B5">
        <w:rPr>
          <w:rFonts w:ascii="Times New Roman" w:hAnsi="Times New Roman"/>
          <w:bCs/>
          <w:sz w:val="28"/>
          <w:szCs w:val="28"/>
        </w:rPr>
        <w:t>1.7</w:t>
      </w:r>
      <w:r w:rsidRPr="00DA34B5">
        <w:rPr>
          <w:rFonts w:ascii="Times New Roman" w:hAnsi="Times New Roman"/>
          <w:bCs/>
          <w:sz w:val="28"/>
          <w:szCs w:val="28"/>
          <w:lang w:val="vi-VN"/>
        </w:rPr>
        <w:t>-0</w:t>
      </w:r>
      <w:r w:rsidRPr="00DA34B5">
        <w:rPr>
          <w:rFonts w:ascii="Times New Roman" w:hAnsi="Times New Roman"/>
          <w:bCs/>
          <w:sz w:val="28"/>
          <w:szCs w:val="28"/>
        </w:rPr>
        <w:t>1</w:t>
      </w:r>
      <w:r w:rsidRPr="00DA34B5">
        <w:rPr>
          <w:rFonts w:ascii="Times New Roman" w:hAnsi="Times New Roman"/>
          <w:bCs/>
          <w:sz w:val="28"/>
          <w:szCs w:val="28"/>
          <w:lang w:val="vi-VN"/>
        </w:rPr>
        <w:t>]</w:t>
      </w:r>
      <w:r w:rsidRPr="00DA34B5">
        <w:rPr>
          <w:rFonts w:ascii="Times New Roman" w:hAnsi="Times New Roman"/>
          <w:bCs/>
          <w:sz w:val="28"/>
          <w:szCs w:val="28"/>
        </w:rPr>
        <w:t xml:space="preserve">.    </w:t>
      </w:r>
    </w:p>
    <w:p w14:paraId="5D03A3D0" w14:textId="54D45F20"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DA34B5">
        <w:rPr>
          <w:rFonts w:ascii="Times New Roman" w:hAnsi="Times New Roman"/>
          <w:bCs/>
          <w:sz w:val="28"/>
          <w:szCs w:val="28"/>
        </w:rPr>
        <w:t xml:space="preserve">b) Nhà trường phát triển chương trình ở lĩnh vực phát triển thể chất, lĩnh vực tình cảm và kỹ năng xã hội ở lứa tuổi nhà trẻ 25-36 tháng và tất cả các lứa tuổi </w:t>
      </w:r>
      <w:r w:rsidRPr="00DA34B5">
        <w:rPr>
          <w:rFonts w:ascii="Times New Roman" w:hAnsi="Times New Roman"/>
          <w:bCs/>
          <w:sz w:val="28"/>
          <w:szCs w:val="28"/>
        </w:rPr>
        <w:lastRenderedPageBreak/>
        <w:t>mẫu giáo</w:t>
      </w:r>
      <w:r w:rsidR="00894875" w:rsidRPr="00894875">
        <w:rPr>
          <w:rFonts w:ascii="Times New Roman" w:hAnsi="Times New Roman"/>
          <w:bCs/>
          <w:sz w:val="28"/>
          <w:szCs w:val="28"/>
          <w:lang w:val="vi-VN"/>
        </w:rPr>
        <w:t xml:space="preserve">. </w:t>
      </w:r>
      <w:r w:rsidRPr="004D1565">
        <w:rPr>
          <w:rFonts w:ascii="Times New Roman" w:hAnsi="Times New Roman"/>
          <w:bCs/>
          <w:sz w:val="28"/>
          <w:szCs w:val="28"/>
          <w:lang w:val="vi-VN"/>
        </w:rPr>
        <w:t xml:space="preserve">Thực hiện quy ước cách ghi nhận những nội dung phát triển giúp cho quản lý và giáo viên dễ dàng nắm các nội dung phát triển. 100% giáo viên nắm được tinh thần chỉ đạo, nguyên tắc của phát triển nội dung chương trình; có chọn lọc các nội dung để phát triển khá phù hợp </w:t>
      </w:r>
      <w:r w:rsidR="00894875" w:rsidRPr="004D1565">
        <w:rPr>
          <w:rFonts w:ascii="Times New Roman" w:hAnsi="Times New Roman"/>
          <w:bCs/>
          <w:sz w:val="28"/>
          <w:szCs w:val="28"/>
          <w:lang w:val="vi-VN"/>
        </w:rPr>
        <w:t>[H1-1.8-01].</w:t>
      </w:r>
    </w:p>
    <w:p w14:paraId="6FB04D1C" w14:textId="5185FDFA"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c) Cán bộ quản lý, khối trưởng thường xuyên giám sát kế hoạch của từng lớp và thực hiện báo cáo vào đầu tuần</w:t>
      </w:r>
      <w:r w:rsidR="00894875" w:rsidRPr="004D1565">
        <w:rPr>
          <w:rFonts w:ascii="Times New Roman" w:hAnsi="Times New Roman"/>
          <w:bCs/>
          <w:sz w:val="28"/>
          <w:szCs w:val="28"/>
          <w:lang w:val="vi-VN"/>
        </w:rPr>
        <w:t>.</w:t>
      </w:r>
      <w:r w:rsidRPr="004D1565">
        <w:rPr>
          <w:rFonts w:ascii="Times New Roman" w:hAnsi="Times New Roman"/>
          <w:bCs/>
          <w:sz w:val="28"/>
          <w:szCs w:val="28"/>
          <w:lang w:val="vi-VN"/>
        </w:rPr>
        <w:t xml:space="preserve"> Xây dựng kế hoạch kiểm tra việc thực hiện chương trình, có kế hoạch dự giờ và kiểm tra các hoạt động trong ngày </w:t>
      </w:r>
      <w:r w:rsidRPr="00DA34B5">
        <w:rPr>
          <w:rFonts w:ascii="Times New Roman" w:hAnsi="Times New Roman"/>
          <w:bCs/>
          <w:sz w:val="28"/>
          <w:szCs w:val="28"/>
          <w:lang w:val="vi-VN"/>
        </w:rPr>
        <w:t>[H</w:t>
      </w:r>
      <w:r w:rsidRPr="004D1565">
        <w:rPr>
          <w:rFonts w:ascii="Times New Roman" w:hAnsi="Times New Roman"/>
          <w:bCs/>
          <w:sz w:val="28"/>
          <w:szCs w:val="28"/>
          <w:lang w:val="vi-VN"/>
        </w:rPr>
        <w:t>1</w:t>
      </w:r>
      <w:r w:rsidRPr="00DA34B5">
        <w:rPr>
          <w:rFonts w:ascii="Times New Roman" w:hAnsi="Times New Roman"/>
          <w:bCs/>
          <w:sz w:val="28"/>
          <w:szCs w:val="28"/>
          <w:lang w:val="vi-VN"/>
        </w:rPr>
        <w:t>-</w:t>
      </w:r>
      <w:r w:rsidRPr="004D1565">
        <w:rPr>
          <w:rFonts w:ascii="Times New Roman" w:hAnsi="Times New Roman"/>
          <w:bCs/>
          <w:sz w:val="28"/>
          <w:szCs w:val="28"/>
          <w:lang w:val="vi-VN"/>
        </w:rPr>
        <w:t>1.8</w:t>
      </w:r>
      <w:r w:rsidRPr="00DA34B5">
        <w:rPr>
          <w:rFonts w:ascii="Times New Roman" w:hAnsi="Times New Roman"/>
          <w:bCs/>
          <w:sz w:val="28"/>
          <w:szCs w:val="28"/>
          <w:lang w:val="vi-VN"/>
        </w:rPr>
        <w:t>-0</w:t>
      </w:r>
      <w:r w:rsidRPr="004D1565">
        <w:rPr>
          <w:rFonts w:ascii="Times New Roman" w:hAnsi="Times New Roman"/>
          <w:bCs/>
          <w:sz w:val="28"/>
          <w:szCs w:val="28"/>
          <w:lang w:val="vi-VN"/>
        </w:rPr>
        <w:t>2</w:t>
      </w:r>
      <w:r w:rsidRPr="00DA34B5">
        <w:rPr>
          <w:rFonts w:ascii="Times New Roman" w:hAnsi="Times New Roman"/>
          <w:bCs/>
          <w:sz w:val="28"/>
          <w:szCs w:val="28"/>
          <w:lang w:val="vi-VN"/>
        </w:rPr>
        <w:t>]</w:t>
      </w:r>
      <w:r w:rsidR="00894875" w:rsidRPr="004D1565">
        <w:rPr>
          <w:rFonts w:ascii="Times New Roman" w:hAnsi="Times New Roman"/>
          <w:bCs/>
          <w:sz w:val="28"/>
          <w:szCs w:val="28"/>
          <w:lang w:val="vi-VN"/>
        </w:rPr>
        <w:t>; [H1-1.8-03]. K</w:t>
      </w:r>
      <w:r w:rsidRPr="004D1565">
        <w:rPr>
          <w:rFonts w:ascii="Times New Roman" w:hAnsi="Times New Roman"/>
          <w:bCs/>
          <w:sz w:val="28"/>
          <w:szCs w:val="28"/>
          <w:lang w:val="vi-VN"/>
        </w:rPr>
        <w:t xml:space="preserve">iểm tra kế hoạch </w:t>
      </w:r>
      <w:r w:rsidR="00E61A9D" w:rsidRPr="004D1565">
        <w:rPr>
          <w:rFonts w:ascii="Times New Roman" w:hAnsi="Times New Roman"/>
          <w:bCs/>
          <w:sz w:val="28"/>
          <w:szCs w:val="28"/>
          <w:lang w:val="vi-VN"/>
        </w:rPr>
        <w:t xml:space="preserve">giáo dục </w:t>
      </w:r>
      <w:r w:rsidRPr="004D1565">
        <w:rPr>
          <w:rFonts w:ascii="Times New Roman" w:hAnsi="Times New Roman"/>
          <w:bCs/>
          <w:sz w:val="28"/>
          <w:szCs w:val="28"/>
          <w:lang w:val="vi-VN"/>
        </w:rPr>
        <w:t xml:space="preserve">lớp </w:t>
      </w:r>
      <w:r w:rsidRPr="00DA34B5">
        <w:rPr>
          <w:rFonts w:ascii="Times New Roman" w:hAnsi="Times New Roman"/>
          <w:bCs/>
          <w:sz w:val="28"/>
          <w:szCs w:val="28"/>
          <w:lang w:val="vi-VN"/>
        </w:rPr>
        <w:t>[H</w:t>
      </w:r>
      <w:r w:rsidRPr="004D1565">
        <w:rPr>
          <w:rFonts w:ascii="Times New Roman" w:hAnsi="Times New Roman"/>
          <w:bCs/>
          <w:sz w:val="28"/>
          <w:szCs w:val="28"/>
          <w:lang w:val="vi-VN"/>
        </w:rPr>
        <w:t>1</w:t>
      </w:r>
      <w:r w:rsidRPr="00DA34B5">
        <w:rPr>
          <w:rFonts w:ascii="Times New Roman" w:hAnsi="Times New Roman"/>
          <w:bCs/>
          <w:sz w:val="28"/>
          <w:szCs w:val="28"/>
          <w:lang w:val="vi-VN"/>
        </w:rPr>
        <w:t>-</w:t>
      </w:r>
      <w:r w:rsidRPr="004D1565">
        <w:rPr>
          <w:rFonts w:ascii="Times New Roman" w:hAnsi="Times New Roman"/>
          <w:bCs/>
          <w:sz w:val="28"/>
          <w:szCs w:val="28"/>
          <w:lang w:val="vi-VN"/>
        </w:rPr>
        <w:t>1.8</w:t>
      </w:r>
      <w:r w:rsidRPr="00DA34B5">
        <w:rPr>
          <w:rFonts w:ascii="Times New Roman" w:hAnsi="Times New Roman"/>
          <w:bCs/>
          <w:sz w:val="28"/>
          <w:szCs w:val="28"/>
          <w:lang w:val="vi-VN"/>
        </w:rPr>
        <w:t>-0</w:t>
      </w:r>
      <w:r w:rsidRPr="004D1565">
        <w:rPr>
          <w:rFonts w:ascii="Times New Roman" w:hAnsi="Times New Roman"/>
          <w:bCs/>
          <w:sz w:val="28"/>
          <w:szCs w:val="28"/>
          <w:lang w:val="vi-VN"/>
        </w:rPr>
        <w:t>1</w:t>
      </w:r>
      <w:r w:rsidRPr="00DA34B5">
        <w:rPr>
          <w:rFonts w:ascii="Times New Roman" w:hAnsi="Times New Roman"/>
          <w:bCs/>
          <w:sz w:val="28"/>
          <w:szCs w:val="28"/>
          <w:lang w:val="vi-VN"/>
        </w:rPr>
        <w:t>]</w:t>
      </w:r>
      <w:r w:rsidRPr="004D1565">
        <w:rPr>
          <w:rFonts w:ascii="Times New Roman" w:hAnsi="Times New Roman"/>
          <w:bCs/>
          <w:sz w:val="28"/>
          <w:szCs w:val="28"/>
          <w:lang w:val="vi-VN"/>
        </w:rPr>
        <w:t xml:space="preserve">, do vậy kế hoạch </w:t>
      </w:r>
      <w:r w:rsidR="00E61A9D" w:rsidRPr="004D1565">
        <w:rPr>
          <w:rFonts w:ascii="Times New Roman" w:hAnsi="Times New Roman"/>
          <w:bCs/>
          <w:sz w:val="28"/>
          <w:szCs w:val="28"/>
          <w:lang w:val="vi-VN"/>
        </w:rPr>
        <w:t xml:space="preserve">giáo dục </w:t>
      </w:r>
      <w:r w:rsidRPr="004D1565">
        <w:rPr>
          <w:rFonts w:ascii="Times New Roman" w:hAnsi="Times New Roman"/>
          <w:bCs/>
          <w:sz w:val="28"/>
          <w:szCs w:val="28"/>
          <w:lang w:val="vi-VN"/>
        </w:rPr>
        <w:t>của lớp được cập nhật thường xuyên, việc điều chỉnh chương trình kịp thời và hiệu quả hơn.</w:t>
      </w:r>
      <w:r w:rsidRPr="00DA34B5">
        <w:rPr>
          <w:rFonts w:ascii="Times New Roman" w:hAnsi="Times New Roman"/>
          <w:bCs/>
          <w:sz w:val="28"/>
          <w:szCs w:val="28"/>
          <w:lang w:val="vi-VN"/>
        </w:rPr>
        <w:t xml:space="preserve"> </w:t>
      </w:r>
    </w:p>
    <w:p w14:paraId="598B1040"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Mức 2:</w:t>
      </w:r>
    </w:p>
    <w:p w14:paraId="46FB4270" w14:textId="72686BCC"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pl-PL"/>
        </w:rPr>
      </w:pPr>
      <w:r w:rsidRPr="004D1565">
        <w:rPr>
          <w:rFonts w:ascii="Times New Roman" w:hAnsi="Times New Roman"/>
          <w:bCs/>
          <w:sz w:val="28"/>
          <w:szCs w:val="28"/>
          <w:lang w:val="vi-VN"/>
        </w:rPr>
        <w:t xml:space="preserve">a) Nhà trường tổ chức thực hiện Chương trình giáo dục mầm non đảm bảo chất lượng </w:t>
      </w:r>
      <w:r w:rsidRPr="00DA34B5">
        <w:rPr>
          <w:rFonts w:ascii="Times New Roman" w:hAnsi="Times New Roman"/>
          <w:bCs/>
          <w:sz w:val="28"/>
          <w:szCs w:val="28"/>
          <w:lang w:val="vi-VN"/>
        </w:rPr>
        <w:t>[H</w:t>
      </w:r>
      <w:r w:rsidRPr="004D1565">
        <w:rPr>
          <w:rFonts w:ascii="Times New Roman" w:hAnsi="Times New Roman"/>
          <w:bCs/>
          <w:sz w:val="28"/>
          <w:szCs w:val="28"/>
          <w:lang w:val="vi-VN"/>
        </w:rPr>
        <w:t>1</w:t>
      </w:r>
      <w:r w:rsidRPr="00DA34B5">
        <w:rPr>
          <w:rFonts w:ascii="Times New Roman" w:hAnsi="Times New Roman"/>
          <w:bCs/>
          <w:sz w:val="28"/>
          <w:szCs w:val="28"/>
          <w:lang w:val="vi-VN"/>
        </w:rPr>
        <w:t>-</w:t>
      </w:r>
      <w:r w:rsidRPr="004D1565">
        <w:rPr>
          <w:rFonts w:ascii="Times New Roman" w:hAnsi="Times New Roman"/>
          <w:bCs/>
          <w:sz w:val="28"/>
          <w:szCs w:val="28"/>
          <w:lang w:val="vi-VN"/>
        </w:rPr>
        <w:t>1.8</w:t>
      </w:r>
      <w:r w:rsidRPr="00DA34B5">
        <w:rPr>
          <w:rFonts w:ascii="Times New Roman" w:hAnsi="Times New Roman"/>
          <w:bCs/>
          <w:sz w:val="28"/>
          <w:szCs w:val="28"/>
          <w:lang w:val="vi-VN"/>
        </w:rPr>
        <w:t>-0</w:t>
      </w:r>
      <w:r w:rsidRPr="004D1565">
        <w:rPr>
          <w:rFonts w:ascii="Times New Roman" w:hAnsi="Times New Roman"/>
          <w:bCs/>
          <w:sz w:val="28"/>
          <w:szCs w:val="28"/>
          <w:lang w:val="vi-VN"/>
        </w:rPr>
        <w:t>1</w:t>
      </w:r>
      <w:r w:rsidRPr="00DA34B5">
        <w:rPr>
          <w:rFonts w:ascii="Times New Roman" w:hAnsi="Times New Roman"/>
          <w:bCs/>
          <w:sz w:val="28"/>
          <w:szCs w:val="28"/>
          <w:lang w:val="vi-VN"/>
        </w:rPr>
        <w:t>]</w:t>
      </w:r>
      <w:r w:rsidRPr="004D1565">
        <w:rPr>
          <w:rFonts w:ascii="Times New Roman" w:hAnsi="Times New Roman"/>
          <w:bCs/>
          <w:sz w:val="28"/>
          <w:szCs w:val="28"/>
          <w:lang w:val="vi-VN"/>
        </w:rPr>
        <w:t>. Giáo viên nắm bắt được khả năng của trẻ để xây dựng kế hoạch giáo dục phù hợp. Tổ chức theo hướng tích hợp các phương pháp và tổ chức các hoạt động dưới nhiều hình thức đa dạng. Giáo viên thể hiện phong cách tự nhiên trong quá trình tổ chức hoạt động, chú trọng cho trẻ được khám phá, trải nghiệm, được thảo luận, trao đổi và chia sẻ những thắc mắc cùng cô và bạn, xử lý ‎được các tình huống trong quá trình tổ chức hoạt động</w:t>
      </w:r>
      <w:r w:rsidR="00E61A9D" w:rsidRPr="004D1565">
        <w:rPr>
          <w:rFonts w:ascii="Times New Roman" w:hAnsi="Times New Roman"/>
          <w:bCs/>
          <w:sz w:val="28"/>
          <w:szCs w:val="28"/>
          <w:lang w:val="vi-VN"/>
        </w:rPr>
        <w:t xml:space="preserve">. </w:t>
      </w:r>
      <w:r w:rsidRPr="00DA34B5">
        <w:rPr>
          <w:rFonts w:ascii="Times New Roman" w:hAnsi="Times New Roman"/>
          <w:bCs/>
          <w:sz w:val="28"/>
          <w:szCs w:val="28"/>
          <w:lang w:val="pl-PL"/>
        </w:rPr>
        <w:t xml:space="preserve">Nhà trường tổ chức thao giảng bồi dưỡng những chuyên đề trọng tâm và chuyên đề củng cố theo chỉ đạo của Phòng giáo dục và Đào tạo </w:t>
      </w:r>
      <w:r w:rsidRPr="00DA34B5">
        <w:rPr>
          <w:rFonts w:ascii="Times New Roman" w:hAnsi="Times New Roman"/>
          <w:bCs/>
          <w:sz w:val="28"/>
          <w:szCs w:val="28"/>
          <w:lang w:val="vi-VN"/>
        </w:rPr>
        <w:t>[H</w:t>
      </w:r>
      <w:r w:rsidRPr="004D1565">
        <w:rPr>
          <w:rFonts w:ascii="Times New Roman" w:hAnsi="Times New Roman"/>
          <w:bCs/>
          <w:sz w:val="28"/>
          <w:szCs w:val="28"/>
          <w:lang w:val="vi-VN"/>
        </w:rPr>
        <w:t>1</w:t>
      </w:r>
      <w:r w:rsidRPr="00DA34B5">
        <w:rPr>
          <w:rFonts w:ascii="Times New Roman" w:hAnsi="Times New Roman"/>
          <w:bCs/>
          <w:sz w:val="28"/>
          <w:szCs w:val="28"/>
          <w:lang w:val="vi-VN"/>
        </w:rPr>
        <w:t>-</w:t>
      </w:r>
      <w:r w:rsidRPr="004D1565">
        <w:rPr>
          <w:rFonts w:ascii="Times New Roman" w:hAnsi="Times New Roman"/>
          <w:bCs/>
          <w:sz w:val="28"/>
          <w:szCs w:val="28"/>
          <w:lang w:val="vi-VN"/>
        </w:rPr>
        <w:t>1.4</w:t>
      </w:r>
      <w:r w:rsidRPr="00DA34B5">
        <w:rPr>
          <w:rFonts w:ascii="Times New Roman" w:hAnsi="Times New Roman"/>
          <w:bCs/>
          <w:sz w:val="28"/>
          <w:szCs w:val="28"/>
          <w:lang w:val="vi-VN"/>
        </w:rPr>
        <w:t>-0</w:t>
      </w:r>
      <w:r w:rsidRPr="004D1565">
        <w:rPr>
          <w:rFonts w:ascii="Times New Roman" w:hAnsi="Times New Roman"/>
          <w:bCs/>
          <w:sz w:val="28"/>
          <w:szCs w:val="28"/>
          <w:lang w:val="vi-VN"/>
        </w:rPr>
        <w:t>7</w:t>
      </w:r>
      <w:r w:rsidRPr="00DA34B5">
        <w:rPr>
          <w:rFonts w:ascii="Times New Roman" w:hAnsi="Times New Roman"/>
          <w:bCs/>
          <w:sz w:val="28"/>
          <w:szCs w:val="28"/>
          <w:lang w:val="vi-VN"/>
        </w:rPr>
        <w:t>]</w:t>
      </w:r>
      <w:r w:rsidRPr="00DA34B5">
        <w:rPr>
          <w:rFonts w:ascii="Times New Roman" w:hAnsi="Times New Roman"/>
          <w:bCs/>
          <w:sz w:val="28"/>
          <w:szCs w:val="28"/>
          <w:lang w:val="pl-PL"/>
        </w:rPr>
        <w:t>. Tuy nhiên, 02/36 giáo viên mới còn gặp khó khăn trong xây dựng kế hoạch giáo dục. Việc lựa chọn nội dung đưa vào từng giai đoạn, thời điểm còn lúng túng, còn vướng mắc khi đối chiếu các nội dung từ tuần qua tháng, tháng qua năm.</w:t>
      </w:r>
      <w:r w:rsidRPr="00DA34B5">
        <w:rPr>
          <w:rFonts w:ascii="Times New Roman" w:hAnsi="Times New Roman"/>
          <w:b/>
          <w:bCs/>
          <w:sz w:val="28"/>
          <w:szCs w:val="28"/>
          <w:lang w:val="pl-PL"/>
        </w:rPr>
        <w:t xml:space="preserve"> </w:t>
      </w:r>
      <w:r w:rsidRPr="00DA34B5">
        <w:rPr>
          <w:rFonts w:ascii="Times New Roman" w:hAnsi="Times New Roman"/>
          <w:bCs/>
          <w:sz w:val="28"/>
          <w:szCs w:val="28"/>
          <w:lang w:val="pl-PL"/>
        </w:rPr>
        <w:t>Giáo viên còn nóng vội muốn có kết quả tức thì cho nên khi trẻ thực hiện sai cô chưa kiên nhẫn để sửa sai cho trẻ mà làm thay cho trẻ.</w:t>
      </w:r>
      <w:r w:rsidRPr="00DA34B5">
        <w:rPr>
          <w:rFonts w:ascii="Times New Roman" w:hAnsi="Times New Roman"/>
          <w:b/>
          <w:bCs/>
          <w:sz w:val="28"/>
          <w:szCs w:val="28"/>
          <w:lang w:val="pl-PL"/>
        </w:rPr>
        <w:t xml:space="preserve"> </w:t>
      </w:r>
      <w:r w:rsidRPr="00DA34B5">
        <w:rPr>
          <w:rFonts w:ascii="Times New Roman" w:hAnsi="Times New Roman"/>
          <w:bCs/>
          <w:sz w:val="28"/>
          <w:szCs w:val="28"/>
          <w:lang w:val="pl-PL"/>
        </w:rPr>
        <w:t xml:space="preserve">Phương pháp tổ chức hoạt động của 02/36 giáo viên mới còn chưa linh hoạt. </w:t>
      </w:r>
    </w:p>
    <w:p w14:paraId="30309EB3" w14:textId="0B0F315F"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pl-PL"/>
        </w:rPr>
      </w:pPr>
      <w:r w:rsidRPr="004D1565">
        <w:rPr>
          <w:rFonts w:ascii="Times New Roman" w:hAnsi="Times New Roman"/>
          <w:bCs/>
          <w:sz w:val="28"/>
          <w:szCs w:val="28"/>
          <w:lang w:val="pl-PL"/>
        </w:rPr>
        <w:t xml:space="preserve">b) Nhà trường phát triển Chương trình giáo dục mầm non do Bộ Giáo dục và Đào tạo ban hành </w:t>
      </w:r>
      <w:r w:rsidRPr="00DA34B5">
        <w:rPr>
          <w:rFonts w:ascii="Times New Roman" w:hAnsi="Times New Roman"/>
          <w:bCs/>
          <w:sz w:val="28"/>
          <w:szCs w:val="28"/>
          <w:lang w:val="vi-VN"/>
        </w:rPr>
        <w:t>[H</w:t>
      </w:r>
      <w:r w:rsidRPr="004D1565">
        <w:rPr>
          <w:rFonts w:ascii="Times New Roman" w:hAnsi="Times New Roman"/>
          <w:bCs/>
          <w:sz w:val="28"/>
          <w:szCs w:val="28"/>
          <w:lang w:val="pl-PL"/>
        </w:rPr>
        <w:t>5</w:t>
      </w:r>
      <w:r w:rsidRPr="00DA34B5">
        <w:rPr>
          <w:rFonts w:ascii="Times New Roman" w:hAnsi="Times New Roman"/>
          <w:bCs/>
          <w:sz w:val="28"/>
          <w:szCs w:val="28"/>
          <w:lang w:val="vi-VN"/>
        </w:rPr>
        <w:t>-</w:t>
      </w:r>
      <w:r w:rsidRPr="004D1565">
        <w:rPr>
          <w:rFonts w:ascii="Times New Roman" w:hAnsi="Times New Roman"/>
          <w:bCs/>
          <w:sz w:val="28"/>
          <w:szCs w:val="28"/>
          <w:lang w:val="pl-PL"/>
        </w:rPr>
        <w:t>5.1</w:t>
      </w:r>
      <w:r w:rsidRPr="00DA34B5">
        <w:rPr>
          <w:rFonts w:ascii="Times New Roman" w:hAnsi="Times New Roman"/>
          <w:bCs/>
          <w:sz w:val="28"/>
          <w:szCs w:val="28"/>
          <w:lang w:val="vi-VN"/>
        </w:rPr>
        <w:t>-0</w:t>
      </w:r>
      <w:r w:rsidRPr="004D1565">
        <w:rPr>
          <w:rFonts w:ascii="Times New Roman" w:hAnsi="Times New Roman"/>
          <w:bCs/>
          <w:sz w:val="28"/>
          <w:szCs w:val="28"/>
          <w:lang w:val="pl-PL"/>
        </w:rPr>
        <w:t>1]. N</w:t>
      </w:r>
      <w:r w:rsidRPr="00DA34B5">
        <w:rPr>
          <w:rFonts w:ascii="Times New Roman" w:hAnsi="Times New Roman"/>
          <w:bCs/>
          <w:sz w:val="28"/>
          <w:szCs w:val="28"/>
          <w:lang w:val="pl-PL"/>
        </w:rPr>
        <w:t xml:space="preserve">hà trường khuyến khích giáo viên đăng ký thao </w:t>
      </w:r>
      <w:r w:rsidRPr="00DA34B5">
        <w:rPr>
          <w:rFonts w:ascii="Times New Roman" w:hAnsi="Times New Roman"/>
          <w:bCs/>
          <w:sz w:val="28"/>
          <w:szCs w:val="28"/>
          <w:lang w:val="pl-PL"/>
        </w:rPr>
        <w:lastRenderedPageBreak/>
        <w:t xml:space="preserve">giảng nội dung phát triển chương trình </w:t>
      </w:r>
      <w:r w:rsidRPr="004D1565">
        <w:rPr>
          <w:rFonts w:ascii="Times New Roman" w:hAnsi="Times New Roman"/>
          <w:bCs/>
          <w:sz w:val="28"/>
          <w:szCs w:val="28"/>
          <w:lang w:val="pl-PL"/>
        </w:rPr>
        <w:t xml:space="preserve">phù hợp với văn hóa địa phương, đáp ứng khả năng và nhu cầu của trẻ </w:t>
      </w:r>
      <w:r w:rsidRPr="00DA34B5">
        <w:rPr>
          <w:rFonts w:ascii="Times New Roman" w:hAnsi="Times New Roman"/>
          <w:bCs/>
          <w:sz w:val="28"/>
          <w:szCs w:val="28"/>
          <w:lang w:val="pl-PL"/>
        </w:rPr>
        <w:t xml:space="preserve">để cùng học tập rút kinh nghiệm </w:t>
      </w:r>
      <w:r w:rsidRPr="00DA34B5">
        <w:rPr>
          <w:rFonts w:ascii="Times New Roman" w:hAnsi="Times New Roman"/>
          <w:bCs/>
          <w:sz w:val="28"/>
          <w:szCs w:val="28"/>
          <w:lang w:val="vi-VN"/>
        </w:rPr>
        <w:t>[H</w:t>
      </w:r>
      <w:r w:rsidRPr="004D1565">
        <w:rPr>
          <w:rFonts w:ascii="Times New Roman" w:hAnsi="Times New Roman"/>
          <w:bCs/>
          <w:sz w:val="28"/>
          <w:szCs w:val="28"/>
          <w:lang w:val="pl-PL"/>
        </w:rPr>
        <w:t>1</w:t>
      </w:r>
      <w:r w:rsidRPr="00DA34B5">
        <w:rPr>
          <w:rFonts w:ascii="Times New Roman" w:hAnsi="Times New Roman"/>
          <w:bCs/>
          <w:sz w:val="28"/>
          <w:szCs w:val="28"/>
          <w:lang w:val="vi-VN"/>
        </w:rPr>
        <w:t>-1</w:t>
      </w:r>
      <w:r w:rsidRPr="004D1565">
        <w:rPr>
          <w:rFonts w:ascii="Times New Roman" w:hAnsi="Times New Roman"/>
          <w:bCs/>
          <w:sz w:val="28"/>
          <w:szCs w:val="28"/>
          <w:lang w:val="pl-PL"/>
        </w:rPr>
        <w:t>.</w:t>
      </w:r>
      <w:r w:rsidR="00E61A9D" w:rsidRPr="004D1565">
        <w:rPr>
          <w:rFonts w:ascii="Times New Roman" w:hAnsi="Times New Roman"/>
          <w:bCs/>
          <w:sz w:val="28"/>
          <w:szCs w:val="28"/>
          <w:lang w:val="pl-PL"/>
        </w:rPr>
        <w:t>4</w:t>
      </w:r>
      <w:r w:rsidRPr="00DA34B5">
        <w:rPr>
          <w:rFonts w:ascii="Times New Roman" w:hAnsi="Times New Roman"/>
          <w:bCs/>
          <w:sz w:val="28"/>
          <w:szCs w:val="28"/>
          <w:lang w:val="vi-VN"/>
        </w:rPr>
        <w:t>-0</w:t>
      </w:r>
      <w:r w:rsidR="00E61A9D" w:rsidRPr="004D1565">
        <w:rPr>
          <w:rFonts w:ascii="Times New Roman" w:hAnsi="Times New Roman"/>
          <w:bCs/>
          <w:sz w:val="28"/>
          <w:szCs w:val="28"/>
          <w:lang w:val="pl-PL"/>
        </w:rPr>
        <w:t>7</w:t>
      </w:r>
      <w:r w:rsidRPr="004D1565">
        <w:rPr>
          <w:rFonts w:ascii="Times New Roman" w:hAnsi="Times New Roman"/>
          <w:bCs/>
          <w:sz w:val="28"/>
          <w:szCs w:val="28"/>
          <w:lang w:val="pl-PL"/>
        </w:rPr>
        <w:t>].</w:t>
      </w:r>
    </w:p>
    <w:p w14:paraId="3B027005" w14:textId="77777777" w:rsidR="00284717"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pl-PL"/>
        </w:rPr>
      </w:pPr>
      <w:r w:rsidRPr="004D1565">
        <w:rPr>
          <w:rFonts w:ascii="Times New Roman" w:hAnsi="Times New Roman"/>
          <w:bCs/>
          <w:sz w:val="28"/>
          <w:szCs w:val="28"/>
          <w:lang w:val="pl-PL"/>
        </w:rPr>
        <w:t xml:space="preserve"> Mức 3:</w:t>
      </w:r>
    </w:p>
    <w:p w14:paraId="7FBEC562" w14:textId="2615DBD1" w:rsidR="00284717" w:rsidRPr="004D1565" w:rsidRDefault="00284717"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pl-PL"/>
        </w:rPr>
      </w:pPr>
      <w:r w:rsidRPr="004D1565">
        <w:rPr>
          <w:rFonts w:ascii="Times New Roman" w:hAnsi="Times New Roman"/>
          <w:bCs/>
          <w:sz w:val="28"/>
          <w:szCs w:val="28"/>
          <w:lang w:val="pl-PL"/>
        </w:rPr>
        <w:t>a)</w:t>
      </w:r>
      <w:r w:rsidR="00421E84" w:rsidRPr="004D1565">
        <w:rPr>
          <w:rFonts w:ascii="Times New Roman" w:hAnsi="Times New Roman"/>
          <w:bCs/>
          <w:sz w:val="28"/>
          <w:szCs w:val="28"/>
          <w:lang w:val="pl-PL"/>
        </w:rPr>
        <w:t xml:space="preserve"> </w:t>
      </w:r>
      <w:r w:rsidRPr="004D1565">
        <w:rPr>
          <w:rFonts w:ascii="Times New Roman" w:hAnsi="Times New Roman"/>
          <w:color w:val="000000" w:themeColor="text1"/>
          <w:sz w:val="28"/>
          <w:szCs w:val="28"/>
          <w:lang w:val="pl-PL"/>
        </w:rPr>
        <w:t xml:space="preserve">Nhà trường chưa đủ điều kiện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 </w:t>
      </w:r>
    </w:p>
    <w:p w14:paraId="79421CB2" w14:textId="2239D8EC" w:rsidR="00421E84" w:rsidRPr="004D1565" w:rsidRDefault="00284717"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pl-PL"/>
        </w:rPr>
      </w:pPr>
      <w:r w:rsidRPr="004D1565">
        <w:rPr>
          <w:rFonts w:ascii="Times New Roman" w:hAnsi="Times New Roman"/>
          <w:color w:val="000000" w:themeColor="text1"/>
          <w:sz w:val="28"/>
          <w:szCs w:val="28"/>
          <w:lang w:val="pl-PL"/>
        </w:rPr>
        <w:t>b) Nhà trường thường xuyên tổ chức sinh hoạt chuyên môn, đánh giá việc thực hiện chương trình giáo dục của nhà trường, từ đó điều chỉnh, cải tiến nội dung, phương pháp giáo dục để nâng cao chất lượng nuôi dưỡng, chăm sóc và giáo dục trẻ</w:t>
      </w:r>
      <w:r w:rsidR="00E61A9D" w:rsidRPr="004D1565">
        <w:rPr>
          <w:rFonts w:ascii="Times New Roman" w:hAnsi="Times New Roman"/>
          <w:bCs/>
          <w:sz w:val="28"/>
          <w:szCs w:val="28"/>
          <w:lang w:val="pl-PL"/>
        </w:rPr>
        <w:t xml:space="preserve"> </w:t>
      </w:r>
      <w:r w:rsidR="00C1553E" w:rsidRPr="004D1565">
        <w:rPr>
          <w:rFonts w:ascii="Times New Roman" w:hAnsi="Times New Roman"/>
          <w:color w:val="000000" w:themeColor="text1"/>
          <w:sz w:val="28"/>
          <w:szCs w:val="28"/>
          <w:lang w:val="pl-PL"/>
        </w:rPr>
        <w:t xml:space="preserve">[H5-5.1-01]; </w:t>
      </w:r>
      <w:r w:rsidR="00E61A9D" w:rsidRPr="004D1565">
        <w:rPr>
          <w:rFonts w:ascii="Times New Roman" w:hAnsi="Times New Roman"/>
          <w:color w:val="000000" w:themeColor="text1"/>
          <w:sz w:val="28"/>
          <w:szCs w:val="28"/>
          <w:lang w:val="pl-PL"/>
        </w:rPr>
        <w:t>[H5-5.1-0</w:t>
      </w:r>
      <w:r w:rsidR="00C1553E" w:rsidRPr="004D1565">
        <w:rPr>
          <w:rFonts w:ascii="Times New Roman" w:hAnsi="Times New Roman"/>
          <w:color w:val="000000" w:themeColor="text1"/>
          <w:sz w:val="28"/>
          <w:szCs w:val="28"/>
          <w:lang w:val="pl-PL"/>
        </w:rPr>
        <w:t>2</w:t>
      </w:r>
      <w:r w:rsidR="00E61A9D" w:rsidRPr="004D1565">
        <w:rPr>
          <w:rFonts w:ascii="Times New Roman" w:hAnsi="Times New Roman"/>
          <w:color w:val="000000" w:themeColor="text1"/>
          <w:sz w:val="28"/>
          <w:szCs w:val="28"/>
          <w:lang w:val="pl-PL"/>
        </w:rPr>
        <w:t>].</w:t>
      </w:r>
    </w:p>
    <w:p w14:paraId="4396CFB0" w14:textId="77777777" w:rsidR="00421E84" w:rsidRPr="00DA34B5" w:rsidRDefault="00421E84" w:rsidP="00884EBA">
      <w:pPr>
        <w:numPr>
          <w:ilvl w:val="3"/>
          <w:numId w:val="30"/>
        </w:numPr>
        <w:tabs>
          <w:tab w:val="left" w:pos="851"/>
          <w:tab w:val="center" w:pos="4961"/>
        </w:tabs>
        <w:autoSpaceDE w:val="0"/>
        <w:autoSpaceDN w:val="0"/>
        <w:adjustRightInd w:val="0"/>
        <w:spacing w:after="0" w:line="360" w:lineRule="auto"/>
        <w:ind w:left="0" w:firstLine="567"/>
        <w:contextualSpacing/>
        <w:jc w:val="both"/>
        <w:rPr>
          <w:rFonts w:ascii="Times New Roman" w:hAnsi="Times New Roman"/>
          <w:b/>
          <w:bCs/>
          <w:sz w:val="28"/>
          <w:szCs w:val="28"/>
        </w:rPr>
      </w:pPr>
      <w:r w:rsidRPr="00DA34B5">
        <w:rPr>
          <w:rFonts w:ascii="Times New Roman" w:hAnsi="Times New Roman"/>
          <w:b/>
          <w:bCs/>
          <w:sz w:val="28"/>
          <w:szCs w:val="28"/>
        </w:rPr>
        <w:t>Điểm mạnh</w:t>
      </w:r>
    </w:p>
    <w:p w14:paraId="0BAA7639" w14:textId="77777777" w:rsidR="00421E84"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Nhà trường tổ chức tốt việc thực hiện chương trình và phát triển chương trình phù hợp quy định theo chỉ đạo chuyên môn.</w:t>
      </w:r>
    </w:p>
    <w:p w14:paraId="25860FAC" w14:textId="77777777" w:rsidR="00421E84" w:rsidRPr="00DA34B5" w:rsidRDefault="00421E84" w:rsidP="00884EBA">
      <w:pPr>
        <w:numPr>
          <w:ilvl w:val="3"/>
          <w:numId w:val="30"/>
        </w:numPr>
        <w:tabs>
          <w:tab w:val="left" w:pos="851"/>
        </w:tabs>
        <w:autoSpaceDE w:val="0"/>
        <w:autoSpaceDN w:val="0"/>
        <w:adjustRightInd w:val="0"/>
        <w:spacing w:after="0" w:line="360" w:lineRule="auto"/>
        <w:ind w:left="0" w:firstLine="567"/>
        <w:contextualSpacing/>
        <w:jc w:val="both"/>
        <w:rPr>
          <w:rFonts w:ascii="Times New Roman" w:hAnsi="Times New Roman"/>
          <w:b/>
          <w:bCs/>
          <w:sz w:val="28"/>
          <w:szCs w:val="28"/>
        </w:rPr>
      </w:pPr>
      <w:r w:rsidRPr="00DA34B5">
        <w:rPr>
          <w:rFonts w:ascii="Times New Roman" w:hAnsi="Times New Roman"/>
          <w:b/>
          <w:bCs/>
          <w:sz w:val="28"/>
          <w:szCs w:val="28"/>
        </w:rPr>
        <w:t>Điểm yếu</w:t>
      </w:r>
    </w:p>
    <w:p w14:paraId="7A95E446" w14:textId="77777777" w:rsidR="00284717" w:rsidRPr="004F39F8" w:rsidRDefault="00284717" w:rsidP="00884EBA">
      <w:pPr>
        <w:tabs>
          <w:tab w:val="left" w:pos="851"/>
        </w:tabs>
        <w:spacing w:after="0" w:line="360" w:lineRule="auto"/>
        <w:ind w:firstLine="567"/>
        <w:jc w:val="both"/>
        <w:rPr>
          <w:rFonts w:ascii="Times New Roman" w:hAnsi="Times New Roman"/>
          <w:color w:val="000000" w:themeColor="text1"/>
          <w:sz w:val="28"/>
          <w:szCs w:val="28"/>
        </w:rPr>
      </w:pPr>
      <w:r w:rsidRPr="004F39F8">
        <w:rPr>
          <w:rFonts w:ascii="Times New Roman" w:hAnsi="Times New Roman"/>
          <w:color w:val="000000" w:themeColor="text1"/>
          <w:sz w:val="28"/>
          <w:szCs w:val="28"/>
        </w:rPr>
        <w:t xml:space="preserve">Nhà trường chưa đủ điều kiện phát triển Chương trình giáo dục mầm non do Bộ Giáo dục và Đào tạo ban hành trên cơ sở </w:t>
      </w:r>
      <w:bookmarkStart w:id="58" w:name="_Hlk84935496"/>
      <w:r w:rsidRPr="004F39F8">
        <w:rPr>
          <w:rFonts w:ascii="Times New Roman" w:hAnsi="Times New Roman"/>
          <w:color w:val="000000" w:themeColor="text1"/>
          <w:sz w:val="28"/>
          <w:szCs w:val="28"/>
        </w:rPr>
        <w:t xml:space="preserve">tham khảo Chương trình giáo dục của các nước trong khu vực và thế giới đúng quy định, hiệu quả, phù hợp với thực tiễn của trường, địa phương. </w:t>
      </w:r>
    </w:p>
    <w:bookmarkEnd w:id="58"/>
    <w:p w14:paraId="51114D09" w14:textId="77777777" w:rsidR="00421E84" w:rsidRPr="00DA34B5" w:rsidRDefault="00421E84" w:rsidP="00884EBA">
      <w:pPr>
        <w:numPr>
          <w:ilvl w:val="3"/>
          <w:numId w:val="30"/>
        </w:numPr>
        <w:tabs>
          <w:tab w:val="left" w:pos="851"/>
        </w:tabs>
        <w:autoSpaceDE w:val="0"/>
        <w:autoSpaceDN w:val="0"/>
        <w:adjustRightInd w:val="0"/>
        <w:spacing w:after="0" w:line="360" w:lineRule="auto"/>
        <w:ind w:left="0" w:firstLine="567"/>
        <w:contextualSpacing/>
        <w:jc w:val="both"/>
        <w:rPr>
          <w:rFonts w:ascii="Times New Roman" w:hAnsi="Times New Roman"/>
          <w:b/>
          <w:bCs/>
          <w:sz w:val="28"/>
          <w:szCs w:val="28"/>
        </w:rPr>
      </w:pPr>
      <w:r w:rsidRPr="00DA34B5">
        <w:rPr>
          <w:rFonts w:ascii="Times New Roman" w:hAnsi="Times New Roman"/>
          <w:b/>
          <w:bCs/>
          <w:sz w:val="28"/>
          <w:szCs w:val="28"/>
        </w:rPr>
        <w:t xml:space="preserve">Kế hoạch cải tiến chất lượng </w:t>
      </w:r>
    </w:p>
    <w:p w14:paraId="486E2B79" w14:textId="1B70D344" w:rsidR="00284717" w:rsidRPr="00437321" w:rsidRDefault="00421E84" w:rsidP="00884EBA">
      <w:pPr>
        <w:tabs>
          <w:tab w:val="left" w:pos="851"/>
        </w:tabs>
        <w:autoSpaceDE w:val="0"/>
        <w:autoSpaceDN w:val="0"/>
        <w:adjustRightInd w:val="0"/>
        <w:spacing w:after="0" w:line="360" w:lineRule="auto"/>
        <w:ind w:firstLine="567"/>
        <w:jc w:val="both"/>
        <w:rPr>
          <w:rFonts w:ascii="Times New Roman" w:hAnsi="Times New Roman"/>
          <w:color w:val="FF0000"/>
          <w:sz w:val="28"/>
          <w:szCs w:val="28"/>
        </w:rPr>
      </w:pPr>
      <w:r w:rsidRPr="00515AA2">
        <w:rPr>
          <w:rFonts w:ascii="Times New Roman" w:hAnsi="Times New Roman"/>
          <w:bCs/>
          <w:sz w:val="28"/>
          <w:szCs w:val="28"/>
        </w:rPr>
        <w:t>T</w:t>
      </w:r>
      <w:r w:rsidR="00B93C50" w:rsidRPr="00515AA2">
        <w:rPr>
          <w:rFonts w:ascii="Times New Roman" w:hAnsi="Times New Roman"/>
          <w:bCs/>
          <w:sz w:val="28"/>
          <w:szCs w:val="28"/>
        </w:rPr>
        <w:t xml:space="preserve">ừ </w:t>
      </w:r>
      <w:r w:rsidR="004B2A5E">
        <w:rPr>
          <w:rFonts w:ascii="Times New Roman" w:hAnsi="Times New Roman"/>
          <w:bCs/>
          <w:sz w:val="28"/>
          <w:szCs w:val="28"/>
        </w:rPr>
        <w:t>tháng 11</w:t>
      </w:r>
      <w:r w:rsidR="00B93C50" w:rsidRPr="00515AA2">
        <w:rPr>
          <w:rFonts w:ascii="Times New Roman" w:hAnsi="Times New Roman"/>
          <w:bCs/>
          <w:sz w:val="28"/>
          <w:szCs w:val="28"/>
        </w:rPr>
        <w:t xml:space="preserve"> </w:t>
      </w:r>
      <w:r w:rsidRPr="00515AA2">
        <w:rPr>
          <w:rFonts w:ascii="Times New Roman" w:hAnsi="Times New Roman"/>
          <w:bCs/>
          <w:sz w:val="28"/>
          <w:szCs w:val="28"/>
        </w:rPr>
        <w:t xml:space="preserve">năm </w:t>
      </w:r>
      <w:r w:rsidR="00B93C50" w:rsidRPr="00515AA2">
        <w:rPr>
          <w:rFonts w:ascii="Times New Roman" w:hAnsi="Times New Roman"/>
          <w:bCs/>
          <w:sz w:val="28"/>
          <w:szCs w:val="28"/>
        </w:rPr>
        <w:t>202</w:t>
      </w:r>
      <w:r w:rsidR="004B2A5E">
        <w:rPr>
          <w:rFonts w:ascii="Times New Roman" w:hAnsi="Times New Roman"/>
          <w:bCs/>
          <w:sz w:val="28"/>
          <w:szCs w:val="28"/>
        </w:rPr>
        <w:t>1</w:t>
      </w:r>
      <w:r w:rsidR="00B93C50" w:rsidRPr="00515AA2">
        <w:rPr>
          <w:rFonts w:ascii="Times New Roman" w:hAnsi="Times New Roman"/>
          <w:bCs/>
          <w:sz w:val="28"/>
          <w:szCs w:val="28"/>
        </w:rPr>
        <w:t>, Hiệu trưởng</w:t>
      </w:r>
      <w:r w:rsidR="000840DC">
        <w:rPr>
          <w:rFonts w:ascii="Times New Roman" w:hAnsi="Times New Roman"/>
          <w:bCs/>
          <w:color w:val="FF0000"/>
          <w:sz w:val="28"/>
          <w:szCs w:val="28"/>
        </w:rPr>
        <w:t xml:space="preserve"> </w:t>
      </w:r>
      <w:r w:rsidRPr="00DA34B5">
        <w:rPr>
          <w:rFonts w:ascii="Times New Roman" w:hAnsi="Times New Roman"/>
          <w:bCs/>
          <w:sz w:val="28"/>
          <w:szCs w:val="28"/>
        </w:rPr>
        <w:t xml:space="preserve">phân công Phó </w:t>
      </w:r>
      <w:r w:rsidR="00FD7F90">
        <w:rPr>
          <w:rFonts w:ascii="Times New Roman" w:hAnsi="Times New Roman"/>
          <w:bCs/>
          <w:sz w:val="28"/>
          <w:szCs w:val="28"/>
          <w:lang w:val="vi-VN"/>
        </w:rPr>
        <w:t>H</w:t>
      </w:r>
      <w:r w:rsidRPr="00DA34B5">
        <w:rPr>
          <w:rFonts w:ascii="Times New Roman" w:hAnsi="Times New Roman"/>
          <w:bCs/>
          <w:sz w:val="28"/>
          <w:szCs w:val="28"/>
        </w:rPr>
        <w:t xml:space="preserve">iệu trưởng </w:t>
      </w:r>
      <w:r w:rsidR="00284717" w:rsidRPr="004F39F8">
        <w:rPr>
          <w:rFonts w:ascii="Times New Roman" w:hAnsi="Times New Roman"/>
          <w:color w:val="000000" w:themeColor="text1"/>
          <w:sz w:val="28"/>
          <w:szCs w:val="28"/>
        </w:rPr>
        <w:t>tiếp tục thực hiện Chương trình giáo dục mầm non đảm bảo chất lượng chăm sóc, giáo dục cho trẻ</w:t>
      </w:r>
      <w:r w:rsidR="00515AA2">
        <w:rPr>
          <w:rFonts w:ascii="Times New Roman" w:hAnsi="Times New Roman"/>
          <w:color w:val="000000" w:themeColor="text1"/>
          <w:sz w:val="28"/>
          <w:szCs w:val="28"/>
        </w:rPr>
        <w:t>;</w:t>
      </w:r>
      <w:r w:rsidR="00284717" w:rsidRPr="004F39F8">
        <w:rPr>
          <w:rFonts w:ascii="Times New Roman" w:hAnsi="Times New Roman"/>
          <w:color w:val="000000" w:themeColor="text1"/>
          <w:sz w:val="28"/>
          <w:szCs w:val="28"/>
        </w:rPr>
        <w:t xml:space="preserve"> </w:t>
      </w:r>
      <w:r w:rsidR="00DB4CFE">
        <w:rPr>
          <w:rFonts w:ascii="Times New Roman" w:hAnsi="Times New Roman"/>
          <w:color w:val="000000" w:themeColor="text1"/>
          <w:sz w:val="28"/>
          <w:szCs w:val="28"/>
        </w:rPr>
        <w:t>nghiên cứu</w:t>
      </w:r>
      <w:r w:rsidR="00DB4CFE" w:rsidRPr="00DB4CFE">
        <w:rPr>
          <w:rFonts w:ascii="Times New Roman" w:hAnsi="Times New Roman"/>
          <w:color w:val="000000" w:themeColor="text1"/>
          <w:sz w:val="28"/>
          <w:szCs w:val="28"/>
        </w:rPr>
        <w:t xml:space="preserve"> Chương trình giáo dục của các nước trong khu vực và thế giới </w:t>
      </w:r>
      <w:r w:rsidR="00DB4CFE">
        <w:rPr>
          <w:rFonts w:ascii="Times New Roman" w:hAnsi="Times New Roman"/>
          <w:color w:val="000000" w:themeColor="text1"/>
          <w:sz w:val="28"/>
          <w:szCs w:val="28"/>
        </w:rPr>
        <w:t>để</w:t>
      </w:r>
      <w:r w:rsidR="00DB4CFE" w:rsidRPr="00DB4CFE">
        <w:rPr>
          <w:rFonts w:ascii="Times New Roman" w:hAnsi="Times New Roman"/>
          <w:color w:val="000000" w:themeColor="text1"/>
          <w:sz w:val="28"/>
          <w:szCs w:val="28"/>
        </w:rPr>
        <w:t xml:space="preserve"> </w:t>
      </w:r>
      <w:r w:rsidR="00284717" w:rsidRPr="004F39F8">
        <w:rPr>
          <w:rFonts w:ascii="Times New Roman" w:hAnsi="Times New Roman"/>
          <w:color w:val="000000" w:themeColor="text1"/>
          <w:sz w:val="28"/>
          <w:szCs w:val="28"/>
        </w:rPr>
        <w:t>phát triển Chương trình giáo dục mầm non do Bộ Giáo dục và Đào tạo ban hành</w:t>
      </w:r>
      <w:r w:rsidR="00515AA2">
        <w:rPr>
          <w:rFonts w:ascii="Times New Roman" w:hAnsi="Times New Roman"/>
          <w:color w:val="000000" w:themeColor="text1"/>
          <w:sz w:val="28"/>
          <w:szCs w:val="28"/>
        </w:rPr>
        <w:t>; c</w:t>
      </w:r>
      <w:r w:rsidR="00284717" w:rsidRPr="004F39F8">
        <w:rPr>
          <w:rFonts w:ascii="Times New Roman" w:hAnsi="Times New Roman"/>
          <w:color w:val="000000" w:themeColor="text1"/>
          <w:sz w:val="28"/>
          <w:szCs w:val="28"/>
        </w:rPr>
        <w:t xml:space="preserve">hỉ đạo giáo viên lồng ghép các yếu tố có liên quan đến văn hóa của địa phương, vùng, miền vào kế hoạch giáo dục </w:t>
      </w:r>
      <w:r w:rsidR="00B045BB">
        <w:rPr>
          <w:rFonts w:ascii="Times New Roman" w:hAnsi="Times New Roman"/>
          <w:color w:val="000000" w:themeColor="text1"/>
          <w:sz w:val="28"/>
          <w:szCs w:val="28"/>
        </w:rPr>
        <w:t xml:space="preserve">lớp </w:t>
      </w:r>
      <w:r w:rsidR="00284717" w:rsidRPr="004F39F8">
        <w:rPr>
          <w:rFonts w:ascii="Times New Roman" w:hAnsi="Times New Roman"/>
          <w:color w:val="000000" w:themeColor="text1"/>
          <w:sz w:val="28"/>
          <w:szCs w:val="28"/>
        </w:rPr>
        <w:t>phù hợp với văn hóa địa phương, đáp ứng khả năng và nhu cầu của trẻ, nâng cao chất lượng chăm sóc, giáo dục trẻ phù hợp với nhu cầu phát triển của xã hội</w:t>
      </w:r>
      <w:r w:rsidR="00284717">
        <w:rPr>
          <w:rFonts w:ascii="Times New Roman" w:hAnsi="Times New Roman"/>
          <w:color w:val="000000" w:themeColor="text1"/>
          <w:sz w:val="28"/>
          <w:szCs w:val="28"/>
        </w:rPr>
        <w:t>;</w:t>
      </w:r>
      <w:r w:rsidR="00284717" w:rsidRPr="004F39F8">
        <w:rPr>
          <w:rFonts w:ascii="Times New Roman" w:hAnsi="Times New Roman"/>
          <w:color w:val="000000" w:themeColor="text1"/>
          <w:sz w:val="28"/>
          <w:szCs w:val="28"/>
        </w:rPr>
        <w:t xml:space="preserve"> hướng dẫn giáo viên các phương pháp cụ thể </w:t>
      </w:r>
      <w:r w:rsidR="00284717" w:rsidRPr="004F39F8">
        <w:rPr>
          <w:rFonts w:ascii="Times New Roman" w:hAnsi="Times New Roman"/>
          <w:color w:val="000000" w:themeColor="text1"/>
          <w:sz w:val="28"/>
          <w:szCs w:val="28"/>
        </w:rPr>
        <w:lastRenderedPageBreak/>
        <w:t>giúp giáo viên nhạy bén, linh hoạt hơn trong việc lựa chọn các hình thức tổ chức hoạt động cho trẻ.</w:t>
      </w:r>
      <w:r w:rsidR="00437321">
        <w:rPr>
          <w:rFonts w:ascii="Times New Roman" w:hAnsi="Times New Roman"/>
          <w:color w:val="FF0000"/>
          <w:sz w:val="28"/>
          <w:szCs w:val="28"/>
        </w:rPr>
        <w:t xml:space="preserve"> </w:t>
      </w:r>
    </w:p>
    <w:p w14:paraId="6A9BBB72" w14:textId="4344BDE8" w:rsidR="00421E84" w:rsidRPr="00DA34B5" w:rsidRDefault="00421E84" w:rsidP="00884EBA">
      <w:pPr>
        <w:numPr>
          <w:ilvl w:val="3"/>
          <w:numId w:val="30"/>
        </w:numPr>
        <w:tabs>
          <w:tab w:val="left" w:pos="851"/>
        </w:tabs>
        <w:autoSpaceDE w:val="0"/>
        <w:autoSpaceDN w:val="0"/>
        <w:adjustRightInd w:val="0"/>
        <w:spacing w:after="0" w:line="360" w:lineRule="auto"/>
        <w:ind w:left="0" w:firstLine="567"/>
        <w:contextualSpacing/>
        <w:jc w:val="both"/>
        <w:rPr>
          <w:rFonts w:ascii="Times New Roman" w:hAnsi="Times New Roman"/>
          <w:b/>
          <w:bCs/>
          <w:sz w:val="28"/>
          <w:szCs w:val="28"/>
        </w:rPr>
      </w:pPr>
      <w:r w:rsidRPr="00DA34B5">
        <w:rPr>
          <w:rFonts w:ascii="Times New Roman" w:hAnsi="Times New Roman"/>
          <w:b/>
          <w:bCs/>
          <w:sz w:val="28"/>
          <w:szCs w:val="28"/>
        </w:rPr>
        <w:t xml:space="preserve">Tự đánh giá: </w:t>
      </w:r>
      <w:r w:rsidR="00FD7F90">
        <w:rPr>
          <w:rFonts w:ascii="Times New Roman" w:hAnsi="Times New Roman"/>
          <w:bCs/>
          <w:sz w:val="28"/>
          <w:szCs w:val="28"/>
          <w:lang w:val="vi-VN"/>
        </w:rPr>
        <w:t>đ</w:t>
      </w:r>
      <w:r w:rsidRPr="00DA34B5">
        <w:rPr>
          <w:rFonts w:ascii="Times New Roman" w:hAnsi="Times New Roman"/>
          <w:bCs/>
          <w:sz w:val="28"/>
          <w:szCs w:val="28"/>
        </w:rPr>
        <w:t xml:space="preserve">ạt Mức </w:t>
      </w:r>
      <w:r w:rsidR="00284717">
        <w:rPr>
          <w:rFonts w:ascii="Times New Roman" w:hAnsi="Times New Roman"/>
          <w:bCs/>
          <w:sz w:val="28"/>
          <w:szCs w:val="28"/>
        </w:rPr>
        <w:t>2</w:t>
      </w:r>
      <w:r w:rsidRPr="00DA34B5">
        <w:rPr>
          <w:rFonts w:ascii="Times New Roman" w:hAnsi="Times New Roman"/>
          <w:bCs/>
          <w:sz w:val="28"/>
          <w:szCs w:val="28"/>
        </w:rPr>
        <w:t>.</w:t>
      </w:r>
    </w:p>
    <w:p w14:paraId="7372EB23"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rPr>
      </w:pPr>
      <w:r w:rsidRPr="00DA34B5">
        <w:rPr>
          <w:rFonts w:ascii="Times New Roman" w:hAnsi="Times New Roman"/>
          <w:b/>
          <w:bCs/>
          <w:i/>
          <w:sz w:val="28"/>
          <w:szCs w:val="28"/>
        </w:rPr>
        <w:t>Tiêu chí 5.2: Tổ chức hoạt động nuôi dưỡng, chăm sóc và giáo dục tr</w:t>
      </w:r>
      <w:r w:rsidRPr="00DA34B5">
        <w:rPr>
          <w:rFonts w:ascii="Times New Roman" w:hAnsi="Times New Roman"/>
          <w:b/>
          <w:bCs/>
          <w:sz w:val="28"/>
          <w:szCs w:val="28"/>
        </w:rPr>
        <w:t>ẻ</w:t>
      </w:r>
    </w:p>
    <w:p w14:paraId="1AB39F0B"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1:</w:t>
      </w:r>
    </w:p>
    <w:p w14:paraId="77E93040"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a) Thực hiện linh hoạt các phương pháp, đảm bảo phù hợp với mục tiêu, nội dung giáo dục, phù hợp với trẻ mầm non và điều kiện nhà trường;</w:t>
      </w:r>
    </w:p>
    <w:p w14:paraId="47ECFD7D"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b) Tổ chức môi trường giáo dục theo hướng tạo điều kiện cho trẻ được vui chơi, trải nghiệm;</w:t>
      </w:r>
    </w:p>
    <w:p w14:paraId="69C57029"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c) Tổ chức các hoạt động giáo dục bằng nhiều hình thức đa dạng phù hợp với độ tuổi của trẻ và điều kiện thực tế.</w:t>
      </w:r>
    </w:p>
    <w:p w14:paraId="566CC73C"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2:</w:t>
      </w:r>
    </w:p>
    <w:p w14:paraId="262429AE"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Tổ chức các hoạt động thực hành, trải nghiệm, khám phá môi trường xung quanh phù hợp với nhu cầu, hứng thú của trẻ và điều kiện thực tế.</w:t>
      </w:r>
    </w:p>
    <w:p w14:paraId="545FCCBB"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3:</w:t>
      </w:r>
    </w:p>
    <w:p w14:paraId="7A3DF793"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14:paraId="364FB3D8"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rPr>
      </w:pPr>
      <w:r w:rsidRPr="00DA34B5">
        <w:rPr>
          <w:rFonts w:ascii="Times New Roman" w:hAnsi="Times New Roman"/>
          <w:b/>
          <w:bCs/>
          <w:sz w:val="28"/>
          <w:szCs w:val="28"/>
        </w:rPr>
        <w:t>1. Mô tả hiện trạng</w:t>
      </w:r>
    </w:p>
    <w:p w14:paraId="2AB33F9C"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1:</w:t>
      </w:r>
    </w:p>
    <w:p w14:paraId="399C0ADB" w14:textId="0D871DAA"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 xml:space="preserve">a) Có 34/36 (94,44%) giáo viên thể hiện được năng lực sư phạm, thực hiện </w:t>
      </w:r>
      <w:r w:rsidRPr="00DA49F3">
        <w:rPr>
          <w:rFonts w:ascii="Times New Roman" w:hAnsi="Times New Roman"/>
          <w:bCs/>
          <w:sz w:val="28"/>
          <w:szCs w:val="28"/>
        </w:rPr>
        <w:t>linh hoạt các phương pháp</w:t>
      </w:r>
      <w:r w:rsidR="00EA53F0" w:rsidRPr="00DA49F3">
        <w:rPr>
          <w:rFonts w:ascii="Times New Roman" w:hAnsi="Times New Roman"/>
          <w:bCs/>
          <w:sz w:val="28"/>
          <w:szCs w:val="28"/>
        </w:rPr>
        <w:t>: giáo viên nhà trẻ chọn phương pháp giao tiếp để thể</w:t>
      </w:r>
      <w:r w:rsidR="00EA53F0">
        <w:rPr>
          <w:rFonts w:ascii="Times New Roman" w:hAnsi="Times New Roman"/>
          <w:bCs/>
          <w:sz w:val="28"/>
          <w:szCs w:val="28"/>
        </w:rPr>
        <w:t xml:space="preserve"> hiện sự yêu thương, gắn bó với trẻ; giáo viên mẫu giáo phối hợp nhiều phương pháp (đàm thoại, </w:t>
      </w:r>
      <w:r w:rsidR="00DA49F3">
        <w:rPr>
          <w:rFonts w:ascii="Times New Roman" w:hAnsi="Times New Roman"/>
          <w:bCs/>
          <w:sz w:val="28"/>
          <w:szCs w:val="28"/>
        </w:rPr>
        <w:t>phân tích,…) để tạo điều kiện cho trẻ được trải nghiệm, tìm tòi, khám phá;</w:t>
      </w:r>
      <w:r w:rsidRPr="00DA34B5">
        <w:rPr>
          <w:rFonts w:ascii="Times New Roman" w:hAnsi="Times New Roman"/>
          <w:bCs/>
          <w:sz w:val="28"/>
          <w:szCs w:val="28"/>
        </w:rPr>
        <w:t xml:space="preserve"> đảm bảo phù hợp với mục tiêu, nội dung giáo dục, phù hợp với trẻ mầm non và điều kiện nhà trường </w:t>
      </w:r>
      <w:r w:rsidRPr="00DA34B5">
        <w:rPr>
          <w:rFonts w:ascii="Times New Roman" w:hAnsi="Times New Roman"/>
          <w:bCs/>
          <w:sz w:val="28"/>
          <w:szCs w:val="28"/>
          <w:lang w:val="vi-VN"/>
        </w:rPr>
        <w:t>[H</w:t>
      </w:r>
      <w:r w:rsidRPr="00DA34B5">
        <w:rPr>
          <w:rFonts w:ascii="Times New Roman" w:hAnsi="Times New Roman"/>
          <w:bCs/>
          <w:sz w:val="28"/>
          <w:szCs w:val="28"/>
        </w:rPr>
        <w:t>5</w:t>
      </w:r>
      <w:r w:rsidRPr="00DA34B5">
        <w:rPr>
          <w:rFonts w:ascii="Times New Roman" w:hAnsi="Times New Roman"/>
          <w:bCs/>
          <w:sz w:val="28"/>
          <w:szCs w:val="28"/>
          <w:lang w:val="vi-VN"/>
        </w:rPr>
        <w:t>-</w:t>
      </w:r>
      <w:r w:rsidRPr="00DA34B5">
        <w:rPr>
          <w:rFonts w:ascii="Times New Roman" w:hAnsi="Times New Roman"/>
          <w:bCs/>
          <w:sz w:val="28"/>
          <w:szCs w:val="28"/>
        </w:rPr>
        <w:t>5.2</w:t>
      </w:r>
      <w:r w:rsidRPr="00DA34B5">
        <w:rPr>
          <w:rFonts w:ascii="Times New Roman" w:hAnsi="Times New Roman"/>
          <w:bCs/>
          <w:sz w:val="28"/>
          <w:szCs w:val="28"/>
          <w:lang w:val="vi-VN"/>
        </w:rPr>
        <w:t>-0</w:t>
      </w:r>
      <w:r w:rsidRPr="00DA34B5">
        <w:rPr>
          <w:rFonts w:ascii="Times New Roman" w:hAnsi="Times New Roman"/>
          <w:bCs/>
          <w:sz w:val="28"/>
          <w:szCs w:val="28"/>
        </w:rPr>
        <w:t>1</w:t>
      </w:r>
      <w:r w:rsidRPr="00DA34B5">
        <w:rPr>
          <w:rFonts w:ascii="Times New Roman" w:hAnsi="Times New Roman"/>
          <w:bCs/>
          <w:sz w:val="28"/>
          <w:szCs w:val="28"/>
          <w:lang w:val="vi-VN"/>
        </w:rPr>
        <w:t>]</w:t>
      </w:r>
      <w:r w:rsidRPr="00DA34B5">
        <w:rPr>
          <w:rFonts w:ascii="Times New Roman" w:hAnsi="Times New Roman"/>
          <w:bCs/>
          <w:sz w:val="28"/>
          <w:szCs w:val="28"/>
        </w:rPr>
        <w:t>;</w:t>
      </w:r>
      <w:r w:rsidRPr="00DA34B5">
        <w:rPr>
          <w:rFonts w:ascii="Times New Roman" w:hAnsi="Times New Roman"/>
          <w:bCs/>
          <w:sz w:val="28"/>
          <w:szCs w:val="28"/>
          <w:lang w:val="vi-VN"/>
        </w:rPr>
        <w:t xml:space="preserve"> [H</w:t>
      </w:r>
      <w:r w:rsidRPr="00DA34B5">
        <w:rPr>
          <w:rFonts w:ascii="Times New Roman" w:hAnsi="Times New Roman"/>
          <w:bCs/>
          <w:sz w:val="28"/>
          <w:szCs w:val="28"/>
        </w:rPr>
        <w:t>5</w:t>
      </w:r>
      <w:r w:rsidRPr="00DA34B5">
        <w:rPr>
          <w:rFonts w:ascii="Times New Roman" w:hAnsi="Times New Roman"/>
          <w:bCs/>
          <w:sz w:val="28"/>
          <w:szCs w:val="28"/>
          <w:lang w:val="vi-VN"/>
        </w:rPr>
        <w:t>-</w:t>
      </w:r>
      <w:r w:rsidRPr="00DA34B5">
        <w:rPr>
          <w:rFonts w:ascii="Times New Roman" w:hAnsi="Times New Roman"/>
          <w:bCs/>
          <w:sz w:val="28"/>
          <w:szCs w:val="28"/>
        </w:rPr>
        <w:t>5.2</w:t>
      </w:r>
      <w:r w:rsidRPr="00DA34B5">
        <w:rPr>
          <w:rFonts w:ascii="Times New Roman" w:hAnsi="Times New Roman"/>
          <w:bCs/>
          <w:sz w:val="28"/>
          <w:szCs w:val="28"/>
          <w:lang w:val="vi-VN"/>
        </w:rPr>
        <w:t>-0</w:t>
      </w:r>
      <w:r w:rsidRPr="00DA34B5">
        <w:rPr>
          <w:rFonts w:ascii="Times New Roman" w:hAnsi="Times New Roman"/>
          <w:bCs/>
          <w:sz w:val="28"/>
          <w:szCs w:val="28"/>
        </w:rPr>
        <w:t>2</w:t>
      </w:r>
      <w:r w:rsidRPr="00DA34B5">
        <w:rPr>
          <w:rFonts w:ascii="Times New Roman" w:hAnsi="Times New Roman"/>
          <w:bCs/>
          <w:sz w:val="28"/>
          <w:szCs w:val="28"/>
          <w:lang w:val="vi-VN"/>
        </w:rPr>
        <w:t>]</w:t>
      </w:r>
      <w:r w:rsidRPr="00DA34B5">
        <w:rPr>
          <w:rFonts w:ascii="Times New Roman" w:hAnsi="Times New Roman"/>
          <w:bCs/>
          <w:sz w:val="28"/>
          <w:szCs w:val="28"/>
        </w:rPr>
        <w:t>. Tuy nhiên còn 02/36 giáo viên mới thiếu kinh nghiệm, thiếu linh hoạt trong</w:t>
      </w:r>
      <w:r w:rsidRPr="00DA34B5">
        <w:rPr>
          <w:rFonts w:ascii="Times New Roman" w:hAnsi="Times New Roman"/>
          <w:b/>
          <w:bCs/>
          <w:i/>
          <w:sz w:val="28"/>
          <w:szCs w:val="28"/>
        </w:rPr>
        <w:t xml:space="preserve"> </w:t>
      </w:r>
      <w:r w:rsidRPr="00DA34B5">
        <w:rPr>
          <w:rFonts w:ascii="Times New Roman" w:hAnsi="Times New Roman"/>
          <w:bCs/>
          <w:sz w:val="28"/>
          <w:szCs w:val="28"/>
        </w:rPr>
        <w:t xml:space="preserve">việc tổ chức hoạt động nuôi dưỡng, chăm sóc và giáo dục trẻ. </w:t>
      </w:r>
    </w:p>
    <w:p w14:paraId="32593C77" w14:textId="6D0D9B64" w:rsidR="00421E84" w:rsidRPr="007D1BAF"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lastRenderedPageBreak/>
        <w:t xml:space="preserve">b) Nhà trường tích cực xây dựng môi trường giáo dục thân thiện, đồ chơi thân thiện, đồ chơi có tính gợi mở cho trẻ khám phá, góp phần </w:t>
      </w:r>
      <w:r w:rsidRPr="00DA34B5">
        <w:rPr>
          <w:rFonts w:ascii="Times New Roman" w:hAnsi="Times New Roman"/>
          <w:bCs/>
          <w:sz w:val="28"/>
          <w:szCs w:val="28"/>
          <w:lang w:val="vi-VN"/>
        </w:rPr>
        <w:t>nâng cao chất lượng cuộc sống về vật chất và tinh thần cho trẻ</w:t>
      </w:r>
      <w:r w:rsidRPr="00DA34B5">
        <w:rPr>
          <w:rFonts w:ascii="Times New Roman" w:hAnsi="Times New Roman"/>
          <w:bCs/>
          <w:sz w:val="28"/>
          <w:szCs w:val="28"/>
        </w:rPr>
        <w:t>. Đồng thời t</w:t>
      </w:r>
      <w:r w:rsidRPr="00DA34B5">
        <w:rPr>
          <w:rFonts w:ascii="Times New Roman" w:hAnsi="Times New Roman"/>
          <w:bCs/>
          <w:sz w:val="28"/>
          <w:szCs w:val="28"/>
          <w:lang w:val="vi-VN"/>
        </w:rPr>
        <w:t>ổ chức các hoạt động giáo dục ở ngoài nhà trường</w:t>
      </w:r>
      <w:r w:rsidRPr="00DA34B5">
        <w:rPr>
          <w:rFonts w:ascii="Times New Roman" w:hAnsi="Times New Roman"/>
          <w:bCs/>
          <w:sz w:val="28"/>
          <w:szCs w:val="28"/>
        </w:rPr>
        <w:t xml:space="preserve"> cho trẻ vui chơi, trải nghiệm. </w:t>
      </w:r>
      <w:r w:rsidRPr="00DA34B5">
        <w:rPr>
          <w:rFonts w:ascii="Times New Roman" w:hAnsi="Times New Roman"/>
          <w:bCs/>
          <w:sz w:val="28"/>
          <w:szCs w:val="28"/>
          <w:lang w:val="pl-PL"/>
        </w:rPr>
        <w:t>Bổ sung cây xanh, trang thiết bị đồ dùng, đồ chơi, khối gỗ, khối bitis</w:t>
      </w:r>
      <w:r w:rsidRPr="00DA34B5">
        <w:rPr>
          <w:rFonts w:ascii="Times New Roman" w:hAnsi="Times New Roman"/>
          <w:bCs/>
          <w:sz w:val="28"/>
          <w:szCs w:val="28"/>
        </w:rPr>
        <w:t xml:space="preserve">, phong phú về chủng loại, thân thiện, an toàn </w:t>
      </w:r>
      <w:r w:rsidRPr="00DA34B5">
        <w:rPr>
          <w:rFonts w:ascii="Times New Roman" w:hAnsi="Times New Roman"/>
          <w:bCs/>
          <w:sz w:val="28"/>
          <w:szCs w:val="28"/>
          <w:lang w:val="vi-VN"/>
        </w:rPr>
        <w:t>[H</w:t>
      </w:r>
      <w:r w:rsidRPr="00DA34B5">
        <w:rPr>
          <w:rFonts w:ascii="Times New Roman" w:hAnsi="Times New Roman"/>
          <w:bCs/>
          <w:sz w:val="28"/>
          <w:szCs w:val="28"/>
        </w:rPr>
        <w:t>5</w:t>
      </w:r>
      <w:r w:rsidRPr="00DA34B5">
        <w:rPr>
          <w:rFonts w:ascii="Times New Roman" w:hAnsi="Times New Roman"/>
          <w:bCs/>
          <w:sz w:val="28"/>
          <w:szCs w:val="28"/>
          <w:lang w:val="vi-VN"/>
        </w:rPr>
        <w:t>-</w:t>
      </w:r>
      <w:r w:rsidRPr="00DA34B5">
        <w:rPr>
          <w:rFonts w:ascii="Times New Roman" w:hAnsi="Times New Roman"/>
          <w:bCs/>
          <w:sz w:val="28"/>
          <w:szCs w:val="28"/>
        </w:rPr>
        <w:t>5.2</w:t>
      </w:r>
      <w:r w:rsidRPr="00DA34B5">
        <w:rPr>
          <w:rFonts w:ascii="Times New Roman" w:hAnsi="Times New Roman"/>
          <w:bCs/>
          <w:sz w:val="28"/>
          <w:szCs w:val="28"/>
          <w:lang w:val="vi-VN"/>
        </w:rPr>
        <w:t>-0</w:t>
      </w:r>
      <w:r w:rsidRPr="00DA34B5">
        <w:rPr>
          <w:rFonts w:ascii="Times New Roman" w:hAnsi="Times New Roman"/>
          <w:bCs/>
          <w:sz w:val="28"/>
          <w:szCs w:val="28"/>
        </w:rPr>
        <w:t>3</w:t>
      </w:r>
      <w:r w:rsidRPr="00DA34B5">
        <w:rPr>
          <w:rFonts w:ascii="Times New Roman" w:hAnsi="Times New Roman"/>
          <w:bCs/>
          <w:sz w:val="28"/>
          <w:szCs w:val="28"/>
          <w:lang w:val="vi-VN"/>
        </w:rPr>
        <w:t>]</w:t>
      </w:r>
      <w:r w:rsidRPr="00DA34B5">
        <w:rPr>
          <w:rFonts w:ascii="Times New Roman" w:hAnsi="Times New Roman"/>
          <w:bCs/>
          <w:sz w:val="28"/>
          <w:szCs w:val="28"/>
        </w:rPr>
        <w:t xml:space="preserve">. Khuyến khích giáo viên </w:t>
      </w:r>
      <w:r w:rsidRPr="00DA34B5">
        <w:rPr>
          <w:rFonts w:ascii="Times New Roman" w:hAnsi="Times New Roman"/>
          <w:bCs/>
          <w:sz w:val="28"/>
          <w:szCs w:val="28"/>
          <w:lang w:val="pl-PL"/>
        </w:rPr>
        <w:t>thường xuyên quan tâm đến trẻ qua việc lắng nghe, giao tiếp với trẻ một cách thân thiện, gần gũi, quan sát những biểu hiện của trẻ trong khi thực hiện chế độ sinh hoạt hàng ngày</w:t>
      </w:r>
      <w:r w:rsidR="007D1BAF">
        <w:rPr>
          <w:rFonts w:ascii="Times New Roman" w:hAnsi="Times New Roman"/>
          <w:bCs/>
          <w:sz w:val="28"/>
          <w:szCs w:val="28"/>
        </w:rPr>
        <w:t>.</w:t>
      </w:r>
    </w:p>
    <w:p w14:paraId="247170F5"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 xml:space="preserve">c) Giáo viên nắm vững khả năng của trẻ khi tổ chức hoạt động, tạo điều kiện cho trẻ được trải nghiệm, khám phá. Hình thức tổ chức các trò chơi đa dạng, thông qua các hoạt động nhóm nhỏ, nhóm lớn và luyện tập cá nhân, có các bài tập hướng trẻ làm tập trung. Giáo viên biết tận dụng các đồ chơi có sẵn trong lớp và các đồ chơi cô và trẻ cùng làm để tổ chức cho trẻ thực hành đạt hiệu quả </w:t>
      </w:r>
      <w:r w:rsidRPr="00DA34B5">
        <w:rPr>
          <w:rFonts w:ascii="Times New Roman" w:hAnsi="Times New Roman"/>
          <w:bCs/>
          <w:sz w:val="28"/>
          <w:szCs w:val="28"/>
          <w:lang w:val="vi-VN"/>
        </w:rPr>
        <w:t>[H1-1</w:t>
      </w:r>
      <w:r w:rsidRPr="00DA34B5">
        <w:rPr>
          <w:rFonts w:ascii="Times New Roman" w:hAnsi="Times New Roman"/>
          <w:bCs/>
          <w:sz w:val="28"/>
          <w:szCs w:val="28"/>
        </w:rPr>
        <w:t>.4</w:t>
      </w:r>
      <w:r w:rsidRPr="00DA34B5">
        <w:rPr>
          <w:rFonts w:ascii="Times New Roman" w:hAnsi="Times New Roman"/>
          <w:bCs/>
          <w:sz w:val="28"/>
          <w:szCs w:val="28"/>
          <w:lang w:val="vi-VN"/>
        </w:rPr>
        <w:t>-0</w:t>
      </w:r>
      <w:r w:rsidRPr="00DA34B5">
        <w:rPr>
          <w:rFonts w:ascii="Times New Roman" w:hAnsi="Times New Roman"/>
          <w:bCs/>
          <w:sz w:val="28"/>
          <w:szCs w:val="28"/>
        </w:rPr>
        <w:t>7</w:t>
      </w:r>
      <w:r w:rsidRPr="00DA34B5">
        <w:rPr>
          <w:rFonts w:ascii="Times New Roman" w:hAnsi="Times New Roman"/>
          <w:bCs/>
          <w:sz w:val="28"/>
          <w:szCs w:val="28"/>
          <w:lang w:val="vi-VN"/>
        </w:rPr>
        <w:t>]</w:t>
      </w:r>
      <w:r w:rsidRPr="00DA34B5">
        <w:rPr>
          <w:rFonts w:ascii="Times New Roman" w:hAnsi="Times New Roman"/>
          <w:bCs/>
          <w:sz w:val="28"/>
          <w:szCs w:val="28"/>
        </w:rPr>
        <w:t xml:space="preserve">; </w:t>
      </w:r>
      <w:r w:rsidRPr="00DA34B5">
        <w:rPr>
          <w:rFonts w:ascii="Times New Roman" w:hAnsi="Times New Roman"/>
          <w:bCs/>
          <w:sz w:val="28"/>
          <w:szCs w:val="28"/>
          <w:lang w:val="vi-VN"/>
        </w:rPr>
        <w:t>[H1-1</w:t>
      </w:r>
      <w:r w:rsidRPr="00DA34B5">
        <w:rPr>
          <w:rFonts w:ascii="Times New Roman" w:hAnsi="Times New Roman"/>
          <w:bCs/>
          <w:sz w:val="28"/>
          <w:szCs w:val="28"/>
        </w:rPr>
        <w:t>.8</w:t>
      </w:r>
      <w:r w:rsidRPr="00DA34B5">
        <w:rPr>
          <w:rFonts w:ascii="Times New Roman" w:hAnsi="Times New Roman"/>
          <w:bCs/>
          <w:sz w:val="28"/>
          <w:szCs w:val="28"/>
          <w:lang w:val="vi-VN"/>
        </w:rPr>
        <w:t>-0</w:t>
      </w:r>
      <w:r w:rsidRPr="00DA34B5">
        <w:rPr>
          <w:rFonts w:ascii="Times New Roman" w:hAnsi="Times New Roman"/>
          <w:bCs/>
          <w:sz w:val="28"/>
          <w:szCs w:val="28"/>
        </w:rPr>
        <w:t>2</w:t>
      </w:r>
      <w:r w:rsidRPr="00DA34B5">
        <w:rPr>
          <w:rFonts w:ascii="Times New Roman" w:hAnsi="Times New Roman"/>
          <w:bCs/>
          <w:sz w:val="28"/>
          <w:szCs w:val="28"/>
          <w:lang w:val="vi-VN"/>
        </w:rPr>
        <w:t>]</w:t>
      </w:r>
      <w:r w:rsidRPr="00DA34B5">
        <w:rPr>
          <w:rFonts w:ascii="Times New Roman" w:hAnsi="Times New Roman"/>
          <w:bCs/>
          <w:sz w:val="28"/>
          <w:szCs w:val="28"/>
        </w:rPr>
        <w:t xml:space="preserve">; </w:t>
      </w:r>
      <w:r w:rsidRPr="00DA34B5">
        <w:rPr>
          <w:rFonts w:ascii="Times New Roman" w:hAnsi="Times New Roman"/>
          <w:bCs/>
          <w:sz w:val="28"/>
          <w:szCs w:val="28"/>
          <w:lang w:val="vi-VN"/>
        </w:rPr>
        <w:t>[H</w:t>
      </w:r>
      <w:r w:rsidRPr="00DA34B5">
        <w:rPr>
          <w:rFonts w:ascii="Times New Roman" w:hAnsi="Times New Roman"/>
          <w:bCs/>
          <w:sz w:val="28"/>
          <w:szCs w:val="28"/>
        </w:rPr>
        <w:t>5</w:t>
      </w:r>
      <w:r w:rsidRPr="00DA34B5">
        <w:rPr>
          <w:rFonts w:ascii="Times New Roman" w:hAnsi="Times New Roman"/>
          <w:bCs/>
          <w:sz w:val="28"/>
          <w:szCs w:val="28"/>
          <w:lang w:val="vi-VN"/>
        </w:rPr>
        <w:t>-</w:t>
      </w:r>
      <w:r w:rsidRPr="00DA34B5">
        <w:rPr>
          <w:rFonts w:ascii="Times New Roman" w:hAnsi="Times New Roman"/>
          <w:bCs/>
          <w:sz w:val="28"/>
          <w:szCs w:val="28"/>
        </w:rPr>
        <w:t>5.2</w:t>
      </w:r>
      <w:r w:rsidRPr="00DA34B5">
        <w:rPr>
          <w:rFonts w:ascii="Times New Roman" w:hAnsi="Times New Roman"/>
          <w:bCs/>
          <w:sz w:val="28"/>
          <w:szCs w:val="28"/>
          <w:lang w:val="vi-VN"/>
        </w:rPr>
        <w:t>-0</w:t>
      </w:r>
      <w:r w:rsidRPr="00DA34B5">
        <w:rPr>
          <w:rFonts w:ascii="Times New Roman" w:hAnsi="Times New Roman"/>
          <w:bCs/>
          <w:sz w:val="28"/>
          <w:szCs w:val="28"/>
        </w:rPr>
        <w:t>1</w:t>
      </w:r>
      <w:r w:rsidRPr="00DA34B5">
        <w:rPr>
          <w:rFonts w:ascii="Times New Roman" w:hAnsi="Times New Roman"/>
          <w:bCs/>
          <w:sz w:val="28"/>
          <w:szCs w:val="28"/>
          <w:lang w:val="vi-VN"/>
        </w:rPr>
        <w:t>]</w:t>
      </w:r>
      <w:r w:rsidRPr="00DA34B5">
        <w:rPr>
          <w:rFonts w:ascii="Times New Roman" w:hAnsi="Times New Roman"/>
          <w:bCs/>
          <w:sz w:val="28"/>
          <w:szCs w:val="28"/>
        </w:rPr>
        <w:t xml:space="preserve">; </w:t>
      </w:r>
      <w:r w:rsidRPr="00DA34B5">
        <w:rPr>
          <w:rFonts w:ascii="Times New Roman" w:hAnsi="Times New Roman"/>
          <w:bCs/>
          <w:sz w:val="28"/>
          <w:szCs w:val="28"/>
          <w:lang w:val="vi-VN"/>
        </w:rPr>
        <w:t>[H</w:t>
      </w:r>
      <w:r w:rsidRPr="00DA34B5">
        <w:rPr>
          <w:rFonts w:ascii="Times New Roman" w:hAnsi="Times New Roman"/>
          <w:bCs/>
          <w:sz w:val="28"/>
          <w:szCs w:val="28"/>
        </w:rPr>
        <w:t>5</w:t>
      </w:r>
      <w:r w:rsidRPr="00DA34B5">
        <w:rPr>
          <w:rFonts w:ascii="Times New Roman" w:hAnsi="Times New Roman"/>
          <w:bCs/>
          <w:sz w:val="28"/>
          <w:szCs w:val="28"/>
          <w:lang w:val="vi-VN"/>
        </w:rPr>
        <w:t>-</w:t>
      </w:r>
      <w:r w:rsidRPr="00DA34B5">
        <w:rPr>
          <w:rFonts w:ascii="Times New Roman" w:hAnsi="Times New Roman"/>
          <w:bCs/>
          <w:sz w:val="28"/>
          <w:szCs w:val="28"/>
        </w:rPr>
        <w:t>5.2</w:t>
      </w:r>
      <w:r w:rsidRPr="00DA34B5">
        <w:rPr>
          <w:rFonts w:ascii="Times New Roman" w:hAnsi="Times New Roman"/>
          <w:bCs/>
          <w:sz w:val="28"/>
          <w:szCs w:val="28"/>
          <w:lang w:val="vi-VN"/>
        </w:rPr>
        <w:t>-0</w:t>
      </w:r>
      <w:r w:rsidRPr="00DA34B5">
        <w:rPr>
          <w:rFonts w:ascii="Times New Roman" w:hAnsi="Times New Roman"/>
          <w:bCs/>
          <w:sz w:val="28"/>
          <w:szCs w:val="28"/>
        </w:rPr>
        <w:t>2</w:t>
      </w:r>
      <w:r w:rsidRPr="00DA34B5">
        <w:rPr>
          <w:rFonts w:ascii="Times New Roman" w:hAnsi="Times New Roman"/>
          <w:bCs/>
          <w:sz w:val="28"/>
          <w:szCs w:val="28"/>
          <w:lang w:val="vi-VN"/>
        </w:rPr>
        <w:t>]</w:t>
      </w:r>
      <w:r w:rsidRPr="00DA34B5">
        <w:rPr>
          <w:rFonts w:ascii="Times New Roman" w:hAnsi="Times New Roman"/>
          <w:bCs/>
          <w:sz w:val="28"/>
          <w:szCs w:val="28"/>
        </w:rPr>
        <w:t>.</w:t>
      </w:r>
    </w:p>
    <w:p w14:paraId="2F0724AC"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2:</w:t>
      </w:r>
    </w:p>
    <w:p w14:paraId="4016A0C4" w14:textId="6CA3382C"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Giáo viên có đầu tư tổ chức các hoạt động tạo điều kiện cho trẻ được thực hành, trải nghiệm, khám phá môi trường xung quanh phù hợp với nhu cầu, hứng thú của trẻ và điều kiện thực tế của lớp, của trường. Trẻ được tham gia khám phá, thực hành thể hiện những hiểu biết và chia sẻ cùng bạn</w:t>
      </w:r>
      <w:r w:rsidRPr="00DA34B5">
        <w:rPr>
          <w:rFonts w:ascii="Times New Roman" w:hAnsi="Times New Roman"/>
          <w:bCs/>
          <w:sz w:val="28"/>
          <w:szCs w:val="28"/>
          <w:lang w:val="vi-VN"/>
        </w:rPr>
        <w:t xml:space="preserve"> [H</w:t>
      </w:r>
      <w:r w:rsidRPr="00DA34B5">
        <w:rPr>
          <w:rFonts w:ascii="Times New Roman" w:hAnsi="Times New Roman"/>
          <w:bCs/>
          <w:sz w:val="28"/>
          <w:szCs w:val="28"/>
        </w:rPr>
        <w:t>5</w:t>
      </w:r>
      <w:r w:rsidRPr="00DA34B5">
        <w:rPr>
          <w:rFonts w:ascii="Times New Roman" w:hAnsi="Times New Roman"/>
          <w:bCs/>
          <w:sz w:val="28"/>
          <w:szCs w:val="28"/>
          <w:lang w:val="vi-VN"/>
        </w:rPr>
        <w:t>-</w:t>
      </w:r>
      <w:r w:rsidRPr="00DA34B5">
        <w:rPr>
          <w:rFonts w:ascii="Times New Roman" w:hAnsi="Times New Roman"/>
          <w:bCs/>
          <w:sz w:val="28"/>
          <w:szCs w:val="28"/>
        </w:rPr>
        <w:t>5.2</w:t>
      </w:r>
      <w:r w:rsidRPr="00DA34B5">
        <w:rPr>
          <w:rFonts w:ascii="Times New Roman" w:hAnsi="Times New Roman"/>
          <w:bCs/>
          <w:sz w:val="28"/>
          <w:szCs w:val="28"/>
          <w:lang w:val="vi-VN"/>
        </w:rPr>
        <w:t>-0</w:t>
      </w:r>
      <w:r w:rsidRPr="00DA34B5">
        <w:rPr>
          <w:rFonts w:ascii="Times New Roman" w:hAnsi="Times New Roman"/>
          <w:bCs/>
          <w:sz w:val="28"/>
          <w:szCs w:val="28"/>
        </w:rPr>
        <w:t>1</w:t>
      </w:r>
      <w:r w:rsidRPr="00DA34B5">
        <w:rPr>
          <w:rFonts w:ascii="Times New Roman" w:hAnsi="Times New Roman"/>
          <w:bCs/>
          <w:sz w:val="28"/>
          <w:szCs w:val="28"/>
          <w:lang w:val="vi-VN"/>
        </w:rPr>
        <w:t>]</w:t>
      </w:r>
      <w:r w:rsidRPr="00DA34B5">
        <w:rPr>
          <w:rFonts w:ascii="Times New Roman" w:hAnsi="Times New Roman"/>
          <w:bCs/>
          <w:sz w:val="28"/>
          <w:szCs w:val="28"/>
        </w:rPr>
        <w:t>;</w:t>
      </w:r>
      <w:r w:rsidRPr="00DA34B5">
        <w:rPr>
          <w:rFonts w:ascii="Times New Roman" w:hAnsi="Times New Roman"/>
          <w:bCs/>
          <w:sz w:val="28"/>
          <w:szCs w:val="28"/>
          <w:lang w:val="vi-VN"/>
        </w:rPr>
        <w:t xml:space="preserve"> [H</w:t>
      </w:r>
      <w:r w:rsidRPr="00DA34B5">
        <w:rPr>
          <w:rFonts w:ascii="Times New Roman" w:hAnsi="Times New Roman"/>
          <w:bCs/>
          <w:sz w:val="28"/>
          <w:szCs w:val="28"/>
        </w:rPr>
        <w:t>5</w:t>
      </w:r>
      <w:r w:rsidRPr="00DA34B5">
        <w:rPr>
          <w:rFonts w:ascii="Times New Roman" w:hAnsi="Times New Roman"/>
          <w:bCs/>
          <w:sz w:val="28"/>
          <w:szCs w:val="28"/>
          <w:lang w:val="vi-VN"/>
        </w:rPr>
        <w:t>-</w:t>
      </w:r>
      <w:r w:rsidRPr="00DA34B5">
        <w:rPr>
          <w:rFonts w:ascii="Times New Roman" w:hAnsi="Times New Roman"/>
          <w:bCs/>
          <w:sz w:val="28"/>
          <w:szCs w:val="28"/>
        </w:rPr>
        <w:t>5.2</w:t>
      </w:r>
      <w:r w:rsidRPr="00DA34B5">
        <w:rPr>
          <w:rFonts w:ascii="Times New Roman" w:hAnsi="Times New Roman"/>
          <w:bCs/>
          <w:sz w:val="28"/>
          <w:szCs w:val="28"/>
          <w:lang w:val="vi-VN"/>
        </w:rPr>
        <w:t>-0</w:t>
      </w:r>
      <w:r w:rsidRPr="00DA34B5">
        <w:rPr>
          <w:rFonts w:ascii="Times New Roman" w:hAnsi="Times New Roman"/>
          <w:bCs/>
          <w:sz w:val="28"/>
          <w:szCs w:val="28"/>
        </w:rPr>
        <w:t>2</w:t>
      </w:r>
      <w:r w:rsidRPr="00DA34B5">
        <w:rPr>
          <w:rFonts w:ascii="Times New Roman" w:hAnsi="Times New Roman"/>
          <w:bCs/>
          <w:sz w:val="28"/>
          <w:szCs w:val="28"/>
          <w:lang w:val="vi-VN"/>
        </w:rPr>
        <w:t>]</w:t>
      </w:r>
      <w:r w:rsidRPr="00DA34B5">
        <w:rPr>
          <w:rFonts w:ascii="Times New Roman" w:hAnsi="Times New Roman"/>
          <w:bCs/>
          <w:sz w:val="28"/>
          <w:szCs w:val="28"/>
        </w:rPr>
        <w:t xml:space="preserve">; </w:t>
      </w:r>
      <w:r w:rsidRPr="00DA34B5">
        <w:rPr>
          <w:rFonts w:ascii="Times New Roman" w:hAnsi="Times New Roman"/>
          <w:bCs/>
          <w:sz w:val="28"/>
          <w:szCs w:val="28"/>
          <w:lang w:val="vi-VN"/>
        </w:rPr>
        <w:t>[H</w:t>
      </w:r>
      <w:r w:rsidRPr="00DA34B5">
        <w:rPr>
          <w:rFonts w:ascii="Times New Roman" w:hAnsi="Times New Roman"/>
          <w:bCs/>
          <w:sz w:val="28"/>
          <w:szCs w:val="28"/>
        </w:rPr>
        <w:t>5</w:t>
      </w:r>
      <w:r w:rsidRPr="00DA34B5">
        <w:rPr>
          <w:rFonts w:ascii="Times New Roman" w:hAnsi="Times New Roman"/>
          <w:bCs/>
          <w:sz w:val="28"/>
          <w:szCs w:val="28"/>
          <w:lang w:val="vi-VN"/>
        </w:rPr>
        <w:t>-</w:t>
      </w:r>
      <w:r w:rsidRPr="00DA34B5">
        <w:rPr>
          <w:rFonts w:ascii="Times New Roman" w:hAnsi="Times New Roman"/>
          <w:bCs/>
          <w:sz w:val="28"/>
          <w:szCs w:val="28"/>
        </w:rPr>
        <w:t>5.2</w:t>
      </w:r>
      <w:r w:rsidRPr="00DA34B5">
        <w:rPr>
          <w:rFonts w:ascii="Times New Roman" w:hAnsi="Times New Roman"/>
          <w:bCs/>
          <w:sz w:val="28"/>
          <w:szCs w:val="28"/>
          <w:lang w:val="vi-VN"/>
        </w:rPr>
        <w:t>-0</w:t>
      </w:r>
      <w:r w:rsidRPr="00DA34B5">
        <w:rPr>
          <w:rFonts w:ascii="Times New Roman" w:hAnsi="Times New Roman"/>
          <w:bCs/>
          <w:sz w:val="28"/>
          <w:szCs w:val="28"/>
        </w:rPr>
        <w:t>3</w:t>
      </w:r>
      <w:r w:rsidRPr="00DA34B5">
        <w:rPr>
          <w:rFonts w:ascii="Times New Roman" w:hAnsi="Times New Roman"/>
          <w:bCs/>
          <w:sz w:val="28"/>
          <w:szCs w:val="28"/>
          <w:lang w:val="vi-VN"/>
        </w:rPr>
        <w:t>]</w:t>
      </w:r>
      <w:r w:rsidR="007D1BAF">
        <w:rPr>
          <w:rFonts w:ascii="Times New Roman" w:hAnsi="Times New Roman"/>
          <w:bCs/>
          <w:sz w:val="28"/>
          <w:szCs w:val="28"/>
        </w:rPr>
        <w:t>.</w:t>
      </w:r>
    </w:p>
    <w:p w14:paraId="3F226794"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3:</w:t>
      </w:r>
    </w:p>
    <w:p w14:paraId="25EC7395" w14:textId="15740A3D"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Giáo viên tổ chức môi trường giáo dục trong và ngoài lớp học phù hợp với nhu cầu, khả năng của trẻ, kích thích hứng thú, tạo cơ hội cho trẻ tham gia hoạt động vui chơi, trải nghiệm theo phương châm “chơi mà học, học bằng chơi”. Tuy nhiên, 02/36 giáo viên mới thiếu kinh nghiệm, thiếu linh hoạt trong việc tổ chức</w:t>
      </w:r>
      <w:r>
        <w:rPr>
          <w:rFonts w:ascii="Times New Roman" w:hAnsi="Times New Roman"/>
          <w:bCs/>
          <w:sz w:val="28"/>
          <w:szCs w:val="28"/>
        </w:rPr>
        <w:t xml:space="preserve"> </w:t>
      </w:r>
      <w:r w:rsidRPr="00DA34B5">
        <w:rPr>
          <w:rFonts w:ascii="Times New Roman" w:hAnsi="Times New Roman"/>
          <w:bCs/>
          <w:sz w:val="28"/>
          <w:szCs w:val="28"/>
        </w:rPr>
        <w:t xml:space="preserve">hoạt động nuôi dưỡng, chăm sóc và giáo dục trẻ. </w:t>
      </w:r>
      <w:r w:rsidRPr="00DA34B5">
        <w:rPr>
          <w:rFonts w:ascii="Times New Roman" w:hAnsi="Times New Roman"/>
          <w:bCs/>
          <w:sz w:val="28"/>
          <w:szCs w:val="28"/>
          <w:lang w:val="vi-VN"/>
        </w:rPr>
        <w:t>[H</w:t>
      </w:r>
      <w:r w:rsidRPr="00DA34B5">
        <w:rPr>
          <w:rFonts w:ascii="Times New Roman" w:hAnsi="Times New Roman"/>
          <w:bCs/>
          <w:sz w:val="28"/>
          <w:szCs w:val="28"/>
        </w:rPr>
        <w:t>5</w:t>
      </w:r>
      <w:r w:rsidRPr="00DA34B5">
        <w:rPr>
          <w:rFonts w:ascii="Times New Roman" w:hAnsi="Times New Roman"/>
          <w:bCs/>
          <w:sz w:val="28"/>
          <w:szCs w:val="28"/>
          <w:lang w:val="vi-VN"/>
        </w:rPr>
        <w:t>-</w:t>
      </w:r>
      <w:r w:rsidRPr="00DA34B5">
        <w:rPr>
          <w:rFonts w:ascii="Times New Roman" w:hAnsi="Times New Roman"/>
          <w:bCs/>
          <w:sz w:val="28"/>
          <w:szCs w:val="28"/>
        </w:rPr>
        <w:t>5.2</w:t>
      </w:r>
      <w:r w:rsidRPr="00DA34B5">
        <w:rPr>
          <w:rFonts w:ascii="Times New Roman" w:hAnsi="Times New Roman"/>
          <w:bCs/>
          <w:sz w:val="28"/>
          <w:szCs w:val="28"/>
          <w:lang w:val="vi-VN"/>
        </w:rPr>
        <w:t>-0</w:t>
      </w:r>
      <w:r w:rsidRPr="00DA34B5">
        <w:rPr>
          <w:rFonts w:ascii="Times New Roman" w:hAnsi="Times New Roman"/>
          <w:bCs/>
          <w:sz w:val="28"/>
          <w:szCs w:val="28"/>
        </w:rPr>
        <w:t>1</w:t>
      </w:r>
      <w:r w:rsidRPr="00DA34B5">
        <w:rPr>
          <w:rFonts w:ascii="Times New Roman" w:hAnsi="Times New Roman"/>
          <w:bCs/>
          <w:sz w:val="28"/>
          <w:szCs w:val="28"/>
          <w:lang w:val="vi-VN"/>
        </w:rPr>
        <w:t>]</w:t>
      </w:r>
      <w:r w:rsidRPr="00DA34B5">
        <w:rPr>
          <w:rFonts w:ascii="Times New Roman" w:hAnsi="Times New Roman"/>
          <w:bCs/>
          <w:sz w:val="28"/>
          <w:szCs w:val="28"/>
        </w:rPr>
        <w:t>;</w:t>
      </w:r>
      <w:r w:rsidRPr="00DA34B5">
        <w:rPr>
          <w:rFonts w:ascii="Times New Roman" w:hAnsi="Times New Roman"/>
          <w:bCs/>
          <w:sz w:val="28"/>
          <w:szCs w:val="28"/>
          <w:lang w:val="vi-VN"/>
        </w:rPr>
        <w:t xml:space="preserve"> [H</w:t>
      </w:r>
      <w:r w:rsidRPr="00DA34B5">
        <w:rPr>
          <w:rFonts w:ascii="Times New Roman" w:hAnsi="Times New Roman"/>
          <w:bCs/>
          <w:sz w:val="28"/>
          <w:szCs w:val="28"/>
        </w:rPr>
        <w:t>5</w:t>
      </w:r>
      <w:r w:rsidRPr="00DA34B5">
        <w:rPr>
          <w:rFonts w:ascii="Times New Roman" w:hAnsi="Times New Roman"/>
          <w:bCs/>
          <w:sz w:val="28"/>
          <w:szCs w:val="28"/>
          <w:lang w:val="vi-VN"/>
        </w:rPr>
        <w:t>-</w:t>
      </w:r>
      <w:r w:rsidRPr="00DA34B5">
        <w:rPr>
          <w:rFonts w:ascii="Times New Roman" w:hAnsi="Times New Roman"/>
          <w:bCs/>
          <w:sz w:val="28"/>
          <w:szCs w:val="28"/>
        </w:rPr>
        <w:t>5.2</w:t>
      </w:r>
      <w:r w:rsidRPr="00DA34B5">
        <w:rPr>
          <w:rFonts w:ascii="Times New Roman" w:hAnsi="Times New Roman"/>
          <w:bCs/>
          <w:sz w:val="28"/>
          <w:szCs w:val="28"/>
          <w:lang w:val="vi-VN"/>
        </w:rPr>
        <w:t>-0</w:t>
      </w:r>
      <w:r w:rsidRPr="00DA34B5">
        <w:rPr>
          <w:rFonts w:ascii="Times New Roman" w:hAnsi="Times New Roman"/>
          <w:bCs/>
          <w:sz w:val="28"/>
          <w:szCs w:val="28"/>
        </w:rPr>
        <w:t>2</w:t>
      </w:r>
      <w:r w:rsidRPr="00DA34B5">
        <w:rPr>
          <w:rFonts w:ascii="Times New Roman" w:hAnsi="Times New Roman"/>
          <w:bCs/>
          <w:sz w:val="28"/>
          <w:szCs w:val="28"/>
          <w:lang w:val="vi-VN"/>
        </w:rPr>
        <w:t>]</w:t>
      </w:r>
      <w:r w:rsidRPr="00DA34B5">
        <w:rPr>
          <w:rFonts w:ascii="Times New Roman" w:hAnsi="Times New Roman"/>
          <w:bCs/>
          <w:sz w:val="28"/>
          <w:szCs w:val="28"/>
        </w:rPr>
        <w:t xml:space="preserve">; </w:t>
      </w:r>
      <w:r w:rsidRPr="00DA34B5">
        <w:rPr>
          <w:rFonts w:ascii="Times New Roman" w:hAnsi="Times New Roman"/>
          <w:bCs/>
          <w:sz w:val="28"/>
          <w:szCs w:val="28"/>
          <w:lang w:val="vi-VN"/>
        </w:rPr>
        <w:t>[H</w:t>
      </w:r>
      <w:r w:rsidRPr="00DA34B5">
        <w:rPr>
          <w:rFonts w:ascii="Times New Roman" w:hAnsi="Times New Roman"/>
          <w:bCs/>
          <w:sz w:val="28"/>
          <w:szCs w:val="28"/>
        </w:rPr>
        <w:t>5</w:t>
      </w:r>
      <w:r w:rsidRPr="00DA34B5">
        <w:rPr>
          <w:rFonts w:ascii="Times New Roman" w:hAnsi="Times New Roman"/>
          <w:bCs/>
          <w:sz w:val="28"/>
          <w:szCs w:val="28"/>
          <w:lang w:val="vi-VN"/>
        </w:rPr>
        <w:t>-</w:t>
      </w:r>
      <w:r w:rsidRPr="00DA34B5">
        <w:rPr>
          <w:rFonts w:ascii="Times New Roman" w:hAnsi="Times New Roman"/>
          <w:bCs/>
          <w:sz w:val="28"/>
          <w:szCs w:val="28"/>
        </w:rPr>
        <w:t>5.2</w:t>
      </w:r>
      <w:r w:rsidRPr="00DA34B5">
        <w:rPr>
          <w:rFonts w:ascii="Times New Roman" w:hAnsi="Times New Roman"/>
          <w:bCs/>
          <w:sz w:val="28"/>
          <w:szCs w:val="28"/>
          <w:lang w:val="vi-VN"/>
        </w:rPr>
        <w:t>-0</w:t>
      </w:r>
      <w:r w:rsidRPr="00DA34B5">
        <w:rPr>
          <w:rFonts w:ascii="Times New Roman" w:hAnsi="Times New Roman"/>
          <w:bCs/>
          <w:sz w:val="28"/>
          <w:szCs w:val="28"/>
        </w:rPr>
        <w:t>3</w:t>
      </w:r>
      <w:r w:rsidRPr="00DA34B5">
        <w:rPr>
          <w:rFonts w:ascii="Times New Roman" w:hAnsi="Times New Roman"/>
          <w:bCs/>
          <w:sz w:val="28"/>
          <w:szCs w:val="28"/>
          <w:lang w:val="vi-VN"/>
        </w:rPr>
        <w:t>]</w:t>
      </w:r>
      <w:r w:rsidR="007D1BAF">
        <w:rPr>
          <w:rFonts w:ascii="Times New Roman" w:hAnsi="Times New Roman"/>
          <w:bCs/>
          <w:sz w:val="28"/>
          <w:szCs w:val="28"/>
        </w:rPr>
        <w:t>.</w:t>
      </w:r>
    </w:p>
    <w:p w14:paraId="7B1AD44C"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rPr>
      </w:pPr>
      <w:r w:rsidRPr="00DA34B5">
        <w:rPr>
          <w:rFonts w:ascii="Times New Roman" w:hAnsi="Times New Roman"/>
          <w:b/>
          <w:bCs/>
          <w:sz w:val="28"/>
          <w:szCs w:val="28"/>
        </w:rPr>
        <w:t>2. Điểm mạnh</w:t>
      </w:r>
    </w:p>
    <w:p w14:paraId="4F4F5827"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lastRenderedPageBreak/>
        <w:t>Giáo viên thực hiện linh hoạt các phương pháp, đảm bảo phù hợp với mục tiêu, nội dung giáo dục, phù hợp với trẻ mầm non, có các phương pháp đa dạng phù hợp với nhu cầu, hứng thú của trẻ và điều kiện thực tế.</w:t>
      </w:r>
    </w:p>
    <w:p w14:paraId="31F5A36A"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rPr>
      </w:pPr>
      <w:r w:rsidRPr="00DA34B5">
        <w:rPr>
          <w:rFonts w:ascii="Times New Roman" w:hAnsi="Times New Roman"/>
          <w:b/>
          <w:bCs/>
          <w:sz w:val="28"/>
          <w:szCs w:val="28"/>
        </w:rPr>
        <w:t>3. Điểm yếu</w:t>
      </w:r>
    </w:p>
    <w:p w14:paraId="378AEBC8"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Còn 02/36 giáo viên mới thiếu kinh nghiệm, thiếu linh hoạt trong việc tổ chức hoạt động nuôi dưỡng, chăm sóc và giáo dục trẻ.</w:t>
      </w:r>
    </w:p>
    <w:p w14:paraId="67841C10" w14:textId="77777777" w:rsidR="00421E84" w:rsidRPr="00DA34B5" w:rsidRDefault="00421E84" w:rsidP="00884EBA">
      <w:pPr>
        <w:numPr>
          <w:ilvl w:val="0"/>
          <w:numId w:val="11"/>
        </w:numPr>
        <w:tabs>
          <w:tab w:val="left" w:pos="851"/>
        </w:tabs>
        <w:autoSpaceDE w:val="0"/>
        <w:autoSpaceDN w:val="0"/>
        <w:adjustRightInd w:val="0"/>
        <w:spacing w:after="0" w:line="360" w:lineRule="auto"/>
        <w:ind w:left="0" w:firstLine="567"/>
        <w:contextualSpacing/>
        <w:jc w:val="both"/>
        <w:rPr>
          <w:rFonts w:ascii="Times New Roman" w:hAnsi="Times New Roman"/>
          <w:b/>
          <w:bCs/>
          <w:sz w:val="28"/>
          <w:szCs w:val="28"/>
        </w:rPr>
      </w:pPr>
      <w:r w:rsidRPr="00DA34B5">
        <w:rPr>
          <w:rFonts w:ascii="Times New Roman" w:hAnsi="Times New Roman"/>
          <w:b/>
          <w:bCs/>
          <w:sz w:val="28"/>
          <w:szCs w:val="28"/>
        </w:rPr>
        <w:t xml:space="preserve">Kế hoạch cải tiến chất lượng: </w:t>
      </w:r>
    </w:p>
    <w:p w14:paraId="52358BCC" w14:textId="1DBE1FAE"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T</w:t>
      </w:r>
      <w:r w:rsidR="00DA49F3">
        <w:rPr>
          <w:rFonts w:ascii="Times New Roman" w:hAnsi="Times New Roman"/>
          <w:bCs/>
          <w:sz w:val="28"/>
          <w:szCs w:val="28"/>
        </w:rPr>
        <w:t xml:space="preserve">ừ </w:t>
      </w:r>
      <w:r w:rsidR="003B0C6B">
        <w:rPr>
          <w:rFonts w:ascii="Times New Roman" w:hAnsi="Times New Roman"/>
          <w:bCs/>
          <w:sz w:val="28"/>
          <w:szCs w:val="28"/>
        </w:rPr>
        <w:t>tháng 11</w:t>
      </w:r>
      <w:r w:rsidRPr="00DA34B5">
        <w:rPr>
          <w:rFonts w:ascii="Times New Roman" w:hAnsi="Times New Roman"/>
          <w:bCs/>
          <w:sz w:val="28"/>
          <w:szCs w:val="28"/>
        </w:rPr>
        <w:t xml:space="preserve"> </w:t>
      </w:r>
      <w:r w:rsidR="00B0008F" w:rsidRPr="0003171A">
        <w:rPr>
          <w:rFonts w:ascii="Times New Roman" w:hAnsi="Times New Roman"/>
          <w:bCs/>
          <w:sz w:val="28"/>
          <w:szCs w:val="28"/>
        </w:rPr>
        <w:t>n</w:t>
      </w:r>
      <w:r w:rsidR="007C2714" w:rsidRPr="0003171A">
        <w:rPr>
          <w:rFonts w:ascii="Times New Roman" w:hAnsi="Times New Roman"/>
          <w:bCs/>
          <w:sz w:val="28"/>
          <w:szCs w:val="28"/>
        </w:rPr>
        <w:t xml:space="preserve">ăm </w:t>
      </w:r>
      <w:r w:rsidR="00DA49F3" w:rsidRPr="0003171A">
        <w:rPr>
          <w:rFonts w:ascii="Times New Roman" w:hAnsi="Times New Roman"/>
          <w:bCs/>
          <w:sz w:val="28"/>
          <w:szCs w:val="28"/>
        </w:rPr>
        <w:t>2021, Hiệu trưởng</w:t>
      </w:r>
      <w:r w:rsidRPr="00DA34B5">
        <w:rPr>
          <w:rFonts w:ascii="Times New Roman" w:hAnsi="Times New Roman"/>
          <w:bCs/>
          <w:sz w:val="28"/>
          <w:szCs w:val="28"/>
        </w:rPr>
        <w:t xml:space="preserve"> duy trì tổ chức tốt các hoạt động chăm sóc nuôi dưỡng giáo dục trẻ, phân công 02 Phó </w:t>
      </w:r>
      <w:r w:rsidR="00FD7F90">
        <w:rPr>
          <w:rFonts w:ascii="Times New Roman" w:hAnsi="Times New Roman"/>
          <w:bCs/>
          <w:sz w:val="28"/>
          <w:szCs w:val="28"/>
          <w:lang w:val="vi-VN"/>
        </w:rPr>
        <w:t>H</w:t>
      </w:r>
      <w:r w:rsidRPr="00DA34B5">
        <w:rPr>
          <w:rFonts w:ascii="Times New Roman" w:hAnsi="Times New Roman"/>
          <w:bCs/>
          <w:sz w:val="28"/>
          <w:szCs w:val="28"/>
        </w:rPr>
        <w:t>iệu trưởng bồi dưỡng giáo viên mới và tạo điều kiện cho giáo viên dự giờ, học hỏi đồng nghiệp trong công tác tổ chức lớp học, học hỏi xử lý tình huống qua các buổi sinh hoạt chuyên môn.</w:t>
      </w:r>
    </w:p>
    <w:p w14:paraId="6B40DFDB" w14:textId="69087438" w:rsidR="00421E84" w:rsidRPr="00DA34B5" w:rsidRDefault="00421E84" w:rsidP="00884EBA">
      <w:pPr>
        <w:numPr>
          <w:ilvl w:val="0"/>
          <w:numId w:val="11"/>
        </w:numPr>
        <w:tabs>
          <w:tab w:val="left" w:pos="851"/>
          <w:tab w:val="center" w:pos="4961"/>
        </w:tabs>
        <w:autoSpaceDE w:val="0"/>
        <w:autoSpaceDN w:val="0"/>
        <w:adjustRightInd w:val="0"/>
        <w:spacing w:after="0" w:line="360" w:lineRule="auto"/>
        <w:ind w:left="0" w:firstLine="567"/>
        <w:jc w:val="both"/>
        <w:rPr>
          <w:rFonts w:ascii="Times New Roman" w:hAnsi="Times New Roman"/>
          <w:b/>
          <w:bCs/>
          <w:sz w:val="28"/>
          <w:szCs w:val="28"/>
        </w:rPr>
      </w:pPr>
      <w:r w:rsidRPr="00DA34B5">
        <w:rPr>
          <w:rFonts w:ascii="Times New Roman" w:hAnsi="Times New Roman"/>
          <w:b/>
          <w:bCs/>
          <w:sz w:val="28"/>
          <w:szCs w:val="28"/>
        </w:rPr>
        <w:t xml:space="preserve">Tự đánh giá: </w:t>
      </w:r>
      <w:r w:rsidR="00FD7F90">
        <w:rPr>
          <w:rFonts w:ascii="Times New Roman" w:hAnsi="Times New Roman"/>
          <w:bCs/>
          <w:sz w:val="28"/>
          <w:szCs w:val="28"/>
          <w:lang w:val="vi-VN"/>
        </w:rPr>
        <w:t>đ</w:t>
      </w:r>
      <w:r w:rsidRPr="00DA34B5">
        <w:rPr>
          <w:rFonts w:ascii="Times New Roman" w:hAnsi="Times New Roman"/>
          <w:bCs/>
          <w:sz w:val="28"/>
          <w:szCs w:val="28"/>
        </w:rPr>
        <w:t xml:space="preserve">ạt Mức </w:t>
      </w:r>
      <w:r w:rsidR="007D1BAF">
        <w:rPr>
          <w:rFonts w:ascii="Times New Roman" w:hAnsi="Times New Roman"/>
          <w:bCs/>
          <w:sz w:val="28"/>
          <w:szCs w:val="28"/>
        </w:rPr>
        <w:t>2</w:t>
      </w:r>
      <w:r w:rsidRPr="00DA34B5">
        <w:rPr>
          <w:rFonts w:ascii="Times New Roman" w:hAnsi="Times New Roman"/>
          <w:bCs/>
          <w:sz w:val="28"/>
          <w:szCs w:val="28"/>
        </w:rPr>
        <w:t>.</w:t>
      </w:r>
    </w:p>
    <w:p w14:paraId="32D8D117"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i/>
          <w:sz w:val="28"/>
          <w:szCs w:val="28"/>
        </w:rPr>
      </w:pPr>
      <w:r w:rsidRPr="00DA34B5">
        <w:rPr>
          <w:rFonts w:ascii="Times New Roman" w:hAnsi="Times New Roman"/>
          <w:b/>
          <w:bCs/>
          <w:i/>
          <w:sz w:val="28"/>
          <w:szCs w:val="28"/>
        </w:rPr>
        <w:t>Tiêu chí 5.3: Kết quả nuôi dưỡng và chăm sóc sức khỏe</w:t>
      </w:r>
    </w:p>
    <w:p w14:paraId="42DA3500"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1:</w:t>
      </w:r>
    </w:p>
    <w:p w14:paraId="48300C14"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a) Nhà trường phối hợp với cơ sở y tế địa phương tổ chức các hoạt động chăm sóc sức khỏe cho trẻ;</w:t>
      </w:r>
    </w:p>
    <w:p w14:paraId="764C3540"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b) 100% trẻ được kiểm tra sức khỏe, đo chiều cao, cân nặng, đánh giá tình trạng dinh dưỡng bằng biểu đồ tăng trưởng theo quy định;</w:t>
      </w:r>
    </w:p>
    <w:p w14:paraId="64A3DE38"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c) Ít nhất 80% trẻ suy dinh dưỡng, thừa cân, béo phì được can thiệp bằng những biện pháp phù hợp, tình trạng dinh dưỡng của trẻ cải thiện so với đầu năm học.</w:t>
      </w:r>
    </w:p>
    <w:p w14:paraId="7D9101DA"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2:</w:t>
      </w:r>
    </w:p>
    <w:p w14:paraId="3F00FD89"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a) Nhà trường tổ chức tư vấn cho cha mẹ trẻ hoặc người giám hộ về các vấn đề liên quan đến sức khỏe, phát triển thể chất và tinh thần của trẻ;</w:t>
      </w:r>
    </w:p>
    <w:p w14:paraId="240B35A1"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b) Chế độ dinh dưỡng của trẻ tại trường được đảm bảo cân đối, đáp ứng nhu cầu dinh dưỡng, đảm bảo theo quy định;</w:t>
      </w:r>
    </w:p>
    <w:p w14:paraId="5D15388E"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t>c)100% trẻ suy dinh dưỡng, thừa cân, béo phì được can thiệp bằng những biện pháp phù hợp, tình trạng dinh dưỡng của trẻ cải thiện so với đầu năm học.</w:t>
      </w:r>
    </w:p>
    <w:p w14:paraId="12277BFA"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3:</w:t>
      </w:r>
    </w:p>
    <w:p w14:paraId="0FCBD7E0"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i/>
          <w:sz w:val="28"/>
          <w:szCs w:val="28"/>
        </w:rPr>
      </w:pPr>
      <w:r w:rsidRPr="00DA34B5">
        <w:rPr>
          <w:rFonts w:ascii="Times New Roman" w:hAnsi="Times New Roman"/>
          <w:bCs/>
          <w:i/>
          <w:sz w:val="28"/>
          <w:szCs w:val="28"/>
        </w:rPr>
        <w:lastRenderedPageBreak/>
        <w:t>Có ít nhất 95% trẻ em khỏe mạnh, chiều cao, cân nặng phát triển bình thường.</w:t>
      </w:r>
    </w:p>
    <w:p w14:paraId="1A256CBE" w14:textId="77777777" w:rsidR="00421E84" w:rsidRPr="00DA34B5" w:rsidRDefault="00421E84" w:rsidP="00884EBA">
      <w:pPr>
        <w:numPr>
          <w:ilvl w:val="0"/>
          <w:numId w:val="32"/>
        </w:numPr>
        <w:tabs>
          <w:tab w:val="left" w:pos="851"/>
          <w:tab w:val="center" w:pos="4961"/>
        </w:tabs>
        <w:autoSpaceDE w:val="0"/>
        <w:autoSpaceDN w:val="0"/>
        <w:adjustRightInd w:val="0"/>
        <w:spacing w:after="0" w:line="360" w:lineRule="auto"/>
        <w:ind w:left="0" w:firstLine="567"/>
        <w:jc w:val="both"/>
        <w:rPr>
          <w:rFonts w:ascii="Times New Roman" w:hAnsi="Times New Roman"/>
          <w:b/>
          <w:bCs/>
          <w:sz w:val="28"/>
          <w:szCs w:val="28"/>
        </w:rPr>
      </w:pPr>
      <w:r w:rsidRPr="00DA34B5">
        <w:rPr>
          <w:rFonts w:ascii="Times New Roman" w:hAnsi="Times New Roman"/>
          <w:b/>
          <w:bCs/>
          <w:sz w:val="28"/>
          <w:szCs w:val="28"/>
        </w:rPr>
        <w:t>Mô tả hiện trạng</w:t>
      </w:r>
    </w:p>
    <w:p w14:paraId="28C969A0"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1:</w:t>
      </w:r>
    </w:p>
    <w:p w14:paraId="51E5E63B"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 xml:space="preserve">a) Nhà trường phối hợp với cơ sở y tế địa phương tổ chức tốt các hoạt động chăm sóc sức khỏe: trẻ suy dinh dưỡng và trẻ dưới 3 tuổi uống Vitamin A, chăm sóc trẻ tiêm phòng đủ các mũi tiêm do Sở y tế thành phố quy định, nhận tài liệu tuyên truyền và phương pháp phòng dịch, phòng bệnh </w:t>
      </w:r>
      <w:r w:rsidRPr="00DA34B5">
        <w:rPr>
          <w:rFonts w:ascii="Times New Roman" w:hAnsi="Times New Roman"/>
          <w:bCs/>
          <w:sz w:val="28"/>
          <w:szCs w:val="28"/>
          <w:lang w:val="vi-VN"/>
        </w:rPr>
        <w:t>[H</w:t>
      </w:r>
      <w:r w:rsidRPr="00DA34B5">
        <w:rPr>
          <w:rFonts w:ascii="Times New Roman" w:hAnsi="Times New Roman"/>
          <w:bCs/>
          <w:sz w:val="28"/>
          <w:szCs w:val="28"/>
        </w:rPr>
        <w:t>5</w:t>
      </w:r>
      <w:r w:rsidRPr="00DA34B5">
        <w:rPr>
          <w:rFonts w:ascii="Times New Roman" w:hAnsi="Times New Roman"/>
          <w:bCs/>
          <w:sz w:val="28"/>
          <w:szCs w:val="28"/>
          <w:lang w:val="vi-VN"/>
        </w:rPr>
        <w:t>-</w:t>
      </w:r>
      <w:r w:rsidRPr="00DA34B5">
        <w:rPr>
          <w:rFonts w:ascii="Times New Roman" w:hAnsi="Times New Roman"/>
          <w:bCs/>
          <w:sz w:val="28"/>
          <w:szCs w:val="28"/>
        </w:rPr>
        <w:t>5.3</w:t>
      </w:r>
      <w:r w:rsidRPr="00DA34B5">
        <w:rPr>
          <w:rFonts w:ascii="Times New Roman" w:hAnsi="Times New Roman"/>
          <w:bCs/>
          <w:sz w:val="28"/>
          <w:szCs w:val="28"/>
          <w:lang w:val="vi-VN"/>
        </w:rPr>
        <w:t>-0</w:t>
      </w:r>
      <w:r w:rsidRPr="00DA34B5">
        <w:rPr>
          <w:rFonts w:ascii="Times New Roman" w:hAnsi="Times New Roman"/>
          <w:bCs/>
          <w:sz w:val="28"/>
          <w:szCs w:val="28"/>
        </w:rPr>
        <w:t>1</w:t>
      </w:r>
      <w:r w:rsidRPr="00DA34B5">
        <w:rPr>
          <w:rFonts w:ascii="Times New Roman" w:hAnsi="Times New Roman"/>
          <w:bCs/>
          <w:sz w:val="28"/>
          <w:szCs w:val="28"/>
          <w:lang w:val="vi-VN"/>
        </w:rPr>
        <w:t>]</w:t>
      </w:r>
      <w:r w:rsidRPr="00DA34B5">
        <w:rPr>
          <w:rFonts w:ascii="Times New Roman" w:hAnsi="Times New Roman"/>
          <w:bCs/>
          <w:sz w:val="28"/>
          <w:szCs w:val="28"/>
        </w:rPr>
        <w:t>.</w:t>
      </w:r>
    </w:p>
    <w:p w14:paraId="7BBE4DBB" w14:textId="05ED910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DA34B5">
        <w:rPr>
          <w:rFonts w:ascii="Times New Roman" w:hAnsi="Times New Roman"/>
          <w:bCs/>
          <w:sz w:val="28"/>
          <w:szCs w:val="28"/>
        </w:rPr>
        <w:t>b) 643/643 (</w:t>
      </w:r>
      <w:r w:rsidRPr="00DA34B5">
        <w:rPr>
          <w:rFonts w:ascii="Times New Roman" w:hAnsi="Times New Roman"/>
          <w:bCs/>
          <w:sz w:val="28"/>
          <w:szCs w:val="28"/>
          <w:lang w:val="vi-VN"/>
        </w:rPr>
        <w:t>100%</w:t>
      </w:r>
      <w:r w:rsidRPr="00DA34B5">
        <w:rPr>
          <w:rFonts w:ascii="Times New Roman" w:hAnsi="Times New Roman"/>
          <w:bCs/>
          <w:sz w:val="28"/>
          <w:szCs w:val="28"/>
        </w:rPr>
        <w:t>)</w:t>
      </w:r>
      <w:r w:rsidRPr="00DA34B5">
        <w:rPr>
          <w:rFonts w:ascii="Times New Roman" w:hAnsi="Times New Roman"/>
          <w:bCs/>
          <w:sz w:val="28"/>
          <w:szCs w:val="28"/>
          <w:lang w:val="vi-VN"/>
        </w:rPr>
        <w:t xml:space="preserve"> trẻ được cân đo</w:t>
      </w:r>
      <w:r w:rsidRPr="00DA34B5">
        <w:rPr>
          <w:rFonts w:ascii="Times New Roman" w:hAnsi="Times New Roman"/>
          <w:bCs/>
          <w:sz w:val="28"/>
          <w:szCs w:val="28"/>
        </w:rPr>
        <w:t xml:space="preserve">, </w:t>
      </w:r>
      <w:r w:rsidRPr="00DA34B5">
        <w:rPr>
          <w:rFonts w:ascii="Times New Roman" w:hAnsi="Times New Roman"/>
          <w:bCs/>
          <w:sz w:val="28"/>
          <w:szCs w:val="28"/>
          <w:lang w:val="vi-VN"/>
        </w:rPr>
        <w:t>theo dõi sức khỏe định kỳ thông qua biểu đồ theo dõi chiều cao, cân nặng</w:t>
      </w:r>
      <w:r w:rsidRPr="00DA34B5">
        <w:rPr>
          <w:rFonts w:ascii="Times New Roman" w:hAnsi="Times New Roman"/>
          <w:bCs/>
          <w:sz w:val="28"/>
          <w:szCs w:val="28"/>
        </w:rPr>
        <w:t xml:space="preserve"> </w:t>
      </w:r>
      <w:r w:rsidRPr="00DA34B5">
        <w:rPr>
          <w:rFonts w:ascii="Times New Roman" w:hAnsi="Times New Roman"/>
          <w:bCs/>
          <w:sz w:val="28"/>
          <w:szCs w:val="28"/>
          <w:lang w:val="vi-VN"/>
        </w:rPr>
        <w:t>[H</w:t>
      </w:r>
      <w:r w:rsidRPr="00DA34B5">
        <w:rPr>
          <w:rFonts w:ascii="Times New Roman" w:hAnsi="Times New Roman"/>
          <w:bCs/>
          <w:sz w:val="28"/>
          <w:szCs w:val="28"/>
        </w:rPr>
        <w:t>5</w:t>
      </w:r>
      <w:r w:rsidRPr="00DA34B5">
        <w:rPr>
          <w:rFonts w:ascii="Times New Roman" w:hAnsi="Times New Roman"/>
          <w:bCs/>
          <w:sz w:val="28"/>
          <w:szCs w:val="28"/>
          <w:lang w:val="vi-VN"/>
        </w:rPr>
        <w:t>-</w:t>
      </w:r>
      <w:r w:rsidRPr="00DA34B5">
        <w:rPr>
          <w:rFonts w:ascii="Times New Roman" w:hAnsi="Times New Roman"/>
          <w:bCs/>
          <w:sz w:val="28"/>
          <w:szCs w:val="28"/>
        </w:rPr>
        <w:t>5.3</w:t>
      </w:r>
      <w:r w:rsidRPr="00DA34B5">
        <w:rPr>
          <w:rFonts w:ascii="Times New Roman" w:hAnsi="Times New Roman"/>
          <w:bCs/>
          <w:sz w:val="28"/>
          <w:szCs w:val="28"/>
          <w:lang w:val="vi-VN"/>
        </w:rPr>
        <w:t>-0</w:t>
      </w:r>
      <w:r w:rsidRPr="00DA34B5">
        <w:rPr>
          <w:rFonts w:ascii="Times New Roman" w:hAnsi="Times New Roman"/>
          <w:bCs/>
          <w:sz w:val="28"/>
          <w:szCs w:val="28"/>
        </w:rPr>
        <w:t>1</w:t>
      </w:r>
      <w:r w:rsidRPr="00DA34B5">
        <w:rPr>
          <w:rFonts w:ascii="Times New Roman" w:hAnsi="Times New Roman"/>
          <w:bCs/>
          <w:sz w:val="28"/>
          <w:szCs w:val="28"/>
          <w:lang w:val="vi-VN"/>
        </w:rPr>
        <w:t xml:space="preserve">]. </w:t>
      </w:r>
      <w:r w:rsidRPr="004D1565">
        <w:rPr>
          <w:rFonts w:ascii="Times New Roman" w:hAnsi="Times New Roman"/>
          <w:bCs/>
          <w:sz w:val="28"/>
          <w:szCs w:val="28"/>
          <w:lang w:val="vi-VN"/>
        </w:rPr>
        <w:t>Hằng</w:t>
      </w:r>
      <w:r w:rsidRPr="00DA34B5">
        <w:rPr>
          <w:rFonts w:ascii="Times New Roman" w:hAnsi="Times New Roman"/>
          <w:bCs/>
          <w:sz w:val="28"/>
          <w:szCs w:val="28"/>
          <w:lang w:val="vi-VN"/>
        </w:rPr>
        <w:t xml:space="preserve"> tháng cán bộ y tế, giáo viên đều có theo dõi cân nặng và chiều cao đối với trẻ suy dinh dưỡng nhẹ cân, suy dinh dưỡng thấp còi, trẻ thừa cân</w:t>
      </w:r>
      <w:r w:rsidRPr="004D1565">
        <w:rPr>
          <w:rFonts w:ascii="Times New Roman" w:hAnsi="Times New Roman"/>
          <w:bCs/>
          <w:sz w:val="28"/>
          <w:szCs w:val="28"/>
          <w:lang w:val="vi-VN"/>
        </w:rPr>
        <w:t>, béo phì.</w:t>
      </w:r>
      <w:r w:rsidRPr="00DA34B5">
        <w:rPr>
          <w:rFonts w:ascii="Times New Roman" w:hAnsi="Times New Roman"/>
          <w:bCs/>
          <w:sz w:val="28"/>
          <w:szCs w:val="28"/>
          <w:lang w:val="vi-VN"/>
        </w:rPr>
        <w:t xml:space="preserve"> Đồng thời </w:t>
      </w:r>
      <w:r w:rsidRPr="004D1565">
        <w:rPr>
          <w:rFonts w:ascii="Times New Roman" w:hAnsi="Times New Roman"/>
          <w:bCs/>
          <w:sz w:val="28"/>
          <w:szCs w:val="28"/>
          <w:lang w:val="vi-VN"/>
        </w:rPr>
        <w:t>hằng</w:t>
      </w:r>
      <w:r w:rsidRPr="00DA34B5">
        <w:rPr>
          <w:rFonts w:ascii="Times New Roman" w:hAnsi="Times New Roman"/>
          <w:bCs/>
          <w:sz w:val="28"/>
          <w:szCs w:val="28"/>
          <w:lang w:val="vi-VN"/>
        </w:rPr>
        <w:t xml:space="preserve"> quý đều có theo dõi cân nặng, chiều cao đối với các cháu bình thường</w:t>
      </w:r>
      <w:r w:rsidRPr="004D1565">
        <w:rPr>
          <w:rFonts w:ascii="Times New Roman" w:hAnsi="Times New Roman"/>
          <w:bCs/>
          <w:sz w:val="28"/>
          <w:szCs w:val="28"/>
          <w:lang w:val="vi-VN"/>
        </w:rPr>
        <w:t>,</w:t>
      </w:r>
      <w:r w:rsidRPr="00DA34B5">
        <w:rPr>
          <w:rFonts w:ascii="Times New Roman" w:hAnsi="Times New Roman"/>
          <w:bCs/>
          <w:sz w:val="28"/>
          <w:szCs w:val="28"/>
          <w:lang w:val="vi-VN"/>
        </w:rPr>
        <w:t xml:space="preserve"> </w:t>
      </w:r>
      <w:r w:rsidRPr="004D1565">
        <w:rPr>
          <w:rFonts w:ascii="Times New Roman" w:hAnsi="Times New Roman"/>
          <w:bCs/>
          <w:sz w:val="28"/>
          <w:szCs w:val="28"/>
          <w:lang w:val="vi-VN"/>
        </w:rPr>
        <w:t xml:space="preserve">kết hợp tuyên truyền với phụ huynh biện pháp chăm sóc đặc biệt </w:t>
      </w:r>
      <w:bookmarkStart w:id="59" w:name="_Hlk84737597"/>
      <w:r w:rsidRPr="00DA34B5">
        <w:rPr>
          <w:rFonts w:ascii="Times New Roman" w:hAnsi="Times New Roman"/>
          <w:bCs/>
          <w:sz w:val="28"/>
          <w:szCs w:val="28"/>
          <w:lang w:val="vi-VN"/>
        </w:rPr>
        <w:t>[H</w:t>
      </w:r>
      <w:r w:rsidRPr="004D1565">
        <w:rPr>
          <w:rFonts w:ascii="Times New Roman" w:hAnsi="Times New Roman"/>
          <w:bCs/>
          <w:sz w:val="28"/>
          <w:szCs w:val="28"/>
          <w:lang w:val="vi-VN"/>
        </w:rPr>
        <w:t>5</w:t>
      </w:r>
      <w:r w:rsidRPr="00DA34B5">
        <w:rPr>
          <w:rFonts w:ascii="Times New Roman" w:hAnsi="Times New Roman"/>
          <w:bCs/>
          <w:sz w:val="28"/>
          <w:szCs w:val="28"/>
          <w:lang w:val="vi-VN"/>
        </w:rPr>
        <w:t>-</w:t>
      </w:r>
      <w:r w:rsidRPr="004D1565">
        <w:rPr>
          <w:rFonts w:ascii="Times New Roman" w:hAnsi="Times New Roman"/>
          <w:bCs/>
          <w:sz w:val="28"/>
          <w:szCs w:val="28"/>
          <w:lang w:val="vi-VN"/>
        </w:rPr>
        <w:t>5.3</w:t>
      </w:r>
      <w:r w:rsidRPr="00DA34B5">
        <w:rPr>
          <w:rFonts w:ascii="Times New Roman" w:hAnsi="Times New Roman"/>
          <w:bCs/>
          <w:sz w:val="28"/>
          <w:szCs w:val="28"/>
          <w:lang w:val="vi-VN"/>
        </w:rPr>
        <w:t>-0</w:t>
      </w:r>
      <w:r w:rsidRPr="004D1565">
        <w:rPr>
          <w:rFonts w:ascii="Times New Roman" w:hAnsi="Times New Roman"/>
          <w:bCs/>
          <w:sz w:val="28"/>
          <w:szCs w:val="28"/>
          <w:lang w:val="vi-VN"/>
        </w:rPr>
        <w:t>1</w:t>
      </w:r>
      <w:r w:rsidRPr="00DA34B5">
        <w:rPr>
          <w:rFonts w:ascii="Times New Roman" w:hAnsi="Times New Roman"/>
          <w:bCs/>
          <w:sz w:val="28"/>
          <w:szCs w:val="28"/>
          <w:lang w:val="vi-VN"/>
        </w:rPr>
        <w:t>]</w:t>
      </w:r>
      <w:r w:rsidR="00727083" w:rsidRPr="004D1565">
        <w:rPr>
          <w:rFonts w:ascii="Times New Roman" w:hAnsi="Times New Roman"/>
          <w:bCs/>
          <w:sz w:val="28"/>
          <w:szCs w:val="28"/>
          <w:lang w:val="vi-VN"/>
        </w:rPr>
        <w:t xml:space="preserve">; </w:t>
      </w:r>
      <w:r w:rsidR="00727083" w:rsidRPr="00DA34B5">
        <w:rPr>
          <w:rFonts w:ascii="Times New Roman" w:hAnsi="Times New Roman"/>
          <w:bCs/>
          <w:sz w:val="28"/>
          <w:szCs w:val="28"/>
          <w:lang w:val="vi-VN"/>
        </w:rPr>
        <w:t>[H</w:t>
      </w:r>
      <w:r w:rsidR="00727083" w:rsidRPr="004D1565">
        <w:rPr>
          <w:rFonts w:ascii="Times New Roman" w:hAnsi="Times New Roman"/>
          <w:bCs/>
          <w:sz w:val="28"/>
          <w:szCs w:val="28"/>
          <w:lang w:val="vi-VN"/>
        </w:rPr>
        <w:t>5</w:t>
      </w:r>
      <w:r w:rsidR="00727083" w:rsidRPr="00DA34B5">
        <w:rPr>
          <w:rFonts w:ascii="Times New Roman" w:hAnsi="Times New Roman"/>
          <w:bCs/>
          <w:sz w:val="28"/>
          <w:szCs w:val="28"/>
          <w:lang w:val="vi-VN"/>
        </w:rPr>
        <w:t>-</w:t>
      </w:r>
      <w:r w:rsidR="00727083" w:rsidRPr="004D1565">
        <w:rPr>
          <w:rFonts w:ascii="Times New Roman" w:hAnsi="Times New Roman"/>
          <w:bCs/>
          <w:sz w:val="28"/>
          <w:szCs w:val="28"/>
          <w:lang w:val="vi-VN"/>
        </w:rPr>
        <w:t>5.3</w:t>
      </w:r>
      <w:r w:rsidR="00727083" w:rsidRPr="00DA34B5">
        <w:rPr>
          <w:rFonts w:ascii="Times New Roman" w:hAnsi="Times New Roman"/>
          <w:bCs/>
          <w:sz w:val="28"/>
          <w:szCs w:val="28"/>
          <w:lang w:val="vi-VN"/>
        </w:rPr>
        <w:t>-0</w:t>
      </w:r>
      <w:r w:rsidR="00727083" w:rsidRPr="004D1565">
        <w:rPr>
          <w:rFonts w:ascii="Times New Roman" w:hAnsi="Times New Roman"/>
          <w:bCs/>
          <w:sz w:val="28"/>
          <w:szCs w:val="28"/>
          <w:lang w:val="vi-VN"/>
        </w:rPr>
        <w:t>2</w:t>
      </w:r>
      <w:r w:rsidR="00727083" w:rsidRPr="00DA34B5">
        <w:rPr>
          <w:rFonts w:ascii="Times New Roman" w:hAnsi="Times New Roman"/>
          <w:bCs/>
          <w:sz w:val="28"/>
          <w:szCs w:val="28"/>
          <w:lang w:val="vi-VN"/>
        </w:rPr>
        <w:t>]</w:t>
      </w:r>
      <w:r w:rsidR="00727083" w:rsidRPr="004D1565">
        <w:rPr>
          <w:rFonts w:ascii="Times New Roman" w:hAnsi="Times New Roman"/>
          <w:bCs/>
          <w:sz w:val="28"/>
          <w:szCs w:val="28"/>
          <w:lang w:val="vi-VN"/>
        </w:rPr>
        <w:t xml:space="preserve">.  </w:t>
      </w:r>
      <w:r w:rsidRPr="004D1565">
        <w:rPr>
          <w:rFonts w:ascii="Times New Roman" w:hAnsi="Times New Roman"/>
          <w:bCs/>
          <w:sz w:val="28"/>
          <w:szCs w:val="28"/>
          <w:lang w:val="vi-VN"/>
        </w:rPr>
        <w:t xml:space="preserve"> </w:t>
      </w:r>
      <w:bookmarkEnd w:id="59"/>
    </w:p>
    <w:p w14:paraId="4EB8F924" w14:textId="16B27641"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DA34B5">
        <w:rPr>
          <w:rFonts w:ascii="Times New Roman" w:hAnsi="Times New Roman"/>
          <w:bCs/>
          <w:sz w:val="28"/>
          <w:szCs w:val="28"/>
          <w:lang w:val="vi-VN"/>
        </w:rPr>
        <w:t xml:space="preserve"> </w:t>
      </w:r>
      <w:r w:rsidRPr="004D1565">
        <w:rPr>
          <w:rFonts w:ascii="Times New Roman" w:hAnsi="Times New Roman"/>
          <w:bCs/>
          <w:sz w:val="28"/>
          <w:szCs w:val="28"/>
          <w:lang w:val="vi-VN"/>
        </w:rPr>
        <w:t xml:space="preserve">c) </w:t>
      </w:r>
      <w:bookmarkStart w:id="60" w:name="_Hlk84721681"/>
      <w:r w:rsidR="00D34068" w:rsidRPr="004D1565">
        <w:rPr>
          <w:rFonts w:ascii="Times New Roman" w:hAnsi="Times New Roman"/>
          <w:color w:val="000000" w:themeColor="text1"/>
          <w:sz w:val="28"/>
          <w:szCs w:val="28"/>
          <w:lang w:val="vi-VN"/>
        </w:rPr>
        <w:t>100</w:t>
      </w:r>
      <w:r w:rsidR="00C2502B" w:rsidRPr="004D1565">
        <w:rPr>
          <w:rFonts w:ascii="Times New Roman" w:hAnsi="Times New Roman"/>
          <w:color w:val="000000" w:themeColor="text1"/>
          <w:sz w:val="28"/>
          <w:szCs w:val="28"/>
          <w:lang w:val="vi-VN"/>
        </w:rPr>
        <w:t xml:space="preserve">% trẻ suy dinh dưỡng, thừa cân, béo phì được can thiệp bằng những biện pháp phù hợp, </w:t>
      </w:r>
      <w:bookmarkStart w:id="61" w:name="_Hlk84935771"/>
      <w:r w:rsidR="00C2502B" w:rsidRPr="004D1565">
        <w:rPr>
          <w:rFonts w:ascii="Times New Roman" w:hAnsi="Times New Roman"/>
          <w:color w:val="000000" w:themeColor="text1"/>
          <w:sz w:val="28"/>
          <w:szCs w:val="28"/>
          <w:lang w:val="vi-VN"/>
        </w:rPr>
        <w:t xml:space="preserve">tình trạng dinh dưỡng của </w:t>
      </w:r>
      <w:r w:rsidR="003B0C6B" w:rsidRPr="004D1565">
        <w:rPr>
          <w:rFonts w:ascii="Times New Roman" w:hAnsi="Times New Roman"/>
          <w:color w:val="000000" w:themeColor="text1"/>
          <w:sz w:val="28"/>
          <w:szCs w:val="28"/>
          <w:lang w:val="vi-VN"/>
        </w:rPr>
        <w:t xml:space="preserve">100% </w:t>
      </w:r>
      <w:r w:rsidR="00C2502B" w:rsidRPr="004D1565">
        <w:rPr>
          <w:rFonts w:ascii="Times New Roman" w:hAnsi="Times New Roman"/>
          <w:color w:val="000000" w:themeColor="text1"/>
          <w:sz w:val="28"/>
          <w:szCs w:val="28"/>
          <w:lang w:val="vi-VN"/>
        </w:rPr>
        <w:t xml:space="preserve">trẻ được cải thiện so với đầu năm học </w:t>
      </w:r>
      <w:r w:rsidR="003E0713" w:rsidRPr="004D1565">
        <w:rPr>
          <w:rFonts w:ascii="Times New Roman" w:hAnsi="Times New Roman"/>
          <w:color w:val="000000" w:themeColor="text1"/>
          <w:sz w:val="28"/>
          <w:szCs w:val="28"/>
          <w:lang w:val="vi-VN"/>
        </w:rPr>
        <w:t>(</w:t>
      </w:r>
      <w:r w:rsidR="00FD7F90">
        <w:rPr>
          <w:rFonts w:ascii="Times New Roman" w:hAnsi="Times New Roman"/>
          <w:color w:val="000000" w:themeColor="text1"/>
          <w:sz w:val="28"/>
          <w:szCs w:val="28"/>
          <w:lang w:val="vi-VN"/>
        </w:rPr>
        <w:t>t</w:t>
      </w:r>
      <w:r w:rsidR="00C2502B" w:rsidRPr="004D1565">
        <w:rPr>
          <w:rFonts w:ascii="Times New Roman" w:hAnsi="Times New Roman"/>
          <w:color w:val="000000" w:themeColor="text1"/>
          <w:sz w:val="28"/>
          <w:szCs w:val="28"/>
          <w:lang w:val="vi-VN"/>
        </w:rPr>
        <w:t>rẻ</w:t>
      </w:r>
      <w:r w:rsidR="003E0713" w:rsidRPr="004D1565">
        <w:rPr>
          <w:rFonts w:ascii="Times New Roman" w:hAnsi="Times New Roman"/>
          <w:color w:val="000000" w:themeColor="text1"/>
          <w:sz w:val="28"/>
          <w:szCs w:val="28"/>
          <w:lang w:val="vi-VN"/>
        </w:rPr>
        <w:t xml:space="preserve"> suy dinh dưỡng</w:t>
      </w:r>
      <w:r w:rsidR="00CD5EC0" w:rsidRPr="004D1565">
        <w:rPr>
          <w:rFonts w:ascii="Times New Roman" w:hAnsi="Times New Roman"/>
          <w:color w:val="000000" w:themeColor="text1"/>
          <w:sz w:val="28"/>
          <w:szCs w:val="28"/>
          <w:lang w:val="vi-VN"/>
        </w:rPr>
        <w:t xml:space="preserve"> nhẹ cân </w:t>
      </w:r>
      <w:r w:rsidR="003B0C6B" w:rsidRPr="004D1565">
        <w:rPr>
          <w:rFonts w:ascii="Times New Roman" w:hAnsi="Times New Roman"/>
          <w:color w:val="000000" w:themeColor="text1"/>
          <w:sz w:val="28"/>
          <w:szCs w:val="28"/>
          <w:lang w:val="vi-VN"/>
        </w:rPr>
        <w:t>cải thiện</w:t>
      </w:r>
      <w:r w:rsidR="00CD5EC0" w:rsidRPr="004D1565">
        <w:rPr>
          <w:rFonts w:ascii="Times New Roman" w:hAnsi="Times New Roman"/>
          <w:color w:val="000000" w:themeColor="text1"/>
          <w:sz w:val="28"/>
          <w:szCs w:val="28"/>
          <w:lang w:val="vi-VN"/>
        </w:rPr>
        <w:t xml:space="preserve"> 02/02, tỉ lệ 100%; trẻ suy dinh dưỡng thấp còi </w:t>
      </w:r>
      <w:r w:rsidR="003B0C6B" w:rsidRPr="004D1565">
        <w:rPr>
          <w:rFonts w:ascii="Times New Roman" w:hAnsi="Times New Roman"/>
          <w:color w:val="000000" w:themeColor="text1"/>
          <w:sz w:val="28"/>
          <w:szCs w:val="28"/>
          <w:lang w:val="vi-VN"/>
        </w:rPr>
        <w:t>cải thiện</w:t>
      </w:r>
      <w:r w:rsidR="00CD5EC0" w:rsidRPr="004D1565">
        <w:rPr>
          <w:rFonts w:ascii="Times New Roman" w:hAnsi="Times New Roman"/>
          <w:color w:val="000000" w:themeColor="text1"/>
          <w:sz w:val="28"/>
          <w:szCs w:val="28"/>
          <w:lang w:val="vi-VN"/>
        </w:rPr>
        <w:t xml:space="preserve"> 01/01, tỉ lệ 100%; </w:t>
      </w:r>
      <w:r w:rsidR="00CD5EC0" w:rsidRPr="00AF3C2A">
        <w:rPr>
          <w:rFonts w:ascii="Times New Roman" w:hAnsi="Times New Roman"/>
          <w:color w:val="000000" w:themeColor="text1"/>
          <w:sz w:val="28"/>
          <w:szCs w:val="28"/>
          <w:lang w:val="vi-VN"/>
        </w:rPr>
        <w:t xml:space="preserve">trẻ thừa cân, béo phì </w:t>
      </w:r>
      <w:r w:rsidR="003B0C6B" w:rsidRPr="00AF3C2A">
        <w:rPr>
          <w:rFonts w:ascii="Times New Roman" w:hAnsi="Times New Roman"/>
          <w:color w:val="000000" w:themeColor="text1"/>
          <w:sz w:val="28"/>
          <w:szCs w:val="28"/>
          <w:lang w:val="vi-VN"/>
        </w:rPr>
        <w:t>cải thiện</w:t>
      </w:r>
      <w:r w:rsidR="00CD5EC0" w:rsidRPr="00AF3C2A">
        <w:rPr>
          <w:rFonts w:ascii="Times New Roman" w:hAnsi="Times New Roman"/>
          <w:color w:val="000000" w:themeColor="text1"/>
          <w:sz w:val="28"/>
          <w:szCs w:val="28"/>
          <w:lang w:val="vi-VN"/>
        </w:rPr>
        <w:t xml:space="preserve"> </w:t>
      </w:r>
      <w:r w:rsidR="00AF3C2A" w:rsidRPr="00AF3C2A">
        <w:rPr>
          <w:rFonts w:ascii="Times New Roman" w:hAnsi="Times New Roman"/>
          <w:color w:val="000000" w:themeColor="text1"/>
          <w:sz w:val="28"/>
          <w:szCs w:val="28"/>
        </w:rPr>
        <w:t>27</w:t>
      </w:r>
      <w:r w:rsidR="00AF3C2A" w:rsidRPr="00AF3C2A">
        <w:rPr>
          <w:rFonts w:ascii="Times New Roman" w:hAnsi="Times New Roman"/>
          <w:color w:val="000000" w:themeColor="text1"/>
          <w:sz w:val="28"/>
          <w:szCs w:val="28"/>
          <w:lang w:val="vi-VN"/>
        </w:rPr>
        <w:t xml:space="preserve">/40, tỉ lệ </w:t>
      </w:r>
      <w:r w:rsidR="00AF3C2A" w:rsidRPr="00AF3C2A">
        <w:rPr>
          <w:rFonts w:ascii="Times New Roman" w:hAnsi="Times New Roman"/>
          <w:color w:val="000000" w:themeColor="text1"/>
          <w:sz w:val="28"/>
          <w:szCs w:val="28"/>
        </w:rPr>
        <w:t>67,5</w:t>
      </w:r>
      <w:r w:rsidR="00AF3C2A" w:rsidRPr="00AF3C2A">
        <w:rPr>
          <w:rFonts w:ascii="Times New Roman" w:hAnsi="Times New Roman"/>
          <w:color w:val="000000" w:themeColor="text1"/>
          <w:sz w:val="28"/>
          <w:szCs w:val="28"/>
          <w:lang w:val="vi-VN"/>
        </w:rPr>
        <w:t>%</w:t>
      </w:r>
      <w:r w:rsidR="00D34068" w:rsidRPr="00AF3C2A">
        <w:rPr>
          <w:rFonts w:ascii="Times New Roman" w:hAnsi="Times New Roman"/>
          <w:color w:val="000000" w:themeColor="text1"/>
          <w:sz w:val="28"/>
          <w:szCs w:val="28"/>
          <w:lang w:val="vi-VN"/>
        </w:rPr>
        <w:t>)</w:t>
      </w:r>
      <w:r w:rsidR="00C2502B" w:rsidRPr="004D1565">
        <w:rPr>
          <w:rFonts w:ascii="Times New Roman" w:hAnsi="Times New Roman"/>
          <w:color w:val="000000" w:themeColor="text1"/>
          <w:sz w:val="28"/>
          <w:szCs w:val="28"/>
          <w:lang w:val="vi-VN"/>
        </w:rPr>
        <w:t>.</w:t>
      </w:r>
      <w:bookmarkEnd w:id="60"/>
      <w:bookmarkEnd w:id="61"/>
      <w:r w:rsidR="00C2502B" w:rsidRPr="004D1565">
        <w:rPr>
          <w:rFonts w:ascii="Times New Roman" w:hAnsi="Times New Roman"/>
          <w:color w:val="000000" w:themeColor="text1"/>
          <w:sz w:val="28"/>
          <w:szCs w:val="28"/>
          <w:lang w:val="vi-VN"/>
        </w:rPr>
        <w:t xml:space="preserve"> Nhà trường có xây dựng kế hoạch trong công tác phòng chống suy dinh dưỡng, thừa cân-béo phì cho trẻ như: </w:t>
      </w:r>
      <w:r w:rsidR="00D34068" w:rsidRPr="004D1565">
        <w:rPr>
          <w:rFonts w:ascii="Times New Roman" w:hAnsi="Times New Roman"/>
          <w:color w:val="000000" w:themeColor="text1"/>
          <w:sz w:val="28"/>
          <w:szCs w:val="28"/>
          <w:lang w:val="vi-VN"/>
        </w:rPr>
        <w:t>t</w:t>
      </w:r>
      <w:r w:rsidR="00C2502B" w:rsidRPr="004D1565">
        <w:rPr>
          <w:rFonts w:ascii="Times New Roman" w:hAnsi="Times New Roman"/>
          <w:color w:val="000000" w:themeColor="text1"/>
          <w:sz w:val="28"/>
          <w:szCs w:val="28"/>
          <w:lang w:val="vi-VN"/>
        </w:rPr>
        <w:t>uyên truyền kiến thức khoa học về tác hại, nguyên nhân dẫn đến tình trạng thừa cân</w:t>
      </w:r>
      <w:r w:rsidR="00FD7F90">
        <w:rPr>
          <w:rFonts w:ascii="Times New Roman" w:hAnsi="Times New Roman"/>
          <w:color w:val="000000" w:themeColor="text1"/>
          <w:sz w:val="28"/>
          <w:szCs w:val="28"/>
          <w:lang w:val="vi-VN"/>
        </w:rPr>
        <w:t xml:space="preserve"> </w:t>
      </w:r>
      <w:r w:rsidR="00C2502B" w:rsidRPr="004D1565">
        <w:rPr>
          <w:rFonts w:ascii="Times New Roman" w:hAnsi="Times New Roman"/>
          <w:color w:val="000000" w:themeColor="text1"/>
          <w:sz w:val="28"/>
          <w:szCs w:val="28"/>
          <w:lang w:val="vi-VN"/>
        </w:rPr>
        <w:t>-</w:t>
      </w:r>
      <w:r w:rsidR="00FD7F90">
        <w:rPr>
          <w:rFonts w:ascii="Times New Roman" w:hAnsi="Times New Roman"/>
          <w:color w:val="000000" w:themeColor="text1"/>
          <w:sz w:val="28"/>
          <w:szCs w:val="28"/>
          <w:lang w:val="vi-VN"/>
        </w:rPr>
        <w:t xml:space="preserve"> </w:t>
      </w:r>
      <w:r w:rsidR="00C2502B" w:rsidRPr="004D1565">
        <w:rPr>
          <w:rFonts w:ascii="Times New Roman" w:hAnsi="Times New Roman"/>
          <w:color w:val="000000" w:themeColor="text1"/>
          <w:sz w:val="28"/>
          <w:szCs w:val="28"/>
          <w:lang w:val="vi-VN"/>
        </w:rPr>
        <w:t>béo phì nên phần nhiều phụ huynh cũng có thêm kiến thức trong công tác phòng chống giúp nhà trường duy trì và đảm bảo trẻ thừa cân-béo phì ở mức độ không tăng cân so với đầ</w:t>
      </w:r>
      <w:r w:rsidR="00D34068" w:rsidRPr="004D1565">
        <w:rPr>
          <w:rFonts w:ascii="Times New Roman" w:hAnsi="Times New Roman"/>
          <w:color w:val="000000" w:themeColor="text1"/>
          <w:sz w:val="28"/>
          <w:szCs w:val="28"/>
          <w:lang w:val="vi-VN"/>
        </w:rPr>
        <w:t xml:space="preserve">u vào </w:t>
      </w:r>
      <w:r w:rsidR="00727083" w:rsidRPr="00DA34B5">
        <w:rPr>
          <w:rFonts w:ascii="Times New Roman" w:hAnsi="Times New Roman"/>
          <w:bCs/>
          <w:sz w:val="28"/>
          <w:szCs w:val="28"/>
          <w:lang w:val="vi-VN"/>
        </w:rPr>
        <w:t>[H</w:t>
      </w:r>
      <w:r w:rsidR="00727083" w:rsidRPr="004D1565">
        <w:rPr>
          <w:rFonts w:ascii="Times New Roman" w:hAnsi="Times New Roman"/>
          <w:bCs/>
          <w:sz w:val="28"/>
          <w:szCs w:val="28"/>
          <w:lang w:val="vi-VN"/>
        </w:rPr>
        <w:t>5</w:t>
      </w:r>
      <w:r w:rsidR="00727083" w:rsidRPr="00DA34B5">
        <w:rPr>
          <w:rFonts w:ascii="Times New Roman" w:hAnsi="Times New Roman"/>
          <w:bCs/>
          <w:sz w:val="28"/>
          <w:szCs w:val="28"/>
          <w:lang w:val="vi-VN"/>
        </w:rPr>
        <w:t>-</w:t>
      </w:r>
      <w:r w:rsidR="00727083" w:rsidRPr="004D1565">
        <w:rPr>
          <w:rFonts w:ascii="Times New Roman" w:hAnsi="Times New Roman"/>
          <w:bCs/>
          <w:sz w:val="28"/>
          <w:szCs w:val="28"/>
          <w:lang w:val="vi-VN"/>
        </w:rPr>
        <w:t>5.3</w:t>
      </w:r>
      <w:r w:rsidR="00727083" w:rsidRPr="00DA34B5">
        <w:rPr>
          <w:rFonts w:ascii="Times New Roman" w:hAnsi="Times New Roman"/>
          <w:bCs/>
          <w:sz w:val="28"/>
          <w:szCs w:val="28"/>
          <w:lang w:val="vi-VN"/>
        </w:rPr>
        <w:t>-0</w:t>
      </w:r>
      <w:r w:rsidR="00727083" w:rsidRPr="004D1565">
        <w:rPr>
          <w:rFonts w:ascii="Times New Roman" w:hAnsi="Times New Roman"/>
          <w:bCs/>
          <w:sz w:val="28"/>
          <w:szCs w:val="28"/>
          <w:lang w:val="vi-VN"/>
        </w:rPr>
        <w:t>1</w:t>
      </w:r>
      <w:r w:rsidR="00727083" w:rsidRPr="00DA34B5">
        <w:rPr>
          <w:rFonts w:ascii="Times New Roman" w:hAnsi="Times New Roman"/>
          <w:bCs/>
          <w:sz w:val="28"/>
          <w:szCs w:val="28"/>
          <w:lang w:val="vi-VN"/>
        </w:rPr>
        <w:t>]</w:t>
      </w:r>
      <w:r w:rsidR="00727083" w:rsidRPr="004D1565">
        <w:rPr>
          <w:rFonts w:ascii="Times New Roman" w:hAnsi="Times New Roman"/>
          <w:bCs/>
          <w:sz w:val="28"/>
          <w:szCs w:val="28"/>
          <w:lang w:val="vi-VN"/>
        </w:rPr>
        <w:t xml:space="preserve">; </w:t>
      </w:r>
      <w:r w:rsidR="00727083" w:rsidRPr="00DA34B5">
        <w:rPr>
          <w:rFonts w:ascii="Times New Roman" w:hAnsi="Times New Roman"/>
          <w:bCs/>
          <w:sz w:val="28"/>
          <w:szCs w:val="28"/>
          <w:lang w:val="vi-VN"/>
        </w:rPr>
        <w:t>[H</w:t>
      </w:r>
      <w:r w:rsidR="00727083" w:rsidRPr="004D1565">
        <w:rPr>
          <w:rFonts w:ascii="Times New Roman" w:hAnsi="Times New Roman"/>
          <w:bCs/>
          <w:sz w:val="28"/>
          <w:szCs w:val="28"/>
          <w:lang w:val="vi-VN"/>
        </w:rPr>
        <w:t>5</w:t>
      </w:r>
      <w:r w:rsidR="00727083" w:rsidRPr="00DA34B5">
        <w:rPr>
          <w:rFonts w:ascii="Times New Roman" w:hAnsi="Times New Roman"/>
          <w:bCs/>
          <w:sz w:val="28"/>
          <w:szCs w:val="28"/>
          <w:lang w:val="vi-VN"/>
        </w:rPr>
        <w:t>-</w:t>
      </w:r>
      <w:r w:rsidR="00727083" w:rsidRPr="004D1565">
        <w:rPr>
          <w:rFonts w:ascii="Times New Roman" w:hAnsi="Times New Roman"/>
          <w:bCs/>
          <w:sz w:val="28"/>
          <w:szCs w:val="28"/>
          <w:lang w:val="vi-VN"/>
        </w:rPr>
        <w:t>5.3</w:t>
      </w:r>
      <w:r w:rsidR="00727083" w:rsidRPr="00DA34B5">
        <w:rPr>
          <w:rFonts w:ascii="Times New Roman" w:hAnsi="Times New Roman"/>
          <w:bCs/>
          <w:sz w:val="28"/>
          <w:szCs w:val="28"/>
          <w:lang w:val="vi-VN"/>
        </w:rPr>
        <w:t>-0</w:t>
      </w:r>
      <w:r w:rsidR="00727083" w:rsidRPr="004D1565">
        <w:rPr>
          <w:rFonts w:ascii="Times New Roman" w:hAnsi="Times New Roman"/>
          <w:bCs/>
          <w:sz w:val="28"/>
          <w:szCs w:val="28"/>
          <w:lang w:val="vi-VN"/>
        </w:rPr>
        <w:t>2</w:t>
      </w:r>
      <w:r w:rsidR="00727083" w:rsidRPr="00DA34B5">
        <w:rPr>
          <w:rFonts w:ascii="Times New Roman" w:hAnsi="Times New Roman"/>
          <w:bCs/>
          <w:sz w:val="28"/>
          <w:szCs w:val="28"/>
          <w:lang w:val="vi-VN"/>
        </w:rPr>
        <w:t>]</w:t>
      </w:r>
      <w:r w:rsidR="00727083" w:rsidRPr="004D1565">
        <w:rPr>
          <w:rFonts w:ascii="Times New Roman" w:hAnsi="Times New Roman"/>
          <w:bCs/>
          <w:sz w:val="28"/>
          <w:szCs w:val="28"/>
          <w:lang w:val="vi-VN"/>
        </w:rPr>
        <w:t xml:space="preserve">.   </w:t>
      </w:r>
    </w:p>
    <w:p w14:paraId="293ABDCF"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Mức 2:</w:t>
      </w:r>
    </w:p>
    <w:p w14:paraId="4D907EF9"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a) Nhà trường đã tổ chức các buổi tuyên truyền, tư vấn chăm sóc sức khỏe cho cha mẹ những trẻ thuộc đối tượng suy dinh dưỡng, thừa cân, béo phì. Phụ huynh gặp trực tiếp bác sĩ, được tư vấn về biện pháp riêng cho từng trẻ giúp trẻ phát triển về thể chất và tinh thần</w:t>
      </w:r>
      <w:r w:rsidRPr="00DA34B5">
        <w:rPr>
          <w:rFonts w:ascii="Times New Roman" w:hAnsi="Times New Roman"/>
          <w:bCs/>
          <w:sz w:val="28"/>
          <w:szCs w:val="28"/>
          <w:lang w:val="vi-VN"/>
        </w:rPr>
        <w:t xml:space="preserve"> [H</w:t>
      </w:r>
      <w:r w:rsidRPr="004D1565">
        <w:rPr>
          <w:rFonts w:ascii="Times New Roman" w:hAnsi="Times New Roman"/>
          <w:bCs/>
          <w:sz w:val="28"/>
          <w:szCs w:val="28"/>
          <w:lang w:val="vi-VN"/>
        </w:rPr>
        <w:t>5</w:t>
      </w:r>
      <w:r w:rsidRPr="00DA34B5">
        <w:rPr>
          <w:rFonts w:ascii="Times New Roman" w:hAnsi="Times New Roman"/>
          <w:bCs/>
          <w:sz w:val="28"/>
          <w:szCs w:val="28"/>
          <w:lang w:val="vi-VN"/>
        </w:rPr>
        <w:t>-</w:t>
      </w:r>
      <w:r w:rsidRPr="004D1565">
        <w:rPr>
          <w:rFonts w:ascii="Times New Roman" w:hAnsi="Times New Roman"/>
          <w:bCs/>
          <w:sz w:val="28"/>
          <w:szCs w:val="28"/>
          <w:lang w:val="vi-VN"/>
        </w:rPr>
        <w:t>5.3</w:t>
      </w:r>
      <w:r w:rsidRPr="00DA34B5">
        <w:rPr>
          <w:rFonts w:ascii="Times New Roman" w:hAnsi="Times New Roman"/>
          <w:bCs/>
          <w:sz w:val="28"/>
          <w:szCs w:val="28"/>
          <w:lang w:val="vi-VN"/>
        </w:rPr>
        <w:t>-0</w:t>
      </w:r>
      <w:r w:rsidRPr="004D1565">
        <w:rPr>
          <w:rFonts w:ascii="Times New Roman" w:hAnsi="Times New Roman"/>
          <w:bCs/>
          <w:sz w:val="28"/>
          <w:szCs w:val="28"/>
          <w:lang w:val="vi-VN"/>
        </w:rPr>
        <w:t>2</w:t>
      </w:r>
      <w:r w:rsidRPr="00DA34B5">
        <w:rPr>
          <w:rFonts w:ascii="Times New Roman" w:hAnsi="Times New Roman"/>
          <w:bCs/>
          <w:sz w:val="28"/>
          <w:szCs w:val="28"/>
          <w:lang w:val="vi-VN"/>
        </w:rPr>
        <w:t>]</w:t>
      </w:r>
      <w:r w:rsidRPr="004D1565">
        <w:rPr>
          <w:rFonts w:ascii="Times New Roman" w:hAnsi="Times New Roman"/>
          <w:bCs/>
          <w:sz w:val="28"/>
          <w:szCs w:val="28"/>
          <w:lang w:val="vi-VN"/>
        </w:rPr>
        <w:t>.</w:t>
      </w:r>
    </w:p>
    <w:p w14:paraId="3B63E8F4" w14:textId="26D89608"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vi-VN"/>
        </w:rPr>
      </w:pPr>
      <w:r w:rsidRPr="004D1565">
        <w:rPr>
          <w:rFonts w:ascii="Times New Roman" w:hAnsi="Times New Roman"/>
          <w:bCs/>
          <w:sz w:val="28"/>
          <w:szCs w:val="28"/>
          <w:lang w:val="vi-VN"/>
        </w:rPr>
        <w:lastRenderedPageBreak/>
        <w:t>b) Nhà trường tính khẩu phần dinh dưỡng cho trẻ bằng phần mềm Bão Công Nghệ (Foodkids) đảm bảo cân đối theo quy định</w:t>
      </w:r>
      <w:r w:rsidR="006847C3" w:rsidRPr="004D1565">
        <w:rPr>
          <w:rFonts w:ascii="Times New Roman" w:hAnsi="Times New Roman"/>
          <w:bCs/>
          <w:sz w:val="28"/>
          <w:szCs w:val="28"/>
          <w:lang w:val="vi-VN"/>
        </w:rPr>
        <w:t>,</w:t>
      </w:r>
      <w:r w:rsidRPr="004D1565">
        <w:rPr>
          <w:rFonts w:ascii="Times New Roman" w:hAnsi="Times New Roman"/>
          <w:bCs/>
          <w:sz w:val="28"/>
          <w:szCs w:val="28"/>
          <w:lang w:val="vi-VN"/>
        </w:rPr>
        <w:t xml:space="preserve"> xây dựng thực đơn đa dạng món ăn, đa dạng thực phẩm thay đổi hằng ngày, hằng tuần, có lưu ý thực phẩm theo mùa, có thực phẩm bổ sung hằng ngày cho trẻ suy dinh dưỡng, thừa cân, béo phì. Món ăn được chế biến ngon, hấp dẫn trẻ </w:t>
      </w:r>
      <w:r w:rsidRPr="00DA34B5">
        <w:rPr>
          <w:rFonts w:ascii="Times New Roman" w:hAnsi="Times New Roman"/>
          <w:bCs/>
          <w:sz w:val="28"/>
          <w:szCs w:val="28"/>
          <w:lang w:val="vi-VN"/>
        </w:rPr>
        <w:t>[H</w:t>
      </w:r>
      <w:r w:rsidRPr="004D1565">
        <w:rPr>
          <w:rFonts w:ascii="Times New Roman" w:hAnsi="Times New Roman"/>
          <w:bCs/>
          <w:sz w:val="28"/>
          <w:szCs w:val="28"/>
          <w:lang w:val="vi-VN"/>
        </w:rPr>
        <w:t>5</w:t>
      </w:r>
      <w:r w:rsidRPr="00DA34B5">
        <w:rPr>
          <w:rFonts w:ascii="Times New Roman" w:hAnsi="Times New Roman"/>
          <w:bCs/>
          <w:sz w:val="28"/>
          <w:szCs w:val="28"/>
          <w:lang w:val="vi-VN"/>
        </w:rPr>
        <w:t>-</w:t>
      </w:r>
      <w:r w:rsidRPr="004D1565">
        <w:rPr>
          <w:rFonts w:ascii="Times New Roman" w:hAnsi="Times New Roman"/>
          <w:bCs/>
          <w:sz w:val="28"/>
          <w:szCs w:val="28"/>
          <w:lang w:val="vi-VN"/>
        </w:rPr>
        <w:t>5.3</w:t>
      </w:r>
      <w:r w:rsidRPr="00DA34B5">
        <w:rPr>
          <w:rFonts w:ascii="Times New Roman" w:hAnsi="Times New Roman"/>
          <w:bCs/>
          <w:sz w:val="28"/>
          <w:szCs w:val="28"/>
          <w:lang w:val="vi-VN"/>
        </w:rPr>
        <w:t>-0</w:t>
      </w:r>
      <w:r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 xml:space="preserve">; </w:t>
      </w:r>
      <w:r w:rsidRPr="00DA34B5">
        <w:rPr>
          <w:rFonts w:ascii="Times New Roman" w:hAnsi="Times New Roman"/>
          <w:bCs/>
          <w:sz w:val="28"/>
          <w:szCs w:val="28"/>
          <w:lang w:val="vi-VN"/>
        </w:rPr>
        <w:t>[H</w:t>
      </w:r>
      <w:r w:rsidRPr="004D1565">
        <w:rPr>
          <w:rFonts w:ascii="Times New Roman" w:hAnsi="Times New Roman"/>
          <w:bCs/>
          <w:sz w:val="28"/>
          <w:szCs w:val="28"/>
          <w:lang w:val="vi-VN"/>
        </w:rPr>
        <w:t>5</w:t>
      </w:r>
      <w:r w:rsidRPr="00DA34B5">
        <w:rPr>
          <w:rFonts w:ascii="Times New Roman" w:hAnsi="Times New Roman"/>
          <w:bCs/>
          <w:sz w:val="28"/>
          <w:szCs w:val="28"/>
          <w:lang w:val="vi-VN"/>
        </w:rPr>
        <w:t>-</w:t>
      </w:r>
      <w:r w:rsidRPr="004D1565">
        <w:rPr>
          <w:rFonts w:ascii="Times New Roman" w:hAnsi="Times New Roman"/>
          <w:bCs/>
          <w:sz w:val="28"/>
          <w:szCs w:val="28"/>
          <w:lang w:val="vi-VN"/>
        </w:rPr>
        <w:t>5.3</w:t>
      </w:r>
      <w:r w:rsidRPr="00DA34B5">
        <w:rPr>
          <w:rFonts w:ascii="Times New Roman" w:hAnsi="Times New Roman"/>
          <w:bCs/>
          <w:sz w:val="28"/>
          <w:szCs w:val="28"/>
          <w:lang w:val="vi-VN"/>
        </w:rPr>
        <w:t>-0</w:t>
      </w:r>
      <w:r w:rsidRPr="004D1565">
        <w:rPr>
          <w:rFonts w:ascii="Times New Roman" w:hAnsi="Times New Roman"/>
          <w:bCs/>
          <w:sz w:val="28"/>
          <w:szCs w:val="28"/>
          <w:lang w:val="vi-VN"/>
        </w:rPr>
        <w:t>4</w:t>
      </w:r>
      <w:r w:rsidRPr="00DA34B5">
        <w:rPr>
          <w:rFonts w:ascii="Times New Roman" w:hAnsi="Times New Roman"/>
          <w:bCs/>
          <w:sz w:val="28"/>
          <w:szCs w:val="28"/>
          <w:lang w:val="vi-VN"/>
        </w:rPr>
        <w:t>]</w:t>
      </w:r>
      <w:r w:rsidRPr="004D1565">
        <w:rPr>
          <w:rFonts w:ascii="Times New Roman" w:hAnsi="Times New Roman"/>
          <w:bCs/>
          <w:sz w:val="28"/>
          <w:szCs w:val="28"/>
          <w:lang w:val="vi-VN"/>
        </w:rPr>
        <w:t xml:space="preserve"> được cha mẹ </w:t>
      </w:r>
      <w:r w:rsidR="00FD7F90">
        <w:rPr>
          <w:rFonts w:ascii="Times New Roman" w:hAnsi="Times New Roman"/>
          <w:bCs/>
          <w:sz w:val="28"/>
          <w:szCs w:val="28"/>
          <w:lang w:val="vi-VN"/>
        </w:rPr>
        <w:t>học sinh</w:t>
      </w:r>
      <w:r w:rsidRPr="004D1565">
        <w:rPr>
          <w:rFonts w:ascii="Times New Roman" w:hAnsi="Times New Roman"/>
          <w:bCs/>
          <w:sz w:val="28"/>
          <w:szCs w:val="28"/>
          <w:lang w:val="vi-VN"/>
        </w:rPr>
        <w:t xml:space="preserve"> đánh giá, ghi nhận qua các buổi họp cha mẹ </w:t>
      </w:r>
      <w:r w:rsidR="00FD7F90">
        <w:rPr>
          <w:rFonts w:ascii="Times New Roman" w:hAnsi="Times New Roman"/>
          <w:bCs/>
          <w:sz w:val="28"/>
          <w:szCs w:val="28"/>
          <w:lang w:val="vi-VN"/>
        </w:rPr>
        <w:t>học sinh</w:t>
      </w:r>
      <w:r w:rsidRPr="004D1565">
        <w:rPr>
          <w:rFonts w:ascii="Times New Roman" w:hAnsi="Times New Roman"/>
          <w:bCs/>
          <w:sz w:val="28"/>
          <w:szCs w:val="28"/>
          <w:lang w:val="vi-VN"/>
        </w:rPr>
        <w:t xml:space="preserve">, qua sổ bé ngoan </w:t>
      </w:r>
      <w:r w:rsidRPr="00DA34B5">
        <w:rPr>
          <w:rFonts w:ascii="Times New Roman" w:hAnsi="Times New Roman"/>
          <w:bCs/>
          <w:sz w:val="28"/>
          <w:szCs w:val="28"/>
          <w:lang w:val="vi-VN"/>
        </w:rPr>
        <w:t>[H</w:t>
      </w:r>
      <w:r w:rsidRPr="004D1565">
        <w:rPr>
          <w:rFonts w:ascii="Times New Roman" w:hAnsi="Times New Roman"/>
          <w:bCs/>
          <w:sz w:val="28"/>
          <w:szCs w:val="28"/>
          <w:lang w:val="vi-VN"/>
        </w:rPr>
        <w:t>4</w:t>
      </w:r>
      <w:r w:rsidRPr="00DA34B5">
        <w:rPr>
          <w:rFonts w:ascii="Times New Roman" w:hAnsi="Times New Roman"/>
          <w:bCs/>
          <w:sz w:val="28"/>
          <w:szCs w:val="28"/>
          <w:lang w:val="vi-VN"/>
        </w:rPr>
        <w:t>-</w:t>
      </w:r>
      <w:r w:rsidRPr="004D1565">
        <w:rPr>
          <w:rFonts w:ascii="Times New Roman" w:hAnsi="Times New Roman"/>
          <w:bCs/>
          <w:sz w:val="28"/>
          <w:szCs w:val="28"/>
          <w:lang w:val="vi-VN"/>
        </w:rPr>
        <w:t>4.1</w:t>
      </w:r>
      <w:r w:rsidRPr="00DA34B5">
        <w:rPr>
          <w:rFonts w:ascii="Times New Roman" w:hAnsi="Times New Roman"/>
          <w:bCs/>
          <w:sz w:val="28"/>
          <w:szCs w:val="28"/>
          <w:lang w:val="vi-VN"/>
        </w:rPr>
        <w:t>-0</w:t>
      </w:r>
      <w:r w:rsidR="00727083" w:rsidRPr="004D1565">
        <w:rPr>
          <w:rFonts w:ascii="Times New Roman" w:hAnsi="Times New Roman"/>
          <w:bCs/>
          <w:sz w:val="28"/>
          <w:szCs w:val="28"/>
          <w:lang w:val="vi-VN"/>
        </w:rPr>
        <w:t>2</w:t>
      </w:r>
      <w:r w:rsidRPr="00DA34B5">
        <w:rPr>
          <w:rFonts w:ascii="Times New Roman" w:hAnsi="Times New Roman"/>
          <w:bCs/>
          <w:sz w:val="28"/>
          <w:szCs w:val="28"/>
          <w:lang w:val="vi-VN"/>
        </w:rPr>
        <w:t>]</w:t>
      </w:r>
      <w:r w:rsidRPr="004D1565">
        <w:rPr>
          <w:rFonts w:ascii="Times New Roman" w:hAnsi="Times New Roman"/>
          <w:bCs/>
          <w:sz w:val="28"/>
          <w:szCs w:val="28"/>
          <w:lang w:val="vi-VN"/>
        </w:rPr>
        <w:t>;</w:t>
      </w:r>
      <w:r w:rsidRPr="00DA34B5">
        <w:rPr>
          <w:rFonts w:ascii="Times New Roman" w:hAnsi="Times New Roman"/>
          <w:bCs/>
          <w:sz w:val="28"/>
          <w:szCs w:val="28"/>
          <w:lang w:val="vi-VN"/>
        </w:rPr>
        <w:t xml:space="preserve"> [H</w:t>
      </w:r>
      <w:r w:rsidRPr="004D1565">
        <w:rPr>
          <w:rFonts w:ascii="Times New Roman" w:hAnsi="Times New Roman"/>
          <w:bCs/>
          <w:sz w:val="28"/>
          <w:szCs w:val="28"/>
          <w:lang w:val="vi-VN"/>
        </w:rPr>
        <w:t>5</w:t>
      </w:r>
      <w:r w:rsidRPr="00DA34B5">
        <w:rPr>
          <w:rFonts w:ascii="Times New Roman" w:hAnsi="Times New Roman"/>
          <w:bCs/>
          <w:sz w:val="28"/>
          <w:szCs w:val="28"/>
          <w:lang w:val="vi-VN"/>
        </w:rPr>
        <w:t>-</w:t>
      </w:r>
      <w:r w:rsidRPr="004D1565">
        <w:rPr>
          <w:rFonts w:ascii="Times New Roman" w:hAnsi="Times New Roman"/>
          <w:bCs/>
          <w:sz w:val="28"/>
          <w:szCs w:val="28"/>
          <w:lang w:val="vi-VN"/>
        </w:rPr>
        <w:t>5.3</w:t>
      </w:r>
      <w:r w:rsidRPr="00DA34B5">
        <w:rPr>
          <w:rFonts w:ascii="Times New Roman" w:hAnsi="Times New Roman"/>
          <w:bCs/>
          <w:sz w:val="28"/>
          <w:szCs w:val="28"/>
          <w:lang w:val="vi-VN"/>
        </w:rPr>
        <w:t>-0</w:t>
      </w:r>
      <w:r w:rsidRPr="004D1565">
        <w:rPr>
          <w:rFonts w:ascii="Times New Roman" w:hAnsi="Times New Roman"/>
          <w:bCs/>
          <w:sz w:val="28"/>
          <w:szCs w:val="28"/>
          <w:lang w:val="vi-VN"/>
        </w:rPr>
        <w:t>5</w:t>
      </w:r>
      <w:r w:rsidRPr="00DA34B5">
        <w:rPr>
          <w:rFonts w:ascii="Times New Roman" w:hAnsi="Times New Roman"/>
          <w:bCs/>
          <w:sz w:val="28"/>
          <w:szCs w:val="28"/>
          <w:lang w:val="vi-VN"/>
        </w:rPr>
        <w:t>]</w:t>
      </w:r>
      <w:r w:rsidRPr="004D1565">
        <w:rPr>
          <w:rFonts w:ascii="Times New Roman" w:hAnsi="Times New Roman"/>
          <w:bCs/>
          <w:sz w:val="28"/>
          <w:szCs w:val="28"/>
          <w:lang w:val="vi-VN"/>
        </w:rPr>
        <w:t>.</w:t>
      </w:r>
    </w:p>
    <w:p w14:paraId="6E499937" w14:textId="576F6950" w:rsidR="0091082D" w:rsidRPr="004D1565" w:rsidRDefault="00421E84" w:rsidP="00884EBA">
      <w:pPr>
        <w:widowControl w:val="0"/>
        <w:tabs>
          <w:tab w:val="left" w:pos="851"/>
        </w:tabs>
        <w:spacing w:line="360" w:lineRule="auto"/>
        <w:ind w:firstLine="567"/>
        <w:jc w:val="both"/>
        <w:rPr>
          <w:rFonts w:ascii="Times New Roman" w:hAnsi="Times New Roman"/>
          <w:bCs/>
          <w:color w:val="FF0000"/>
          <w:sz w:val="28"/>
          <w:szCs w:val="28"/>
          <w:lang w:val="vi-VN"/>
        </w:rPr>
      </w:pPr>
      <w:r w:rsidRPr="004D1565">
        <w:rPr>
          <w:rFonts w:ascii="Times New Roman" w:hAnsi="Times New Roman"/>
          <w:bCs/>
          <w:sz w:val="28"/>
          <w:szCs w:val="28"/>
          <w:lang w:val="vi-VN"/>
        </w:rPr>
        <w:t xml:space="preserve">c) Nhà trường có </w:t>
      </w:r>
      <w:r w:rsidRPr="00DA34B5">
        <w:rPr>
          <w:rFonts w:ascii="Times New Roman" w:hAnsi="Times New Roman"/>
          <w:bCs/>
          <w:sz w:val="28"/>
          <w:szCs w:val="28"/>
          <w:lang w:val="vi-VN"/>
        </w:rPr>
        <w:t xml:space="preserve">kế hoạch chăm sóc đặc biệt </w:t>
      </w:r>
      <w:r w:rsidRPr="004D1565">
        <w:rPr>
          <w:rFonts w:ascii="Times New Roman" w:hAnsi="Times New Roman"/>
          <w:bCs/>
          <w:sz w:val="28"/>
          <w:szCs w:val="28"/>
          <w:lang w:val="vi-VN"/>
        </w:rPr>
        <w:t xml:space="preserve">100% </w:t>
      </w:r>
      <w:r w:rsidRPr="00DA34B5">
        <w:rPr>
          <w:rFonts w:ascii="Times New Roman" w:hAnsi="Times New Roman"/>
          <w:bCs/>
          <w:sz w:val="28"/>
          <w:szCs w:val="28"/>
          <w:lang w:val="vi-VN"/>
        </w:rPr>
        <w:t xml:space="preserve">đối với trẻ suy dinh dưỡng nhẹ cân, suy dinh dưỡng thấp còi qua việc bổ sung các loại thực phẩm giàu đạm như: </w:t>
      </w:r>
      <w:r w:rsidR="006847C3" w:rsidRPr="004D1565">
        <w:rPr>
          <w:rFonts w:ascii="Times New Roman" w:hAnsi="Times New Roman"/>
          <w:bCs/>
          <w:sz w:val="28"/>
          <w:szCs w:val="28"/>
          <w:lang w:val="vi-VN"/>
        </w:rPr>
        <w:t>s</w:t>
      </w:r>
      <w:r w:rsidRPr="00DA34B5">
        <w:rPr>
          <w:rFonts w:ascii="Times New Roman" w:hAnsi="Times New Roman"/>
          <w:bCs/>
          <w:sz w:val="28"/>
          <w:szCs w:val="28"/>
          <w:lang w:val="vi-VN"/>
        </w:rPr>
        <w:t>ữa</w:t>
      </w:r>
      <w:r w:rsidRPr="004D1565">
        <w:rPr>
          <w:rFonts w:ascii="Times New Roman" w:hAnsi="Times New Roman"/>
          <w:bCs/>
          <w:sz w:val="28"/>
          <w:szCs w:val="28"/>
          <w:lang w:val="vi-VN"/>
        </w:rPr>
        <w:t xml:space="preserve">, phô </w:t>
      </w:r>
      <w:r w:rsidRPr="00DA34B5">
        <w:rPr>
          <w:rFonts w:ascii="Times New Roman" w:hAnsi="Times New Roman"/>
          <w:bCs/>
          <w:sz w:val="28"/>
          <w:szCs w:val="28"/>
          <w:lang w:val="vi-VN"/>
        </w:rPr>
        <w:t xml:space="preserve">mai, yaourt, bánh </w:t>
      </w:r>
      <w:r w:rsidRPr="004D1565">
        <w:rPr>
          <w:rFonts w:ascii="Times New Roman" w:hAnsi="Times New Roman"/>
          <w:bCs/>
          <w:sz w:val="28"/>
          <w:szCs w:val="28"/>
          <w:lang w:val="vi-VN"/>
        </w:rPr>
        <w:t>f</w:t>
      </w:r>
      <w:r w:rsidRPr="00DA34B5">
        <w:rPr>
          <w:rFonts w:ascii="Times New Roman" w:hAnsi="Times New Roman"/>
          <w:bCs/>
          <w:sz w:val="28"/>
          <w:szCs w:val="28"/>
          <w:lang w:val="vi-VN"/>
        </w:rPr>
        <w:t>lan.</w:t>
      </w:r>
      <w:r w:rsidRPr="004D1565">
        <w:rPr>
          <w:rFonts w:ascii="Times New Roman" w:hAnsi="Times New Roman"/>
          <w:bCs/>
          <w:sz w:val="28"/>
          <w:szCs w:val="28"/>
          <w:lang w:val="vi-VN"/>
        </w:rPr>
        <w:t xml:space="preserve"> 100% </w:t>
      </w:r>
      <w:r w:rsidRPr="00DA34B5">
        <w:rPr>
          <w:rFonts w:ascii="Times New Roman" w:hAnsi="Times New Roman"/>
          <w:bCs/>
          <w:sz w:val="28"/>
          <w:szCs w:val="28"/>
          <w:lang w:val="vi-VN"/>
        </w:rPr>
        <w:t>trẻ thừa cân</w:t>
      </w:r>
      <w:r w:rsidRPr="004D1565">
        <w:rPr>
          <w:rFonts w:ascii="Times New Roman" w:hAnsi="Times New Roman"/>
          <w:bCs/>
          <w:sz w:val="28"/>
          <w:szCs w:val="28"/>
          <w:lang w:val="vi-VN"/>
        </w:rPr>
        <w:t xml:space="preserve">, béo phì nhà </w:t>
      </w:r>
      <w:r w:rsidRPr="00DA34B5">
        <w:rPr>
          <w:rFonts w:ascii="Times New Roman" w:hAnsi="Times New Roman"/>
          <w:bCs/>
          <w:sz w:val="28"/>
          <w:szCs w:val="28"/>
          <w:lang w:val="vi-VN"/>
        </w:rPr>
        <w:t xml:space="preserve">trường </w:t>
      </w:r>
      <w:r w:rsidRPr="004D1565">
        <w:rPr>
          <w:rFonts w:ascii="Times New Roman" w:hAnsi="Times New Roman"/>
          <w:bCs/>
          <w:sz w:val="28"/>
          <w:szCs w:val="28"/>
          <w:lang w:val="vi-VN"/>
        </w:rPr>
        <w:t>được</w:t>
      </w:r>
      <w:r w:rsidRPr="00DA34B5">
        <w:rPr>
          <w:rFonts w:ascii="Times New Roman" w:hAnsi="Times New Roman"/>
          <w:bCs/>
          <w:sz w:val="28"/>
          <w:szCs w:val="28"/>
          <w:lang w:val="vi-VN"/>
        </w:rPr>
        <w:t xml:space="preserve"> tăng cường thêm các loại rau củ hấp như: </w:t>
      </w:r>
      <w:r w:rsidR="006847C3" w:rsidRPr="004D1565">
        <w:rPr>
          <w:rFonts w:ascii="Times New Roman" w:hAnsi="Times New Roman"/>
          <w:bCs/>
          <w:sz w:val="28"/>
          <w:szCs w:val="28"/>
          <w:lang w:val="vi-VN"/>
        </w:rPr>
        <w:t>c</w:t>
      </w:r>
      <w:r w:rsidRPr="00DA34B5">
        <w:rPr>
          <w:rFonts w:ascii="Times New Roman" w:hAnsi="Times New Roman"/>
          <w:bCs/>
          <w:sz w:val="28"/>
          <w:szCs w:val="28"/>
          <w:lang w:val="vi-VN"/>
        </w:rPr>
        <w:t>ủ sắn, bắp cải, su su... [H</w:t>
      </w:r>
      <w:r w:rsidRPr="004D1565">
        <w:rPr>
          <w:rFonts w:ascii="Times New Roman" w:hAnsi="Times New Roman"/>
          <w:bCs/>
          <w:sz w:val="28"/>
          <w:szCs w:val="28"/>
          <w:lang w:val="vi-VN"/>
        </w:rPr>
        <w:t>5</w:t>
      </w:r>
      <w:r w:rsidRPr="00DA34B5">
        <w:rPr>
          <w:rFonts w:ascii="Times New Roman" w:hAnsi="Times New Roman"/>
          <w:bCs/>
          <w:sz w:val="28"/>
          <w:szCs w:val="28"/>
          <w:lang w:val="vi-VN"/>
        </w:rPr>
        <w:t>-</w:t>
      </w:r>
      <w:r w:rsidRPr="004D1565">
        <w:rPr>
          <w:rFonts w:ascii="Times New Roman" w:hAnsi="Times New Roman"/>
          <w:bCs/>
          <w:sz w:val="28"/>
          <w:szCs w:val="28"/>
          <w:lang w:val="vi-VN"/>
        </w:rPr>
        <w:t>5.3</w:t>
      </w:r>
      <w:r w:rsidRPr="00DA34B5">
        <w:rPr>
          <w:rFonts w:ascii="Times New Roman" w:hAnsi="Times New Roman"/>
          <w:bCs/>
          <w:sz w:val="28"/>
          <w:szCs w:val="28"/>
          <w:lang w:val="vi-VN"/>
        </w:rPr>
        <w:t>-0</w:t>
      </w:r>
      <w:r w:rsidRPr="004D1565">
        <w:rPr>
          <w:rFonts w:ascii="Times New Roman" w:hAnsi="Times New Roman"/>
          <w:bCs/>
          <w:sz w:val="28"/>
          <w:szCs w:val="28"/>
          <w:lang w:val="vi-VN"/>
        </w:rPr>
        <w:t>3</w:t>
      </w:r>
      <w:r w:rsidRPr="00DA34B5">
        <w:rPr>
          <w:rFonts w:ascii="Times New Roman" w:hAnsi="Times New Roman"/>
          <w:bCs/>
          <w:sz w:val="28"/>
          <w:szCs w:val="28"/>
          <w:lang w:val="vi-VN"/>
        </w:rPr>
        <w:t>]</w:t>
      </w:r>
      <w:r w:rsidRPr="004D1565">
        <w:rPr>
          <w:rFonts w:ascii="Times New Roman" w:hAnsi="Times New Roman"/>
          <w:bCs/>
          <w:sz w:val="28"/>
          <w:szCs w:val="28"/>
          <w:lang w:val="vi-VN"/>
        </w:rPr>
        <w:t xml:space="preserve">. </w:t>
      </w:r>
      <w:r w:rsidRPr="00DA34B5">
        <w:rPr>
          <w:rFonts w:ascii="Times New Roman" w:hAnsi="Times New Roman"/>
          <w:bCs/>
          <w:sz w:val="28"/>
          <w:szCs w:val="28"/>
          <w:lang w:val="vi-VN"/>
        </w:rPr>
        <w:t>Ngoài chế độ ăn</w:t>
      </w:r>
      <w:r w:rsidRPr="004D1565">
        <w:rPr>
          <w:rFonts w:ascii="Times New Roman" w:hAnsi="Times New Roman"/>
          <w:bCs/>
          <w:sz w:val="28"/>
          <w:szCs w:val="28"/>
          <w:lang w:val="vi-VN"/>
        </w:rPr>
        <w:t>,</w:t>
      </w:r>
      <w:r w:rsidRPr="00DA34B5">
        <w:rPr>
          <w:rFonts w:ascii="Times New Roman" w:hAnsi="Times New Roman"/>
          <w:bCs/>
          <w:sz w:val="28"/>
          <w:szCs w:val="28"/>
          <w:lang w:val="vi-VN"/>
        </w:rPr>
        <w:t xml:space="preserve"> nhà trường còn tăng cường thêm vận động cho trẻ thừa cân</w:t>
      </w:r>
      <w:r w:rsidRPr="004D1565">
        <w:rPr>
          <w:rFonts w:ascii="Times New Roman" w:hAnsi="Times New Roman"/>
          <w:bCs/>
          <w:sz w:val="28"/>
          <w:szCs w:val="28"/>
          <w:lang w:val="vi-VN"/>
        </w:rPr>
        <w:t>, béo phì</w:t>
      </w:r>
      <w:r w:rsidRPr="00DA34B5">
        <w:rPr>
          <w:rFonts w:ascii="Times New Roman" w:hAnsi="Times New Roman"/>
          <w:bCs/>
          <w:sz w:val="28"/>
          <w:szCs w:val="28"/>
          <w:lang w:val="vi-VN"/>
        </w:rPr>
        <w:t xml:space="preserve"> và thời gian vui chơi tắm nắng ngoài trời cho trẻ suy dinh dưỡng</w:t>
      </w:r>
      <w:r w:rsidR="00FD7F90">
        <w:rPr>
          <w:rFonts w:ascii="Times New Roman" w:hAnsi="Times New Roman"/>
          <w:bCs/>
          <w:sz w:val="28"/>
          <w:szCs w:val="28"/>
          <w:lang w:val="vi-VN"/>
        </w:rPr>
        <w:t>. 100</w:t>
      </w:r>
      <w:r w:rsidR="0003171A" w:rsidRPr="004D1565">
        <w:rPr>
          <w:rFonts w:ascii="Times New Roman" w:hAnsi="Times New Roman"/>
          <w:bCs/>
          <w:sz w:val="28"/>
          <w:szCs w:val="28"/>
          <w:lang w:val="vi-VN"/>
        </w:rPr>
        <w:t xml:space="preserve">% trẻ suy dinh dưỡng, thừa cân, béo phì được can thiệp bằng những biện pháp phù hợp, </w:t>
      </w:r>
      <w:r w:rsidR="003B0C6B" w:rsidRPr="004D1565">
        <w:rPr>
          <w:rFonts w:ascii="Times New Roman" w:hAnsi="Times New Roman"/>
          <w:color w:val="000000" w:themeColor="text1"/>
          <w:sz w:val="28"/>
          <w:szCs w:val="28"/>
          <w:lang w:val="vi-VN"/>
        </w:rPr>
        <w:t>tình trạng dinh dưỡng của 100% trẻ được cải thiện so với đầu năm học (</w:t>
      </w:r>
      <w:r w:rsidR="00FD7F90">
        <w:rPr>
          <w:rFonts w:ascii="Times New Roman" w:hAnsi="Times New Roman"/>
          <w:color w:val="000000" w:themeColor="text1"/>
          <w:sz w:val="28"/>
          <w:szCs w:val="28"/>
          <w:lang w:val="vi-VN"/>
        </w:rPr>
        <w:t>t</w:t>
      </w:r>
      <w:r w:rsidR="003B0C6B" w:rsidRPr="004D1565">
        <w:rPr>
          <w:rFonts w:ascii="Times New Roman" w:hAnsi="Times New Roman"/>
          <w:color w:val="000000" w:themeColor="text1"/>
          <w:sz w:val="28"/>
          <w:szCs w:val="28"/>
          <w:lang w:val="vi-VN"/>
        </w:rPr>
        <w:t xml:space="preserve">rẻ suy dinh dưỡng nhẹ cân cải thiện 02/02, tỉ lệ 100%; trẻ suy dinh dưỡng thấp còi cải thiện 01/01, tỉ lệ 100%; </w:t>
      </w:r>
      <w:r w:rsidR="003B0C6B" w:rsidRPr="00AF3C2A">
        <w:rPr>
          <w:rFonts w:ascii="Times New Roman" w:hAnsi="Times New Roman"/>
          <w:color w:val="000000" w:themeColor="text1"/>
          <w:sz w:val="28"/>
          <w:szCs w:val="28"/>
          <w:lang w:val="vi-VN"/>
        </w:rPr>
        <w:t xml:space="preserve">trẻ thừa cân, béo phì cải thiện </w:t>
      </w:r>
      <w:r w:rsidR="00AF3C2A" w:rsidRPr="00AF3C2A">
        <w:rPr>
          <w:rFonts w:ascii="Times New Roman" w:hAnsi="Times New Roman"/>
          <w:color w:val="000000" w:themeColor="text1"/>
          <w:sz w:val="28"/>
          <w:szCs w:val="28"/>
        </w:rPr>
        <w:t>27</w:t>
      </w:r>
      <w:r w:rsidR="003B0C6B" w:rsidRPr="00AF3C2A">
        <w:rPr>
          <w:rFonts w:ascii="Times New Roman" w:hAnsi="Times New Roman"/>
          <w:color w:val="000000" w:themeColor="text1"/>
          <w:sz w:val="28"/>
          <w:szCs w:val="28"/>
          <w:lang w:val="vi-VN"/>
        </w:rPr>
        <w:t xml:space="preserve">/40, tỉ lệ </w:t>
      </w:r>
      <w:r w:rsidR="00AF3C2A" w:rsidRPr="00AF3C2A">
        <w:rPr>
          <w:rFonts w:ascii="Times New Roman" w:hAnsi="Times New Roman"/>
          <w:color w:val="000000" w:themeColor="text1"/>
          <w:sz w:val="28"/>
          <w:szCs w:val="28"/>
        </w:rPr>
        <w:t>67,5</w:t>
      </w:r>
      <w:r w:rsidR="003B0C6B" w:rsidRPr="00AF3C2A">
        <w:rPr>
          <w:rFonts w:ascii="Times New Roman" w:hAnsi="Times New Roman"/>
          <w:color w:val="000000" w:themeColor="text1"/>
          <w:sz w:val="28"/>
          <w:szCs w:val="28"/>
          <w:lang w:val="vi-VN"/>
        </w:rPr>
        <w:t>%)</w:t>
      </w:r>
      <w:r w:rsidR="00727083" w:rsidRPr="00727083">
        <w:rPr>
          <w:rFonts w:ascii="Times New Roman" w:hAnsi="Times New Roman"/>
          <w:bCs/>
          <w:sz w:val="28"/>
          <w:szCs w:val="28"/>
          <w:lang w:val="vi-VN"/>
        </w:rPr>
        <w:t xml:space="preserve"> [</w:t>
      </w:r>
      <w:r w:rsidR="00727083" w:rsidRPr="00DA34B5">
        <w:rPr>
          <w:rFonts w:ascii="Times New Roman" w:hAnsi="Times New Roman"/>
          <w:bCs/>
          <w:sz w:val="28"/>
          <w:szCs w:val="28"/>
          <w:lang w:val="vi-VN"/>
        </w:rPr>
        <w:t>H1-1.1-0</w:t>
      </w:r>
      <w:r w:rsidR="00727083" w:rsidRPr="004D1565">
        <w:rPr>
          <w:rFonts w:ascii="Times New Roman" w:hAnsi="Times New Roman"/>
          <w:bCs/>
          <w:sz w:val="28"/>
          <w:szCs w:val="28"/>
          <w:lang w:val="vi-VN"/>
        </w:rPr>
        <w:t>4</w:t>
      </w:r>
      <w:r w:rsidR="00727083" w:rsidRPr="00DA34B5">
        <w:rPr>
          <w:rFonts w:ascii="Times New Roman" w:hAnsi="Times New Roman"/>
          <w:bCs/>
          <w:sz w:val="28"/>
          <w:szCs w:val="28"/>
          <w:lang w:val="vi-VN"/>
        </w:rPr>
        <w:t>]; [H5-5.3-01]</w:t>
      </w:r>
      <w:r w:rsidR="00727083" w:rsidRPr="004D1565">
        <w:rPr>
          <w:rFonts w:ascii="Times New Roman" w:hAnsi="Times New Roman"/>
          <w:bCs/>
          <w:sz w:val="28"/>
          <w:szCs w:val="28"/>
          <w:lang w:val="vi-VN"/>
        </w:rPr>
        <w:t>.</w:t>
      </w:r>
      <w:r w:rsidRPr="004D1565">
        <w:rPr>
          <w:rFonts w:ascii="Times New Roman" w:hAnsi="Times New Roman"/>
          <w:bCs/>
          <w:sz w:val="28"/>
          <w:szCs w:val="28"/>
          <w:lang w:val="vi-VN"/>
        </w:rPr>
        <w:t xml:space="preserve"> </w:t>
      </w:r>
      <w:r w:rsidR="0003171A" w:rsidRPr="004D1565">
        <w:rPr>
          <w:rFonts w:ascii="Times New Roman" w:hAnsi="Times New Roman"/>
          <w:bCs/>
          <w:sz w:val="28"/>
          <w:szCs w:val="28"/>
          <w:lang w:val="vi-VN"/>
        </w:rPr>
        <w:t>K</w:t>
      </w:r>
      <w:r w:rsidRPr="00DA34B5">
        <w:rPr>
          <w:rFonts w:ascii="Times New Roman" w:hAnsi="Times New Roman"/>
          <w:bCs/>
          <w:sz w:val="28"/>
          <w:szCs w:val="28"/>
          <w:lang w:val="vi-VN"/>
        </w:rPr>
        <w:t xml:space="preserve">ết quả </w:t>
      </w:r>
      <w:r w:rsidR="003B0C6B" w:rsidRPr="004D1565">
        <w:rPr>
          <w:rFonts w:ascii="Times New Roman" w:hAnsi="Times New Roman"/>
          <w:bCs/>
          <w:sz w:val="28"/>
          <w:szCs w:val="28"/>
          <w:lang w:val="vi-VN"/>
        </w:rPr>
        <w:t>chăm sóc</w:t>
      </w:r>
      <w:r w:rsidRPr="004D1565">
        <w:rPr>
          <w:rFonts w:ascii="Times New Roman" w:hAnsi="Times New Roman"/>
          <w:bCs/>
          <w:sz w:val="28"/>
          <w:szCs w:val="28"/>
          <w:lang w:val="vi-VN"/>
        </w:rPr>
        <w:t xml:space="preserve"> trẻ </w:t>
      </w:r>
      <w:r w:rsidRPr="00DA34B5">
        <w:rPr>
          <w:rFonts w:ascii="Times New Roman" w:hAnsi="Times New Roman"/>
          <w:bCs/>
          <w:sz w:val="28"/>
          <w:szCs w:val="28"/>
          <w:lang w:val="vi-VN"/>
        </w:rPr>
        <w:t>suy dinh dưỡng</w:t>
      </w:r>
      <w:r w:rsidRPr="004D1565">
        <w:rPr>
          <w:rFonts w:ascii="Times New Roman" w:hAnsi="Times New Roman"/>
          <w:bCs/>
          <w:sz w:val="28"/>
          <w:szCs w:val="28"/>
          <w:lang w:val="vi-VN"/>
        </w:rPr>
        <w:t>,</w:t>
      </w:r>
      <w:r w:rsidRPr="00DA34B5">
        <w:rPr>
          <w:rFonts w:ascii="Times New Roman" w:hAnsi="Times New Roman"/>
          <w:bCs/>
          <w:sz w:val="28"/>
          <w:szCs w:val="28"/>
          <w:lang w:val="vi-VN"/>
        </w:rPr>
        <w:t xml:space="preserve"> thừa cân, béo phì </w:t>
      </w:r>
      <w:r w:rsidR="00F32767" w:rsidRPr="004D1565">
        <w:rPr>
          <w:rFonts w:ascii="Times New Roman" w:hAnsi="Times New Roman"/>
          <w:bCs/>
          <w:sz w:val="28"/>
          <w:szCs w:val="28"/>
          <w:lang w:val="vi-VN"/>
        </w:rPr>
        <w:t>năm học 2020</w:t>
      </w:r>
      <w:r w:rsidR="00FD7F90">
        <w:rPr>
          <w:rFonts w:ascii="Times New Roman" w:hAnsi="Times New Roman"/>
          <w:bCs/>
          <w:sz w:val="28"/>
          <w:szCs w:val="28"/>
          <w:lang w:val="vi-VN"/>
        </w:rPr>
        <w:t xml:space="preserve"> </w:t>
      </w:r>
      <w:r w:rsidR="00F32767" w:rsidRPr="004D1565">
        <w:rPr>
          <w:rFonts w:ascii="Times New Roman" w:hAnsi="Times New Roman"/>
          <w:bCs/>
          <w:sz w:val="28"/>
          <w:szCs w:val="28"/>
          <w:lang w:val="vi-VN"/>
        </w:rPr>
        <w:t>-</w:t>
      </w:r>
      <w:r w:rsidR="00FD7F90">
        <w:rPr>
          <w:rFonts w:ascii="Times New Roman" w:hAnsi="Times New Roman"/>
          <w:bCs/>
          <w:sz w:val="28"/>
          <w:szCs w:val="28"/>
          <w:lang w:val="vi-VN"/>
        </w:rPr>
        <w:t xml:space="preserve"> </w:t>
      </w:r>
      <w:r w:rsidR="00F32767" w:rsidRPr="004D1565">
        <w:rPr>
          <w:rFonts w:ascii="Times New Roman" w:hAnsi="Times New Roman"/>
          <w:bCs/>
          <w:sz w:val="28"/>
          <w:szCs w:val="28"/>
          <w:lang w:val="vi-VN"/>
        </w:rPr>
        <w:t>2021</w:t>
      </w:r>
      <w:r w:rsidR="00727083" w:rsidRPr="004D1565">
        <w:rPr>
          <w:rFonts w:ascii="Times New Roman" w:hAnsi="Times New Roman"/>
          <w:bCs/>
          <w:sz w:val="28"/>
          <w:szCs w:val="28"/>
          <w:lang w:val="vi-VN"/>
        </w:rPr>
        <w:t xml:space="preserve">, </w:t>
      </w:r>
      <w:r w:rsidRPr="004D1565">
        <w:rPr>
          <w:rFonts w:ascii="Times New Roman" w:hAnsi="Times New Roman"/>
          <w:bCs/>
          <w:sz w:val="28"/>
          <w:szCs w:val="28"/>
          <w:lang w:val="vi-VN"/>
        </w:rPr>
        <w:t>cụ thể:</w:t>
      </w:r>
    </w:p>
    <w:tbl>
      <w:tblPr>
        <w:tblW w:w="10353" w:type="dxa"/>
        <w:tblInd w:w="-601" w:type="dxa"/>
        <w:tblLayout w:type="fixed"/>
        <w:tblLook w:val="04A0" w:firstRow="1" w:lastRow="0" w:firstColumn="1" w:lastColumn="0" w:noHBand="0" w:noVBand="1"/>
      </w:tblPr>
      <w:tblGrid>
        <w:gridCol w:w="1101"/>
        <w:gridCol w:w="707"/>
        <w:gridCol w:w="708"/>
        <w:gridCol w:w="708"/>
        <w:gridCol w:w="709"/>
        <w:gridCol w:w="708"/>
        <w:gridCol w:w="709"/>
        <w:gridCol w:w="709"/>
        <w:gridCol w:w="709"/>
        <w:gridCol w:w="708"/>
        <w:gridCol w:w="709"/>
        <w:gridCol w:w="709"/>
        <w:gridCol w:w="709"/>
        <w:gridCol w:w="750"/>
      </w:tblGrid>
      <w:tr w:rsidR="00421E84" w:rsidRPr="00DA34B5" w14:paraId="33CEACF7" w14:textId="77777777" w:rsidTr="00E75184">
        <w:trPr>
          <w:trHeight w:val="345"/>
        </w:trPr>
        <w:tc>
          <w:tcPr>
            <w:tcW w:w="1101" w:type="dxa"/>
            <w:vMerge w:val="restart"/>
            <w:tcBorders>
              <w:top w:val="single" w:sz="4" w:space="0" w:color="auto"/>
              <w:left w:val="single" w:sz="4" w:space="0" w:color="auto"/>
              <w:bottom w:val="single" w:sz="4" w:space="0" w:color="000000"/>
              <w:right w:val="nil"/>
            </w:tcBorders>
            <w:vAlign w:val="center"/>
            <w:hideMark/>
          </w:tcPr>
          <w:p w14:paraId="1887B597" w14:textId="77777777" w:rsidR="00421E84" w:rsidRPr="00DA34B5" w:rsidRDefault="00421E84" w:rsidP="00E95EBC">
            <w:pPr>
              <w:spacing w:after="0" w:line="240" w:lineRule="auto"/>
              <w:jc w:val="center"/>
              <w:rPr>
                <w:rFonts w:ascii="Times New Roman" w:eastAsia="Times New Roman" w:hAnsi="Times New Roman"/>
                <w:b/>
                <w:bCs/>
                <w:color w:val="000000"/>
              </w:rPr>
            </w:pPr>
            <w:r w:rsidRPr="00DA34B5">
              <w:rPr>
                <w:rFonts w:ascii="Times New Roman" w:eastAsia="Times New Roman" w:hAnsi="Times New Roman"/>
                <w:b/>
                <w:bCs/>
                <w:color w:val="000000"/>
              </w:rPr>
              <w:t>TRẺ</w:t>
            </w:r>
          </w:p>
        </w:tc>
        <w:tc>
          <w:tcPr>
            <w:tcW w:w="9252" w:type="dxa"/>
            <w:gridSpan w:val="13"/>
            <w:tcBorders>
              <w:top w:val="single" w:sz="4" w:space="0" w:color="auto"/>
              <w:left w:val="single" w:sz="4" w:space="0" w:color="auto"/>
              <w:bottom w:val="single" w:sz="4" w:space="0" w:color="auto"/>
              <w:right w:val="single" w:sz="4" w:space="0" w:color="000000"/>
            </w:tcBorders>
            <w:noWrap/>
            <w:vAlign w:val="bottom"/>
            <w:hideMark/>
          </w:tcPr>
          <w:p w14:paraId="294E16D5" w14:textId="77777777" w:rsidR="00421E84" w:rsidRPr="00DA34B5" w:rsidRDefault="00421E84" w:rsidP="00E95EBC">
            <w:pPr>
              <w:spacing w:after="0" w:line="240" w:lineRule="auto"/>
              <w:jc w:val="center"/>
              <w:rPr>
                <w:rFonts w:ascii="Times New Roman" w:eastAsia="Times New Roman" w:hAnsi="Times New Roman"/>
                <w:b/>
                <w:bCs/>
                <w:color w:val="000000"/>
              </w:rPr>
            </w:pPr>
            <w:r w:rsidRPr="00DA34B5">
              <w:rPr>
                <w:rFonts w:ascii="Times New Roman" w:eastAsia="Times New Roman" w:hAnsi="Times New Roman"/>
                <w:b/>
                <w:bCs/>
                <w:color w:val="000000"/>
              </w:rPr>
              <w:t>Năm học 2020-2021</w:t>
            </w:r>
          </w:p>
        </w:tc>
      </w:tr>
      <w:tr w:rsidR="00421E84" w:rsidRPr="00DA34B5" w14:paraId="6A412B0A" w14:textId="77777777" w:rsidTr="00E75184">
        <w:trPr>
          <w:trHeight w:val="525"/>
        </w:trPr>
        <w:tc>
          <w:tcPr>
            <w:tcW w:w="1101" w:type="dxa"/>
            <w:vMerge/>
            <w:tcBorders>
              <w:top w:val="single" w:sz="4" w:space="0" w:color="auto"/>
              <w:left w:val="single" w:sz="4" w:space="0" w:color="auto"/>
              <w:bottom w:val="single" w:sz="4" w:space="0" w:color="000000"/>
              <w:right w:val="nil"/>
            </w:tcBorders>
            <w:vAlign w:val="center"/>
            <w:hideMark/>
          </w:tcPr>
          <w:p w14:paraId="1ACE536E" w14:textId="77777777" w:rsidR="00421E84" w:rsidRPr="00DA34B5" w:rsidRDefault="00421E84" w:rsidP="00E95EBC">
            <w:pPr>
              <w:spacing w:after="0" w:line="240" w:lineRule="auto"/>
              <w:rPr>
                <w:rFonts w:ascii="Times New Roman" w:eastAsia="Times New Roman" w:hAnsi="Times New Roman"/>
                <w:b/>
                <w:bCs/>
                <w:color w:val="000000"/>
              </w:rPr>
            </w:pPr>
          </w:p>
        </w:tc>
        <w:tc>
          <w:tcPr>
            <w:tcW w:w="707" w:type="dxa"/>
            <w:vMerge w:val="restart"/>
            <w:tcBorders>
              <w:top w:val="nil"/>
              <w:left w:val="single" w:sz="4" w:space="0" w:color="auto"/>
              <w:bottom w:val="single" w:sz="4" w:space="0" w:color="000000"/>
              <w:right w:val="single" w:sz="4" w:space="0" w:color="auto"/>
            </w:tcBorders>
            <w:vAlign w:val="center"/>
            <w:hideMark/>
          </w:tcPr>
          <w:p w14:paraId="78635250" w14:textId="77777777" w:rsidR="00421E84" w:rsidRPr="00DA34B5" w:rsidRDefault="00421E84" w:rsidP="00E95EBC">
            <w:pPr>
              <w:spacing w:after="0" w:line="240" w:lineRule="auto"/>
              <w:jc w:val="center"/>
              <w:rPr>
                <w:rFonts w:ascii="Times New Roman" w:eastAsia="Times New Roman" w:hAnsi="Times New Roman"/>
                <w:b/>
                <w:bCs/>
                <w:color w:val="000000"/>
              </w:rPr>
            </w:pPr>
            <w:r w:rsidRPr="00DA34B5">
              <w:rPr>
                <w:rFonts w:ascii="Times New Roman" w:eastAsia="Times New Roman" w:hAnsi="Times New Roman"/>
                <w:b/>
                <w:bCs/>
                <w:color w:val="000000"/>
              </w:rPr>
              <w:t>Tổng số trẻ</w:t>
            </w:r>
          </w:p>
        </w:tc>
        <w:tc>
          <w:tcPr>
            <w:tcW w:w="2125" w:type="dxa"/>
            <w:gridSpan w:val="3"/>
            <w:tcBorders>
              <w:top w:val="single" w:sz="4" w:space="0" w:color="auto"/>
              <w:left w:val="nil"/>
              <w:bottom w:val="single" w:sz="4" w:space="0" w:color="auto"/>
              <w:right w:val="single" w:sz="4" w:space="0" w:color="000000"/>
            </w:tcBorders>
            <w:vAlign w:val="center"/>
            <w:hideMark/>
          </w:tcPr>
          <w:p w14:paraId="1559BF7A" w14:textId="77777777" w:rsidR="00421E84" w:rsidRPr="00DA34B5" w:rsidRDefault="00421E84" w:rsidP="00E95EBC">
            <w:pPr>
              <w:spacing w:after="0" w:line="240" w:lineRule="auto"/>
              <w:jc w:val="center"/>
              <w:rPr>
                <w:rFonts w:ascii="Times New Roman" w:eastAsia="Times New Roman" w:hAnsi="Times New Roman"/>
                <w:b/>
                <w:bCs/>
                <w:color w:val="000000"/>
              </w:rPr>
            </w:pPr>
            <w:r w:rsidRPr="00DA34B5">
              <w:rPr>
                <w:rFonts w:ascii="Times New Roman" w:eastAsia="Times New Roman" w:hAnsi="Times New Roman"/>
                <w:b/>
                <w:bCs/>
                <w:color w:val="000000"/>
              </w:rPr>
              <w:t>Trẻ SDD nhẹ cân (SDDNC)</w:t>
            </w:r>
          </w:p>
        </w:tc>
        <w:tc>
          <w:tcPr>
            <w:tcW w:w="2126" w:type="dxa"/>
            <w:gridSpan w:val="3"/>
            <w:tcBorders>
              <w:top w:val="single" w:sz="4" w:space="0" w:color="auto"/>
              <w:left w:val="nil"/>
              <w:bottom w:val="single" w:sz="4" w:space="0" w:color="auto"/>
              <w:right w:val="single" w:sz="4" w:space="0" w:color="000000"/>
            </w:tcBorders>
            <w:vAlign w:val="center"/>
            <w:hideMark/>
          </w:tcPr>
          <w:p w14:paraId="2F135AE7" w14:textId="77777777" w:rsidR="00421E84" w:rsidRPr="00DA34B5" w:rsidRDefault="00421E84" w:rsidP="00E95EBC">
            <w:pPr>
              <w:spacing w:after="0" w:line="240" w:lineRule="auto"/>
              <w:jc w:val="center"/>
              <w:rPr>
                <w:rFonts w:ascii="Times New Roman" w:eastAsia="Times New Roman" w:hAnsi="Times New Roman"/>
                <w:b/>
                <w:bCs/>
                <w:color w:val="000000"/>
              </w:rPr>
            </w:pPr>
            <w:r w:rsidRPr="00DA34B5">
              <w:rPr>
                <w:rFonts w:ascii="Times New Roman" w:eastAsia="Times New Roman" w:hAnsi="Times New Roman"/>
                <w:b/>
                <w:bCs/>
                <w:color w:val="000000"/>
              </w:rPr>
              <w:t>Trẻ SDD thấp còi (SDDTC)</w:t>
            </w:r>
          </w:p>
        </w:tc>
        <w:tc>
          <w:tcPr>
            <w:tcW w:w="2126" w:type="dxa"/>
            <w:gridSpan w:val="3"/>
            <w:tcBorders>
              <w:top w:val="single" w:sz="4" w:space="0" w:color="auto"/>
              <w:left w:val="nil"/>
              <w:bottom w:val="single" w:sz="4" w:space="0" w:color="auto"/>
              <w:right w:val="single" w:sz="4" w:space="0" w:color="000000"/>
            </w:tcBorders>
            <w:vAlign w:val="center"/>
            <w:hideMark/>
          </w:tcPr>
          <w:p w14:paraId="14931082" w14:textId="77777777" w:rsidR="00421E84" w:rsidRPr="00DA34B5" w:rsidRDefault="00421E84" w:rsidP="00E95EBC">
            <w:pPr>
              <w:spacing w:after="0" w:line="240" w:lineRule="auto"/>
              <w:jc w:val="center"/>
              <w:rPr>
                <w:rFonts w:ascii="Times New Roman" w:eastAsia="Times New Roman" w:hAnsi="Times New Roman"/>
                <w:b/>
                <w:bCs/>
                <w:color w:val="000000"/>
              </w:rPr>
            </w:pPr>
            <w:r w:rsidRPr="00DA34B5">
              <w:rPr>
                <w:rFonts w:ascii="Times New Roman" w:eastAsia="Times New Roman" w:hAnsi="Times New Roman"/>
                <w:b/>
                <w:bCs/>
                <w:color w:val="000000"/>
              </w:rPr>
              <w:t>Trẻ SDD thể còi (nc+tc)</w:t>
            </w:r>
          </w:p>
        </w:tc>
        <w:tc>
          <w:tcPr>
            <w:tcW w:w="2168" w:type="dxa"/>
            <w:gridSpan w:val="3"/>
            <w:tcBorders>
              <w:top w:val="single" w:sz="4" w:space="0" w:color="auto"/>
              <w:left w:val="nil"/>
              <w:bottom w:val="nil"/>
              <w:right w:val="single" w:sz="4" w:space="0" w:color="000000"/>
            </w:tcBorders>
            <w:vAlign w:val="center"/>
            <w:hideMark/>
          </w:tcPr>
          <w:p w14:paraId="68ED14BB" w14:textId="77777777" w:rsidR="00421E84" w:rsidRPr="00DA34B5" w:rsidRDefault="00421E84" w:rsidP="00E95EBC">
            <w:pPr>
              <w:spacing w:after="0" w:line="240" w:lineRule="auto"/>
              <w:jc w:val="center"/>
              <w:rPr>
                <w:rFonts w:ascii="Times New Roman" w:eastAsia="Times New Roman" w:hAnsi="Times New Roman"/>
                <w:b/>
                <w:bCs/>
                <w:color w:val="000000"/>
              </w:rPr>
            </w:pPr>
            <w:r w:rsidRPr="00DA34B5">
              <w:rPr>
                <w:rFonts w:ascii="Times New Roman" w:eastAsia="Times New Roman" w:hAnsi="Times New Roman"/>
                <w:b/>
                <w:bCs/>
                <w:color w:val="000000"/>
              </w:rPr>
              <w:t>Trẻ Thừa cân - Béo phì (TC-BP)</w:t>
            </w:r>
          </w:p>
        </w:tc>
      </w:tr>
      <w:tr w:rsidR="00421E84" w:rsidRPr="00DA34B5" w14:paraId="2886B1B3" w14:textId="77777777" w:rsidTr="00E75184">
        <w:trPr>
          <w:trHeight w:val="495"/>
        </w:trPr>
        <w:tc>
          <w:tcPr>
            <w:tcW w:w="1101" w:type="dxa"/>
            <w:vMerge/>
            <w:tcBorders>
              <w:top w:val="single" w:sz="4" w:space="0" w:color="auto"/>
              <w:left w:val="single" w:sz="4" w:space="0" w:color="auto"/>
              <w:bottom w:val="single" w:sz="4" w:space="0" w:color="000000"/>
              <w:right w:val="nil"/>
            </w:tcBorders>
            <w:vAlign w:val="center"/>
            <w:hideMark/>
          </w:tcPr>
          <w:p w14:paraId="611D080E" w14:textId="77777777" w:rsidR="00421E84" w:rsidRPr="00DA34B5" w:rsidRDefault="00421E84" w:rsidP="00E95EBC">
            <w:pPr>
              <w:spacing w:after="0" w:line="240" w:lineRule="auto"/>
              <w:rPr>
                <w:rFonts w:ascii="Times New Roman" w:eastAsia="Times New Roman" w:hAnsi="Times New Roman"/>
                <w:b/>
                <w:bCs/>
                <w:color w:val="000000"/>
              </w:rPr>
            </w:pPr>
          </w:p>
        </w:tc>
        <w:tc>
          <w:tcPr>
            <w:tcW w:w="707" w:type="dxa"/>
            <w:vMerge/>
            <w:tcBorders>
              <w:top w:val="nil"/>
              <w:left w:val="single" w:sz="4" w:space="0" w:color="auto"/>
              <w:bottom w:val="single" w:sz="4" w:space="0" w:color="000000"/>
              <w:right w:val="single" w:sz="4" w:space="0" w:color="auto"/>
            </w:tcBorders>
            <w:vAlign w:val="center"/>
            <w:hideMark/>
          </w:tcPr>
          <w:p w14:paraId="31CAF0BB" w14:textId="77777777" w:rsidR="00421E84" w:rsidRPr="00DA34B5" w:rsidRDefault="00421E84" w:rsidP="00E95EBC">
            <w:pPr>
              <w:spacing w:after="0" w:line="240" w:lineRule="auto"/>
              <w:rPr>
                <w:rFonts w:ascii="Times New Roman" w:eastAsia="Times New Roman" w:hAnsi="Times New Roman"/>
                <w:b/>
                <w:bCs/>
                <w:color w:val="000000"/>
              </w:rPr>
            </w:pPr>
          </w:p>
        </w:tc>
        <w:tc>
          <w:tcPr>
            <w:tcW w:w="708" w:type="dxa"/>
            <w:tcBorders>
              <w:top w:val="nil"/>
              <w:left w:val="nil"/>
              <w:bottom w:val="single" w:sz="4" w:space="0" w:color="auto"/>
              <w:right w:val="single" w:sz="4" w:space="0" w:color="auto"/>
            </w:tcBorders>
            <w:vAlign w:val="center"/>
            <w:hideMark/>
          </w:tcPr>
          <w:p w14:paraId="51820223" w14:textId="77777777" w:rsidR="00421E84" w:rsidRPr="00DA34B5" w:rsidRDefault="00421E84" w:rsidP="00E95EBC">
            <w:pPr>
              <w:spacing w:after="0" w:line="240" w:lineRule="auto"/>
              <w:jc w:val="center"/>
              <w:rPr>
                <w:rFonts w:ascii="Times New Roman" w:eastAsia="Times New Roman" w:hAnsi="Times New Roman"/>
                <w:bCs/>
                <w:color w:val="000000"/>
              </w:rPr>
            </w:pPr>
            <w:r w:rsidRPr="00DA34B5">
              <w:rPr>
                <w:rFonts w:ascii="Times New Roman" w:eastAsia="Times New Roman" w:hAnsi="Times New Roman"/>
                <w:bCs/>
                <w:color w:val="000000"/>
              </w:rPr>
              <w:t>Đầu vào</w:t>
            </w:r>
          </w:p>
        </w:tc>
        <w:tc>
          <w:tcPr>
            <w:tcW w:w="708" w:type="dxa"/>
            <w:tcBorders>
              <w:top w:val="nil"/>
              <w:left w:val="nil"/>
              <w:bottom w:val="single" w:sz="4" w:space="0" w:color="auto"/>
              <w:right w:val="single" w:sz="4" w:space="0" w:color="auto"/>
            </w:tcBorders>
            <w:vAlign w:val="center"/>
            <w:hideMark/>
          </w:tcPr>
          <w:p w14:paraId="0398C825" w14:textId="77777777" w:rsidR="00421E84" w:rsidRPr="00DA34B5" w:rsidRDefault="00421E84" w:rsidP="00E95EBC">
            <w:pPr>
              <w:spacing w:after="0" w:line="240" w:lineRule="auto"/>
              <w:jc w:val="center"/>
              <w:rPr>
                <w:rFonts w:ascii="Times New Roman" w:eastAsia="Times New Roman" w:hAnsi="Times New Roman"/>
                <w:bCs/>
                <w:color w:val="000000"/>
              </w:rPr>
            </w:pPr>
            <w:r w:rsidRPr="00DA34B5">
              <w:rPr>
                <w:rFonts w:ascii="Times New Roman" w:eastAsia="Times New Roman" w:hAnsi="Times New Roman"/>
                <w:bCs/>
                <w:color w:val="000000"/>
              </w:rPr>
              <w:t>Phục hồi</w:t>
            </w:r>
          </w:p>
        </w:tc>
        <w:tc>
          <w:tcPr>
            <w:tcW w:w="709" w:type="dxa"/>
            <w:tcBorders>
              <w:top w:val="nil"/>
              <w:left w:val="nil"/>
              <w:bottom w:val="single" w:sz="4" w:space="0" w:color="auto"/>
              <w:right w:val="single" w:sz="4" w:space="0" w:color="auto"/>
            </w:tcBorders>
            <w:vAlign w:val="center"/>
            <w:hideMark/>
          </w:tcPr>
          <w:p w14:paraId="1742D53D" w14:textId="77777777" w:rsidR="00421E84" w:rsidRPr="00DA34B5" w:rsidRDefault="00421E84" w:rsidP="00E95EBC">
            <w:pPr>
              <w:spacing w:after="0" w:line="240" w:lineRule="auto"/>
              <w:jc w:val="center"/>
              <w:rPr>
                <w:rFonts w:ascii="Times New Roman" w:eastAsia="Times New Roman" w:hAnsi="Times New Roman"/>
                <w:bCs/>
                <w:color w:val="000000"/>
              </w:rPr>
            </w:pPr>
            <w:r w:rsidRPr="00DA34B5">
              <w:rPr>
                <w:rFonts w:ascii="Times New Roman" w:eastAsia="Times New Roman" w:hAnsi="Times New Roman"/>
                <w:bCs/>
                <w:color w:val="000000"/>
              </w:rPr>
              <w:t>Đầu ra</w:t>
            </w:r>
          </w:p>
        </w:tc>
        <w:tc>
          <w:tcPr>
            <w:tcW w:w="708" w:type="dxa"/>
            <w:tcBorders>
              <w:top w:val="nil"/>
              <w:left w:val="nil"/>
              <w:bottom w:val="single" w:sz="4" w:space="0" w:color="auto"/>
              <w:right w:val="single" w:sz="4" w:space="0" w:color="auto"/>
            </w:tcBorders>
            <w:vAlign w:val="center"/>
            <w:hideMark/>
          </w:tcPr>
          <w:p w14:paraId="79FB3590" w14:textId="77777777" w:rsidR="00421E84" w:rsidRPr="00DA34B5" w:rsidRDefault="00421E84" w:rsidP="00E95EBC">
            <w:pPr>
              <w:spacing w:after="0" w:line="240" w:lineRule="auto"/>
              <w:jc w:val="center"/>
              <w:rPr>
                <w:rFonts w:ascii="Times New Roman" w:eastAsia="Times New Roman" w:hAnsi="Times New Roman"/>
                <w:bCs/>
                <w:color w:val="000000"/>
              </w:rPr>
            </w:pPr>
            <w:r w:rsidRPr="00DA34B5">
              <w:rPr>
                <w:rFonts w:ascii="Times New Roman" w:eastAsia="Times New Roman" w:hAnsi="Times New Roman"/>
                <w:bCs/>
                <w:color w:val="000000"/>
              </w:rPr>
              <w:t>Đầu vào</w:t>
            </w:r>
          </w:p>
        </w:tc>
        <w:tc>
          <w:tcPr>
            <w:tcW w:w="709" w:type="dxa"/>
            <w:tcBorders>
              <w:top w:val="nil"/>
              <w:left w:val="nil"/>
              <w:bottom w:val="single" w:sz="4" w:space="0" w:color="auto"/>
              <w:right w:val="single" w:sz="4" w:space="0" w:color="auto"/>
            </w:tcBorders>
            <w:vAlign w:val="center"/>
            <w:hideMark/>
          </w:tcPr>
          <w:p w14:paraId="3542BC31" w14:textId="77777777" w:rsidR="00421E84" w:rsidRPr="00DA34B5" w:rsidRDefault="00421E84" w:rsidP="00E95EBC">
            <w:pPr>
              <w:spacing w:after="0" w:line="240" w:lineRule="auto"/>
              <w:jc w:val="center"/>
              <w:rPr>
                <w:rFonts w:ascii="Times New Roman" w:eastAsia="Times New Roman" w:hAnsi="Times New Roman"/>
                <w:bCs/>
                <w:color w:val="000000"/>
              </w:rPr>
            </w:pPr>
            <w:r w:rsidRPr="00DA34B5">
              <w:rPr>
                <w:rFonts w:ascii="Times New Roman" w:eastAsia="Times New Roman" w:hAnsi="Times New Roman"/>
                <w:bCs/>
                <w:color w:val="000000"/>
              </w:rPr>
              <w:t>Phục hồi</w:t>
            </w:r>
          </w:p>
        </w:tc>
        <w:tc>
          <w:tcPr>
            <w:tcW w:w="709" w:type="dxa"/>
            <w:tcBorders>
              <w:top w:val="nil"/>
              <w:left w:val="nil"/>
              <w:bottom w:val="single" w:sz="4" w:space="0" w:color="auto"/>
              <w:right w:val="single" w:sz="4" w:space="0" w:color="auto"/>
            </w:tcBorders>
            <w:vAlign w:val="center"/>
            <w:hideMark/>
          </w:tcPr>
          <w:p w14:paraId="5C3A6669" w14:textId="77777777" w:rsidR="00421E84" w:rsidRPr="00DA34B5" w:rsidRDefault="00421E84" w:rsidP="00E95EBC">
            <w:pPr>
              <w:spacing w:after="0" w:line="240" w:lineRule="auto"/>
              <w:jc w:val="center"/>
              <w:rPr>
                <w:rFonts w:ascii="Times New Roman" w:eastAsia="Times New Roman" w:hAnsi="Times New Roman"/>
                <w:bCs/>
                <w:color w:val="000000"/>
              </w:rPr>
            </w:pPr>
            <w:r w:rsidRPr="00DA34B5">
              <w:rPr>
                <w:rFonts w:ascii="Times New Roman" w:eastAsia="Times New Roman" w:hAnsi="Times New Roman"/>
                <w:bCs/>
                <w:color w:val="000000"/>
              </w:rPr>
              <w:t>Đầu ra</w:t>
            </w:r>
          </w:p>
        </w:tc>
        <w:tc>
          <w:tcPr>
            <w:tcW w:w="709" w:type="dxa"/>
            <w:tcBorders>
              <w:top w:val="nil"/>
              <w:left w:val="nil"/>
              <w:bottom w:val="single" w:sz="4" w:space="0" w:color="auto"/>
              <w:right w:val="single" w:sz="4" w:space="0" w:color="auto"/>
            </w:tcBorders>
            <w:vAlign w:val="center"/>
            <w:hideMark/>
          </w:tcPr>
          <w:p w14:paraId="4777B657" w14:textId="77777777" w:rsidR="00421E84" w:rsidRPr="00DA34B5" w:rsidRDefault="00421E84" w:rsidP="00E95EBC">
            <w:pPr>
              <w:spacing w:after="0" w:line="240" w:lineRule="auto"/>
              <w:jc w:val="center"/>
              <w:rPr>
                <w:rFonts w:ascii="Times New Roman" w:eastAsia="Times New Roman" w:hAnsi="Times New Roman"/>
                <w:bCs/>
                <w:color w:val="000000"/>
              </w:rPr>
            </w:pPr>
            <w:r w:rsidRPr="00DA34B5">
              <w:rPr>
                <w:rFonts w:ascii="Times New Roman" w:eastAsia="Times New Roman" w:hAnsi="Times New Roman"/>
                <w:bCs/>
                <w:color w:val="000000"/>
              </w:rPr>
              <w:t>Đầu vào</w:t>
            </w:r>
          </w:p>
        </w:tc>
        <w:tc>
          <w:tcPr>
            <w:tcW w:w="708" w:type="dxa"/>
            <w:tcBorders>
              <w:top w:val="nil"/>
              <w:left w:val="nil"/>
              <w:bottom w:val="single" w:sz="4" w:space="0" w:color="auto"/>
              <w:right w:val="single" w:sz="4" w:space="0" w:color="auto"/>
            </w:tcBorders>
            <w:vAlign w:val="center"/>
            <w:hideMark/>
          </w:tcPr>
          <w:p w14:paraId="569B0C88" w14:textId="77777777" w:rsidR="00421E84" w:rsidRPr="00DA34B5" w:rsidRDefault="00421E84" w:rsidP="00E95EBC">
            <w:pPr>
              <w:spacing w:after="0" w:line="240" w:lineRule="auto"/>
              <w:jc w:val="center"/>
              <w:rPr>
                <w:rFonts w:ascii="Times New Roman" w:eastAsia="Times New Roman" w:hAnsi="Times New Roman"/>
                <w:bCs/>
                <w:color w:val="000000"/>
              </w:rPr>
            </w:pPr>
            <w:r w:rsidRPr="00DA34B5">
              <w:rPr>
                <w:rFonts w:ascii="Times New Roman" w:eastAsia="Times New Roman" w:hAnsi="Times New Roman"/>
                <w:bCs/>
                <w:color w:val="000000"/>
              </w:rPr>
              <w:t>Phục hồi</w:t>
            </w:r>
          </w:p>
        </w:tc>
        <w:tc>
          <w:tcPr>
            <w:tcW w:w="709" w:type="dxa"/>
            <w:tcBorders>
              <w:top w:val="nil"/>
              <w:left w:val="nil"/>
              <w:bottom w:val="single" w:sz="4" w:space="0" w:color="auto"/>
              <w:right w:val="single" w:sz="4" w:space="0" w:color="auto"/>
            </w:tcBorders>
            <w:vAlign w:val="center"/>
            <w:hideMark/>
          </w:tcPr>
          <w:p w14:paraId="153CB0F3" w14:textId="77777777" w:rsidR="00421E84" w:rsidRPr="00DA34B5" w:rsidRDefault="00421E84" w:rsidP="00E95EBC">
            <w:pPr>
              <w:spacing w:after="0" w:line="240" w:lineRule="auto"/>
              <w:jc w:val="center"/>
              <w:rPr>
                <w:rFonts w:ascii="Times New Roman" w:eastAsia="Times New Roman" w:hAnsi="Times New Roman"/>
                <w:bCs/>
                <w:color w:val="000000"/>
              </w:rPr>
            </w:pPr>
            <w:r w:rsidRPr="00DA34B5">
              <w:rPr>
                <w:rFonts w:ascii="Times New Roman" w:eastAsia="Times New Roman" w:hAnsi="Times New Roman"/>
                <w:bCs/>
                <w:color w:val="000000"/>
              </w:rPr>
              <w:t>Đầu ra</w:t>
            </w:r>
          </w:p>
        </w:tc>
        <w:tc>
          <w:tcPr>
            <w:tcW w:w="709" w:type="dxa"/>
            <w:tcBorders>
              <w:top w:val="single" w:sz="4" w:space="0" w:color="auto"/>
              <w:left w:val="nil"/>
              <w:bottom w:val="single" w:sz="4" w:space="0" w:color="auto"/>
              <w:right w:val="single" w:sz="4" w:space="0" w:color="auto"/>
            </w:tcBorders>
            <w:vAlign w:val="center"/>
            <w:hideMark/>
          </w:tcPr>
          <w:p w14:paraId="545D1133" w14:textId="77777777" w:rsidR="00421E84" w:rsidRPr="00DA34B5" w:rsidRDefault="00421E84" w:rsidP="00E95EBC">
            <w:pPr>
              <w:spacing w:after="0" w:line="240" w:lineRule="auto"/>
              <w:jc w:val="center"/>
              <w:rPr>
                <w:rFonts w:ascii="Times New Roman" w:eastAsia="Times New Roman" w:hAnsi="Times New Roman"/>
                <w:bCs/>
                <w:color w:val="000000"/>
              </w:rPr>
            </w:pPr>
            <w:r w:rsidRPr="00DA34B5">
              <w:rPr>
                <w:rFonts w:ascii="Times New Roman" w:eastAsia="Times New Roman" w:hAnsi="Times New Roman"/>
                <w:bCs/>
                <w:color w:val="000000"/>
              </w:rPr>
              <w:t>Đầu vào</w:t>
            </w:r>
          </w:p>
        </w:tc>
        <w:tc>
          <w:tcPr>
            <w:tcW w:w="709" w:type="dxa"/>
            <w:tcBorders>
              <w:top w:val="single" w:sz="4" w:space="0" w:color="auto"/>
              <w:left w:val="nil"/>
              <w:bottom w:val="single" w:sz="4" w:space="0" w:color="auto"/>
              <w:right w:val="single" w:sz="4" w:space="0" w:color="auto"/>
            </w:tcBorders>
            <w:vAlign w:val="center"/>
            <w:hideMark/>
          </w:tcPr>
          <w:p w14:paraId="1169B0D7" w14:textId="77777777" w:rsidR="00421E84" w:rsidRPr="00DA34B5" w:rsidRDefault="00421E84" w:rsidP="00E95EBC">
            <w:pPr>
              <w:spacing w:after="0" w:line="240" w:lineRule="auto"/>
              <w:jc w:val="center"/>
              <w:rPr>
                <w:rFonts w:ascii="Times New Roman" w:eastAsia="Times New Roman" w:hAnsi="Times New Roman"/>
                <w:bCs/>
                <w:color w:val="000000"/>
              </w:rPr>
            </w:pPr>
            <w:r w:rsidRPr="00DA34B5">
              <w:rPr>
                <w:rFonts w:ascii="Times New Roman" w:eastAsia="Times New Roman" w:hAnsi="Times New Roman"/>
                <w:bCs/>
                <w:color w:val="000000"/>
              </w:rPr>
              <w:t>Phục hồi</w:t>
            </w:r>
          </w:p>
        </w:tc>
        <w:tc>
          <w:tcPr>
            <w:tcW w:w="750" w:type="dxa"/>
            <w:tcBorders>
              <w:top w:val="single" w:sz="4" w:space="0" w:color="auto"/>
              <w:left w:val="nil"/>
              <w:bottom w:val="single" w:sz="4" w:space="0" w:color="auto"/>
              <w:right w:val="single" w:sz="4" w:space="0" w:color="auto"/>
            </w:tcBorders>
            <w:vAlign w:val="center"/>
            <w:hideMark/>
          </w:tcPr>
          <w:p w14:paraId="1EB1DD62" w14:textId="77777777" w:rsidR="00421E84" w:rsidRPr="00DA34B5" w:rsidRDefault="00421E84" w:rsidP="00E95EBC">
            <w:pPr>
              <w:spacing w:after="0" w:line="240" w:lineRule="auto"/>
              <w:jc w:val="center"/>
              <w:rPr>
                <w:rFonts w:ascii="Times New Roman" w:eastAsia="Times New Roman" w:hAnsi="Times New Roman"/>
                <w:bCs/>
                <w:color w:val="000000"/>
              </w:rPr>
            </w:pPr>
            <w:r w:rsidRPr="00DA34B5">
              <w:rPr>
                <w:rFonts w:ascii="Times New Roman" w:eastAsia="Times New Roman" w:hAnsi="Times New Roman"/>
                <w:bCs/>
                <w:color w:val="000000"/>
              </w:rPr>
              <w:t>Đầu ra</w:t>
            </w:r>
          </w:p>
        </w:tc>
      </w:tr>
      <w:tr w:rsidR="00421E84" w:rsidRPr="00DA34B5" w14:paraId="33906DFE" w14:textId="77777777" w:rsidTr="00E75184">
        <w:trPr>
          <w:trHeight w:val="465"/>
        </w:trPr>
        <w:tc>
          <w:tcPr>
            <w:tcW w:w="1101" w:type="dxa"/>
            <w:tcBorders>
              <w:top w:val="nil"/>
              <w:left w:val="single" w:sz="4" w:space="0" w:color="auto"/>
              <w:bottom w:val="single" w:sz="4" w:space="0" w:color="auto"/>
              <w:right w:val="single" w:sz="4" w:space="0" w:color="auto"/>
            </w:tcBorders>
            <w:noWrap/>
            <w:vAlign w:val="center"/>
            <w:hideMark/>
          </w:tcPr>
          <w:p w14:paraId="525BE33D" w14:textId="77777777" w:rsidR="00421E84" w:rsidRPr="00DA34B5" w:rsidRDefault="00421E84" w:rsidP="00E95EBC">
            <w:pPr>
              <w:spacing w:after="0" w:line="240" w:lineRule="auto"/>
              <w:jc w:val="center"/>
              <w:rPr>
                <w:rFonts w:ascii="Times New Roman" w:eastAsia="Times New Roman" w:hAnsi="Times New Roman"/>
                <w:color w:val="000000"/>
              </w:rPr>
            </w:pPr>
            <w:r w:rsidRPr="00DA34B5">
              <w:rPr>
                <w:rFonts w:ascii="Times New Roman" w:eastAsia="Times New Roman" w:hAnsi="Times New Roman"/>
                <w:color w:val="000000"/>
              </w:rPr>
              <w:t>Nhà trẻ</w:t>
            </w:r>
          </w:p>
        </w:tc>
        <w:tc>
          <w:tcPr>
            <w:tcW w:w="707" w:type="dxa"/>
            <w:tcBorders>
              <w:top w:val="nil"/>
              <w:left w:val="nil"/>
              <w:bottom w:val="single" w:sz="4" w:space="0" w:color="auto"/>
              <w:right w:val="single" w:sz="4" w:space="0" w:color="auto"/>
            </w:tcBorders>
            <w:noWrap/>
            <w:vAlign w:val="center"/>
            <w:hideMark/>
          </w:tcPr>
          <w:p w14:paraId="2A297261" w14:textId="77777777" w:rsidR="00421E84" w:rsidRPr="00DA34B5" w:rsidRDefault="00421E84" w:rsidP="00E95EBC">
            <w:pPr>
              <w:spacing w:after="0" w:line="240" w:lineRule="auto"/>
              <w:jc w:val="center"/>
              <w:rPr>
                <w:rFonts w:ascii="Times New Roman" w:eastAsia="Times New Roman" w:hAnsi="Times New Roman"/>
                <w:color w:val="000000"/>
              </w:rPr>
            </w:pPr>
            <w:r w:rsidRPr="00DA34B5">
              <w:rPr>
                <w:rFonts w:ascii="Times New Roman" w:eastAsia="Times New Roman" w:hAnsi="Times New Roman"/>
                <w:color w:val="000000"/>
              </w:rPr>
              <w:t>104</w:t>
            </w:r>
          </w:p>
        </w:tc>
        <w:tc>
          <w:tcPr>
            <w:tcW w:w="708" w:type="dxa"/>
            <w:tcBorders>
              <w:top w:val="nil"/>
              <w:left w:val="nil"/>
              <w:bottom w:val="single" w:sz="4" w:space="0" w:color="auto"/>
              <w:right w:val="single" w:sz="4" w:space="0" w:color="auto"/>
            </w:tcBorders>
            <w:noWrap/>
            <w:vAlign w:val="center"/>
            <w:hideMark/>
          </w:tcPr>
          <w:p w14:paraId="1315B734" w14:textId="39682E61" w:rsidR="00421E84" w:rsidRPr="00DA34B5" w:rsidRDefault="00AF3C2A" w:rsidP="00E95EB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r w:rsidR="00421E84" w:rsidRPr="00DA34B5">
              <w:rPr>
                <w:rFonts w:ascii="Times New Roman" w:eastAsia="Times New Roman" w:hAnsi="Times New Roman"/>
                <w:color w:val="000000"/>
              </w:rPr>
              <w:t>2</w:t>
            </w:r>
          </w:p>
        </w:tc>
        <w:tc>
          <w:tcPr>
            <w:tcW w:w="708" w:type="dxa"/>
            <w:tcBorders>
              <w:top w:val="nil"/>
              <w:left w:val="nil"/>
              <w:bottom w:val="single" w:sz="4" w:space="0" w:color="auto"/>
              <w:right w:val="single" w:sz="4" w:space="0" w:color="auto"/>
            </w:tcBorders>
            <w:noWrap/>
            <w:vAlign w:val="center"/>
            <w:hideMark/>
          </w:tcPr>
          <w:p w14:paraId="4321EFB3" w14:textId="6CC81720" w:rsidR="00421E84" w:rsidRPr="00DA34B5" w:rsidRDefault="00AF3C2A" w:rsidP="00E95EB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r w:rsidR="00624D91">
              <w:rPr>
                <w:rFonts w:ascii="Times New Roman" w:eastAsia="Times New Roman" w:hAnsi="Times New Roman"/>
                <w:color w:val="000000"/>
              </w:rPr>
              <w:t>2</w:t>
            </w:r>
          </w:p>
        </w:tc>
        <w:tc>
          <w:tcPr>
            <w:tcW w:w="709" w:type="dxa"/>
            <w:tcBorders>
              <w:top w:val="nil"/>
              <w:left w:val="nil"/>
              <w:bottom w:val="single" w:sz="4" w:space="0" w:color="auto"/>
              <w:right w:val="single" w:sz="4" w:space="0" w:color="auto"/>
            </w:tcBorders>
            <w:noWrap/>
            <w:vAlign w:val="center"/>
            <w:hideMark/>
          </w:tcPr>
          <w:p w14:paraId="07F58D82" w14:textId="24032D07" w:rsidR="00421E84" w:rsidRPr="00DA34B5" w:rsidRDefault="00624D91" w:rsidP="00E95EB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708" w:type="dxa"/>
            <w:tcBorders>
              <w:top w:val="nil"/>
              <w:left w:val="nil"/>
              <w:bottom w:val="single" w:sz="4" w:space="0" w:color="auto"/>
              <w:right w:val="single" w:sz="4" w:space="0" w:color="auto"/>
            </w:tcBorders>
            <w:noWrap/>
            <w:vAlign w:val="center"/>
            <w:hideMark/>
          </w:tcPr>
          <w:p w14:paraId="724261C8" w14:textId="77777777" w:rsidR="00421E84" w:rsidRPr="00DA34B5" w:rsidRDefault="00421E84" w:rsidP="00E95EBC">
            <w:pPr>
              <w:spacing w:after="0" w:line="240" w:lineRule="auto"/>
              <w:jc w:val="center"/>
              <w:rPr>
                <w:rFonts w:ascii="Times New Roman" w:eastAsia="Times New Roman" w:hAnsi="Times New Roman"/>
                <w:color w:val="000000"/>
              </w:rPr>
            </w:pPr>
            <w:r w:rsidRPr="00DA34B5">
              <w:rPr>
                <w:rFonts w:ascii="Times New Roman" w:eastAsia="Times New Roman" w:hAnsi="Times New Roman"/>
                <w:color w:val="000000"/>
              </w:rPr>
              <w:t>0</w:t>
            </w:r>
          </w:p>
        </w:tc>
        <w:tc>
          <w:tcPr>
            <w:tcW w:w="709" w:type="dxa"/>
            <w:tcBorders>
              <w:top w:val="nil"/>
              <w:left w:val="nil"/>
              <w:bottom w:val="single" w:sz="4" w:space="0" w:color="auto"/>
              <w:right w:val="single" w:sz="4" w:space="0" w:color="auto"/>
            </w:tcBorders>
            <w:noWrap/>
            <w:vAlign w:val="center"/>
            <w:hideMark/>
          </w:tcPr>
          <w:p w14:paraId="77AE2047" w14:textId="77777777" w:rsidR="00421E84" w:rsidRPr="00DA34B5" w:rsidRDefault="00421E84" w:rsidP="00E95EBC">
            <w:pPr>
              <w:spacing w:after="0" w:line="240" w:lineRule="auto"/>
              <w:jc w:val="center"/>
              <w:rPr>
                <w:rFonts w:ascii="Times New Roman" w:eastAsia="Times New Roman" w:hAnsi="Times New Roman"/>
                <w:color w:val="000000"/>
              </w:rPr>
            </w:pPr>
            <w:r w:rsidRPr="00DA34B5">
              <w:rPr>
                <w:rFonts w:ascii="Times New Roman" w:eastAsia="Times New Roman" w:hAnsi="Times New Roman"/>
                <w:color w:val="000000"/>
              </w:rPr>
              <w:t>0</w:t>
            </w:r>
          </w:p>
        </w:tc>
        <w:tc>
          <w:tcPr>
            <w:tcW w:w="709" w:type="dxa"/>
            <w:tcBorders>
              <w:top w:val="nil"/>
              <w:left w:val="nil"/>
              <w:bottom w:val="single" w:sz="4" w:space="0" w:color="auto"/>
              <w:right w:val="single" w:sz="4" w:space="0" w:color="auto"/>
            </w:tcBorders>
            <w:noWrap/>
            <w:vAlign w:val="center"/>
            <w:hideMark/>
          </w:tcPr>
          <w:p w14:paraId="6E192FE9" w14:textId="77777777" w:rsidR="00421E84" w:rsidRPr="00DA34B5" w:rsidRDefault="00421E84" w:rsidP="00E95EBC">
            <w:pPr>
              <w:spacing w:after="0" w:line="240" w:lineRule="auto"/>
              <w:jc w:val="center"/>
              <w:rPr>
                <w:rFonts w:ascii="Times New Roman" w:eastAsia="Times New Roman" w:hAnsi="Times New Roman"/>
                <w:color w:val="000000"/>
              </w:rPr>
            </w:pPr>
            <w:r w:rsidRPr="00DA34B5">
              <w:rPr>
                <w:rFonts w:ascii="Times New Roman" w:eastAsia="Times New Roman" w:hAnsi="Times New Roman"/>
                <w:color w:val="000000"/>
              </w:rPr>
              <w:t>0</w:t>
            </w:r>
          </w:p>
        </w:tc>
        <w:tc>
          <w:tcPr>
            <w:tcW w:w="709" w:type="dxa"/>
            <w:tcBorders>
              <w:top w:val="nil"/>
              <w:left w:val="nil"/>
              <w:bottom w:val="single" w:sz="4" w:space="0" w:color="auto"/>
              <w:right w:val="single" w:sz="4" w:space="0" w:color="auto"/>
            </w:tcBorders>
            <w:noWrap/>
            <w:vAlign w:val="center"/>
            <w:hideMark/>
          </w:tcPr>
          <w:p w14:paraId="5750020B" w14:textId="77777777" w:rsidR="00421E84" w:rsidRPr="00DA34B5" w:rsidRDefault="00421E84" w:rsidP="00E95EBC">
            <w:pPr>
              <w:spacing w:after="0" w:line="240" w:lineRule="auto"/>
              <w:jc w:val="center"/>
              <w:rPr>
                <w:rFonts w:ascii="Times New Roman" w:eastAsia="Times New Roman" w:hAnsi="Times New Roman"/>
                <w:color w:val="000000"/>
              </w:rPr>
            </w:pPr>
            <w:r w:rsidRPr="00DA34B5">
              <w:rPr>
                <w:rFonts w:ascii="Times New Roman" w:eastAsia="Times New Roman" w:hAnsi="Times New Roman"/>
                <w:color w:val="000000"/>
              </w:rPr>
              <w:t>0</w:t>
            </w:r>
          </w:p>
        </w:tc>
        <w:tc>
          <w:tcPr>
            <w:tcW w:w="708" w:type="dxa"/>
            <w:tcBorders>
              <w:top w:val="nil"/>
              <w:left w:val="nil"/>
              <w:bottom w:val="single" w:sz="4" w:space="0" w:color="auto"/>
              <w:right w:val="single" w:sz="4" w:space="0" w:color="auto"/>
            </w:tcBorders>
            <w:noWrap/>
            <w:vAlign w:val="center"/>
            <w:hideMark/>
          </w:tcPr>
          <w:p w14:paraId="336B3856" w14:textId="77777777" w:rsidR="00421E84" w:rsidRPr="00DA34B5" w:rsidRDefault="00421E84" w:rsidP="00E95EBC">
            <w:pPr>
              <w:spacing w:after="0" w:line="240" w:lineRule="auto"/>
              <w:jc w:val="center"/>
              <w:rPr>
                <w:rFonts w:ascii="Times New Roman" w:eastAsia="Times New Roman" w:hAnsi="Times New Roman"/>
                <w:color w:val="000000"/>
              </w:rPr>
            </w:pPr>
            <w:r w:rsidRPr="00DA34B5">
              <w:rPr>
                <w:rFonts w:ascii="Times New Roman" w:eastAsia="Times New Roman" w:hAnsi="Times New Roman"/>
                <w:color w:val="000000"/>
              </w:rPr>
              <w:t>0</w:t>
            </w:r>
          </w:p>
        </w:tc>
        <w:tc>
          <w:tcPr>
            <w:tcW w:w="709" w:type="dxa"/>
            <w:tcBorders>
              <w:top w:val="nil"/>
              <w:left w:val="nil"/>
              <w:bottom w:val="single" w:sz="4" w:space="0" w:color="auto"/>
              <w:right w:val="single" w:sz="4" w:space="0" w:color="auto"/>
            </w:tcBorders>
            <w:noWrap/>
            <w:vAlign w:val="center"/>
            <w:hideMark/>
          </w:tcPr>
          <w:p w14:paraId="335D1B00" w14:textId="77777777" w:rsidR="00421E84" w:rsidRPr="00DA34B5" w:rsidRDefault="00421E84" w:rsidP="00E95EBC">
            <w:pPr>
              <w:spacing w:after="0" w:line="240" w:lineRule="auto"/>
              <w:jc w:val="center"/>
              <w:rPr>
                <w:rFonts w:ascii="Times New Roman" w:eastAsia="Times New Roman" w:hAnsi="Times New Roman"/>
                <w:color w:val="000000"/>
              </w:rPr>
            </w:pPr>
            <w:r w:rsidRPr="00DA34B5">
              <w:rPr>
                <w:rFonts w:ascii="Times New Roman" w:eastAsia="Times New Roman" w:hAnsi="Times New Roman"/>
                <w:color w:val="000000"/>
              </w:rPr>
              <w:t>0</w:t>
            </w:r>
          </w:p>
        </w:tc>
        <w:tc>
          <w:tcPr>
            <w:tcW w:w="709" w:type="dxa"/>
            <w:tcBorders>
              <w:top w:val="nil"/>
              <w:left w:val="nil"/>
              <w:bottom w:val="single" w:sz="4" w:space="0" w:color="auto"/>
              <w:right w:val="single" w:sz="4" w:space="0" w:color="auto"/>
            </w:tcBorders>
            <w:noWrap/>
            <w:vAlign w:val="center"/>
            <w:hideMark/>
          </w:tcPr>
          <w:p w14:paraId="15E1AE16" w14:textId="6039406B" w:rsidR="00421E84" w:rsidRPr="00AF3C2A" w:rsidRDefault="00AF3C2A" w:rsidP="00E95EBC">
            <w:pPr>
              <w:spacing w:after="0" w:line="240" w:lineRule="auto"/>
              <w:jc w:val="center"/>
              <w:rPr>
                <w:rFonts w:ascii="Times New Roman" w:eastAsia="Times New Roman" w:hAnsi="Times New Roman"/>
                <w:color w:val="000000"/>
              </w:rPr>
            </w:pPr>
            <w:r w:rsidRPr="00AF3C2A">
              <w:rPr>
                <w:rFonts w:ascii="Times New Roman" w:eastAsia="Times New Roman" w:hAnsi="Times New Roman"/>
                <w:color w:val="000000"/>
              </w:rPr>
              <w:t>0</w:t>
            </w:r>
            <w:r w:rsidR="00421E84" w:rsidRPr="00AF3C2A">
              <w:rPr>
                <w:rFonts w:ascii="Times New Roman" w:eastAsia="Times New Roman" w:hAnsi="Times New Roman"/>
                <w:color w:val="000000"/>
              </w:rPr>
              <w:t>4</w:t>
            </w:r>
          </w:p>
        </w:tc>
        <w:tc>
          <w:tcPr>
            <w:tcW w:w="709" w:type="dxa"/>
            <w:tcBorders>
              <w:top w:val="nil"/>
              <w:left w:val="nil"/>
              <w:bottom w:val="single" w:sz="4" w:space="0" w:color="auto"/>
              <w:right w:val="single" w:sz="4" w:space="0" w:color="auto"/>
            </w:tcBorders>
            <w:noWrap/>
            <w:vAlign w:val="center"/>
            <w:hideMark/>
          </w:tcPr>
          <w:p w14:paraId="0DE048BA" w14:textId="0F6933B9" w:rsidR="00421E84" w:rsidRPr="00AF3C2A" w:rsidRDefault="00AF3C2A" w:rsidP="00E95EBC">
            <w:pPr>
              <w:spacing w:after="0" w:line="240" w:lineRule="auto"/>
              <w:jc w:val="center"/>
              <w:rPr>
                <w:rFonts w:ascii="Times New Roman" w:eastAsia="Times New Roman" w:hAnsi="Times New Roman"/>
                <w:color w:val="000000"/>
              </w:rPr>
            </w:pPr>
            <w:r w:rsidRPr="00AF3C2A">
              <w:rPr>
                <w:rFonts w:ascii="Times New Roman" w:eastAsia="Times New Roman" w:hAnsi="Times New Roman"/>
                <w:color w:val="000000"/>
              </w:rPr>
              <w:t>0</w:t>
            </w:r>
            <w:r w:rsidR="00361453" w:rsidRPr="00AF3C2A">
              <w:rPr>
                <w:rFonts w:ascii="Times New Roman" w:eastAsia="Times New Roman" w:hAnsi="Times New Roman"/>
                <w:color w:val="000000"/>
              </w:rPr>
              <w:t>3</w:t>
            </w:r>
          </w:p>
        </w:tc>
        <w:tc>
          <w:tcPr>
            <w:tcW w:w="750" w:type="dxa"/>
            <w:tcBorders>
              <w:top w:val="nil"/>
              <w:left w:val="nil"/>
              <w:bottom w:val="single" w:sz="4" w:space="0" w:color="auto"/>
              <w:right w:val="single" w:sz="4" w:space="0" w:color="auto"/>
            </w:tcBorders>
            <w:noWrap/>
            <w:vAlign w:val="center"/>
            <w:hideMark/>
          </w:tcPr>
          <w:p w14:paraId="7052CD07" w14:textId="51F1F46E" w:rsidR="00421E84" w:rsidRPr="00AF3C2A" w:rsidRDefault="00AF3C2A" w:rsidP="00E95EBC">
            <w:pPr>
              <w:spacing w:after="0" w:line="240" w:lineRule="auto"/>
              <w:jc w:val="center"/>
              <w:rPr>
                <w:rFonts w:ascii="Times New Roman" w:eastAsia="Times New Roman" w:hAnsi="Times New Roman"/>
                <w:color w:val="000000"/>
              </w:rPr>
            </w:pPr>
            <w:r w:rsidRPr="00AF3C2A">
              <w:rPr>
                <w:rFonts w:ascii="Times New Roman" w:eastAsia="Times New Roman" w:hAnsi="Times New Roman"/>
                <w:color w:val="000000"/>
              </w:rPr>
              <w:t>0</w:t>
            </w:r>
            <w:r w:rsidR="00361453" w:rsidRPr="00AF3C2A">
              <w:rPr>
                <w:rFonts w:ascii="Times New Roman" w:eastAsia="Times New Roman" w:hAnsi="Times New Roman"/>
                <w:color w:val="000000"/>
              </w:rPr>
              <w:t>1</w:t>
            </w:r>
          </w:p>
        </w:tc>
      </w:tr>
      <w:tr w:rsidR="00421E84" w:rsidRPr="00DA34B5" w14:paraId="4F95FBE9" w14:textId="77777777" w:rsidTr="00E75184">
        <w:trPr>
          <w:trHeight w:val="465"/>
        </w:trPr>
        <w:tc>
          <w:tcPr>
            <w:tcW w:w="1101" w:type="dxa"/>
            <w:tcBorders>
              <w:top w:val="nil"/>
              <w:left w:val="single" w:sz="4" w:space="0" w:color="auto"/>
              <w:bottom w:val="single" w:sz="4" w:space="0" w:color="auto"/>
              <w:right w:val="single" w:sz="4" w:space="0" w:color="auto"/>
            </w:tcBorders>
            <w:noWrap/>
            <w:vAlign w:val="center"/>
            <w:hideMark/>
          </w:tcPr>
          <w:p w14:paraId="46D88B34" w14:textId="77777777" w:rsidR="00421E84" w:rsidRPr="00DA34B5" w:rsidRDefault="00421E84" w:rsidP="00E95EBC">
            <w:pPr>
              <w:spacing w:after="0" w:line="240" w:lineRule="auto"/>
              <w:jc w:val="center"/>
              <w:rPr>
                <w:rFonts w:ascii="Times New Roman" w:eastAsia="Times New Roman" w:hAnsi="Times New Roman"/>
                <w:color w:val="000000"/>
              </w:rPr>
            </w:pPr>
            <w:r w:rsidRPr="00DA34B5">
              <w:rPr>
                <w:rFonts w:ascii="Times New Roman" w:eastAsia="Times New Roman" w:hAnsi="Times New Roman"/>
                <w:color w:val="000000"/>
              </w:rPr>
              <w:t>Mẫu giáo</w:t>
            </w:r>
          </w:p>
        </w:tc>
        <w:tc>
          <w:tcPr>
            <w:tcW w:w="707" w:type="dxa"/>
            <w:tcBorders>
              <w:top w:val="nil"/>
              <w:left w:val="nil"/>
              <w:bottom w:val="single" w:sz="4" w:space="0" w:color="auto"/>
              <w:right w:val="single" w:sz="4" w:space="0" w:color="auto"/>
            </w:tcBorders>
            <w:noWrap/>
            <w:vAlign w:val="center"/>
            <w:hideMark/>
          </w:tcPr>
          <w:p w14:paraId="7C61333D" w14:textId="77777777" w:rsidR="00421E84" w:rsidRPr="00DA34B5" w:rsidRDefault="00421E84" w:rsidP="00E95EBC">
            <w:pPr>
              <w:spacing w:after="0" w:line="240" w:lineRule="auto"/>
              <w:jc w:val="center"/>
              <w:rPr>
                <w:rFonts w:ascii="Times New Roman" w:eastAsia="Times New Roman" w:hAnsi="Times New Roman"/>
                <w:color w:val="000000"/>
              </w:rPr>
            </w:pPr>
            <w:r w:rsidRPr="00DA34B5">
              <w:rPr>
                <w:rFonts w:ascii="Times New Roman" w:eastAsia="Times New Roman" w:hAnsi="Times New Roman"/>
                <w:color w:val="000000"/>
              </w:rPr>
              <w:t>53</w:t>
            </w:r>
            <w:r w:rsidR="006847C3">
              <w:rPr>
                <w:rFonts w:ascii="Times New Roman" w:eastAsia="Times New Roman" w:hAnsi="Times New Roman"/>
                <w:color w:val="000000"/>
              </w:rPr>
              <w:t>9</w:t>
            </w:r>
          </w:p>
        </w:tc>
        <w:tc>
          <w:tcPr>
            <w:tcW w:w="708" w:type="dxa"/>
            <w:tcBorders>
              <w:top w:val="nil"/>
              <w:left w:val="nil"/>
              <w:bottom w:val="single" w:sz="4" w:space="0" w:color="auto"/>
              <w:right w:val="single" w:sz="4" w:space="0" w:color="auto"/>
            </w:tcBorders>
            <w:noWrap/>
            <w:vAlign w:val="center"/>
            <w:hideMark/>
          </w:tcPr>
          <w:p w14:paraId="37F793D6" w14:textId="77777777" w:rsidR="00421E84" w:rsidRPr="00DA34B5" w:rsidRDefault="00421E84" w:rsidP="00E95EBC">
            <w:pPr>
              <w:spacing w:after="0" w:line="240" w:lineRule="auto"/>
              <w:jc w:val="center"/>
              <w:rPr>
                <w:rFonts w:ascii="Times New Roman" w:eastAsia="Times New Roman" w:hAnsi="Times New Roman"/>
                <w:color w:val="000000"/>
              </w:rPr>
            </w:pPr>
            <w:r w:rsidRPr="00DA34B5">
              <w:rPr>
                <w:rFonts w:ascii="Times New Roman" w:eastAsia="Times New Roman" w:hAnsi="Times New Roman"/>
                <w:color w:val="000000"/>
              </w:rPr>
              <w:t>0</w:t>
            </w:r>
          </w:p>
        </w:tc>
        <w:tc>
          <w:tcPr>
            <w:tcW w:w="708" w:type="dxa"/>
            <w:tcBorders>
              <w:top w:val="nil"/>
              <w:left w:val="nil"/>
              <w:bottom w:val="single" w:sz="4" w:space="0" w:color="auto"/>
              <w:right w:val="single" w:sz="4" w:space="0" w:color="auto"/>
            </w:tcBorders>
            <w:noWrap/>
            <w:vAlign w:val="center"/>
            <w:hideMark/>
          </w:tcPr>
          <w:p w14:paraId="2FEF4924" w14:textId="77777777" w:rsidR="00421E84" w:rsidRPr="00DA34B5" w:rsidRDefault="00421E84" w:rsidP="00E95EBC">
            <w:pPr>
              <w:spacing w:after="0" w:line="240" w:lineRule="auto"/>
              <w:jc w:val="center"/>
              <w:rPr>
                <w:rFonts w:ascii="Times New Roman" w:eastAsia="Times New Roman" w:hAnsi="Times New Roman"/>
                <w:color w:val="000000"/>
              </w:rPr>
            </w:pPr>
            <w:r w:rsidRPr="00DA34B5">
              <w:rPr>
                <w:rFonts w:ascii="Times New Roman" w:eastAsia="Times New Roman" w:hAnsi="Times New Roman"/>
                <w:color w:val="000000"/>
              </w:rPr>
              <w:t>0</w:t>
            </w:r>
          </w:p>
        </w:tc>
        <w:tc>
          <w:tcPr>
            <w:tcW w:w="709" w:type="dxa"/>
            <w:tcBorders>
              <w:top w:val="nil"/>
              <w:left w:val="nil"/>
              <w:bottom w:val="single" w:sz="4" w:space="0" w:color="auto"/>
              <w:right w:val="single" w:sz="4" w:space="0" w:color="auto"/>
            </w:tcBorders>
            <w:noWrap/>
            <w:vAlign w:val="center"/>
            <w:hideMark/>
          </w:tcPr>
          <w:p w14:paraId="09D5C019" w14:textId="77777777" w:rsidR="00421E84" w:rsidRPr="00DA34B5" w:rsidRDefault="00421E84" w:rsidP="00E95EBC">
            <w:pPr>
              <w:spacing w:after="0" w:line="240" w:lineRule="auto"/>
              <w:jc w:val="center"/>
              <w:rPr>
                <w:rFonts w:ascii="Times New Roman" w:eastAsia="Times New Roman" w:hAnsi="Times New Roman"/>
                <w:color w:val="000000"/>
              </w:rPr>
            </w:pPr>
            <w:r w:rsidRPr="00DA34B5">
              <w:rPr>
                <w:rFonts w:ascii="Times New Roman" w:eastAsia="Times New Roman" w:hAnsi="Times New Roman"/>
                <w:color w:val="000000"/>
              </w:rPr>
              <w:t>0</w:t>
            </w:r>
          </w:p>
        </w:tc>
        <w:tc>
          <w:tcPr>
            <w:tcW w:w="708" w:type="dxa"/>
            <w:tcBorders>
              <w:top w:val="nil"/>
              <w:left w:val="nil"/>
              <w:bottom w:val="single" w:sz="4" w:space="0" w:color="auto"/>
              <w:right w:val="single" w:sz="4" w:space="0" w:color="auto"/>
            </w:tcBorders>
            <w:noWrap/>
            <w:vAlign w:val="center"/>
            <w:hideMark/>
          </w:tcPr>
          <w:p w14:paraId="683746A3" w14:textId="532C294D" w:rsidR="00421E84" w:rsidRPr="00DA34B5" w:rsidRDefault="00AF3C2A" w:rsidP="00E95EB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r w:rsidR="00421E84" w:rsidRPr="00DA34B5">
              <w:rPr>
                <w:rFonts w:ascii="Times New Roman" w:eastAsia="Times New Roman" w:hAnsi="Times New Roman"/>
                <w:color w:val="000000"/>
              </w:rPr>
              <w:t>1</w:t>
            </w:r>
          </w:p>
        </w:tc>
        <w:tc>
          <w:tcPr>
            <w:tcW w:w="709" w:type="dxa"/>
            <w:tcBorders>
              <w:top w:val="nil"/>
              <w:left w:val="nil"/>
              <w:bottom w:val="single" w:sz="4" w:space="0" w:color="auto"/>
              <w:right w:val="single" w:sz="4" w:space="0" w:color="auto"/>
            </w:tcBorders>
            <w:noWrap/>
            <w:vAlign w:val="center"/>
            <w:hideMark/>
          </w:tcPr>
          <w:p w14:paraId="2B9DC6F7" w14:textId="476E6604" w:rsidR="00421E84" w:rsidRPr="00DA34B5" w:rsidRDefault="00AF3C2A" w:rsidP="00E95EB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01</w:t>
            </w:r>
          </w:p>
        </w:tc>
        <w:tc>
          <w:tcPr>
            <w:tcW w:w="709" w:type="dxa"/>
            <w:tcBorders>
              <w:top w:val="nil"/>
              <w:left w:val="nil"/>
              <w:bottom w:val="single" w:sz="4" w:space="0" w:color="auto"/>
              <w:right w:val="single" w:sz="4" w:space="0" w:color="auto"/>
            </w:tcBorders>
            <w:noWrap/>
            <w:vAlign w:val="center"/>
            <w:hideMark/>
          </w:tcPr>
          <w:p w14:paraId="5EE6ACD9" w14:textId="21EE8A8E" w:rsidR="00421E84" w:rsidRPr="00DA34B5" w:rsidRDefault="00AF3C2A" w:rsidP="00E95EB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709" w:type="dxa"/>
            <w:tcBorders>
              <w:top w:val="nil"/>
              <w:left w:val="nil"/>
              <w:bottom w:val="single" w:sz="4" w:space="0" w:color="auto"/>
              <w:right w:val="single" w:sz="4" w:space="0" w:color="auto"/>
            </w:tcBorders>
            <w:noWrap/>
            <w:vAlign w:val="center"/>
            <w:hideMark/>
          </w:tcPr>
          <w:p w14:paraId="5281E6BC" w14:textId="77777777" w:rsidR="00421E84" w:rsidRPr="00DA34B5" w:rsidRDefault="00421E84" w:rsidP="00E95EBC">
            <w:pPr>
              <w:spacing w:after="0" w:line="240" w:lineRule="auto"/>
              <w:jc w:val="center"/>
              <w:rPr>
                <w:rFonts w:ascii="Times New Roman" w:eastAsia="Times New Roman" w:hAnsi="Times New Roman"/>
                <w:color w:val="000000"/>
              </w:rPr>
            </w:pPr>
            <w:r w:rsidRPr="00DA34B5">
              <w:rPr>
                <w:rFonts w:ascii="Times New Roman" w:eastAsia="Times New Roman" w:hAnsi="Times New Roman"/>
                <w:color w:val="000000"/>
              </w:rPr>
              <w:t>0</w:t>
            </w:r>
          </w:p>
        </w:tc>
        <w:tc>
          <w:tcPr>
            <w:tcW w:w="708" w:type="dxa"/>
            <w:tcBorders>
              <w:top w:val="nil"/>
              <w:left w:val="nil"/>
              <w:bottom w:val="single" w:sz="4" w:space="0" w:color="auto"/>
              <w:right w:val="single" w:sz="4" w:space="0" w:color="auto"/>
            </w:tcBorders>
            <w:noWrap/>
            <w:vAlign w:val="center"/>
            <w:hideMark/>
          </w:tcPr>
          <w:p w14:paraId="5C7D9555" w14:textId="77777777" w:rsidR="00421E84" w:rsidRPr="00DA34B5" w:rsidRDefault="00421E84" w:rsidP="00E95EBC">
            <w:pPr>
              <w:spacing w:after="0" w:line="240" w:lineRule="auto"/>
              <w:jc w:val="center"/>
              <w:rPr>
                <w:rFonts w:ascii="Times New Roman" w:eastAsia="Times New Roman" w:hAnsi="Times New Roman"/>
                <w:color w:val="000000"/>
              </w:rPr>
            </w:pPr>
            <w:r w:rsidRPr="00DA34B5">
              <w:rPr>
                <w:rFonts w:ascii="Times New Roman" w:eastAsia="Times New Roman" w:hAnsi="Times New Roman"/>
                <w:color w:val="000000"/>
              </w:rPr>
              <w:t>0</w:t>
            </w:r>
          </w:p>
        </w:tc>
        <w:tc>
          <w:tcPr>
            <w:tcW w:w="709" w:type="dxa"/>
            <w:tcBorders>
              <w:top w:val="nil"/>
              <w:left w:val="nil"/>
              <w:bottom w:val="single" w:sz="4" w:space="0" w:color="auto"/>
              <w:right w:val="single" w:sz="4" w:space="0" w:color="auto"/>
            </w:tcBorders>
            <w:noWrap/>
            <w:vAlign w:val="center"/>
            <w:hideMark/>
          </w:tcPr>
          <w:p w14:paraId="58D6D251" w14:textId="77777777" w:rsidR="00421E84" w:rsidRPr="00DA34B5" w:rsidRDefault="00421E84" w:rsidP="00E95EBC">
            <w:pPr>
              <w:spacing w:after="0" w:line="240" w:lineRule="auto"/>
              <w:jc w:val="center"/>
              <w:rPr>
                <w:rFonts w:ascii="Times New Roman" w:eastAsia="Times New Roman" w:hAnsi="Times New Roman"/>
                <w:color w:val="000000"/>
              </w:rPr>
            </w:pPr>
            <w:r w:rsidRPr="00DA34B5">
              <w:rPr>
                <w:rFonts w:ascii="Times New Roman" w:eastAsia="Times New Roman" w:hAnsi="Times New Roman"/>
                <w:color w:val="000000"/>
              </w:rPr>
              <w:t>0</w:t>
            </w:r>
          </w:p>
        </w:tc>
        <w:tc>
          <w:tcPr>
            <w:tcW w:w="709" w:type="dxa"/>
            <w:tcBorders>
              <w:top w:val="nil"/>
              <w:left w:val="nil"/>
              <w:bottom w:val="single" w:sz="4" w:space="0" w:color="auto"/>
              <w:right w:val="single" w:sz="4" w:space="0" w:color="auto"/>
            </w:tcBorders>
            <w:noWrap/>
            <w:vAlign w:val="center"/>
            <w:hideMark/>
          </w:tcPr>
          <w:p w14:paraId="444F519B" w14:textId="77777777" w:rsidR="00421E84" w:rsidRPr="00AF3C2A" w:rsidRDefault="00421E84" w:rsidP="00E95EBC">
            <w:pPr>
              <w:spacing w:after="0" w:line="240" w:lineRule="auto"/>
              <w:jc w:val="center"/>
              <w:rPr>
                <w:rFonts w:ascii="Times New Roman" w:eastAsia="Times New Roman" w:hAnsi="Times New Roman"/>
                <w:color w:val="000000"/>
              </w:rPr>
            </w:pPr>
            <w:r w:rsidRPr="00AF3C2A">
              <w:rPr>
                <w:rFonts w:ascii="Times New Roman" w:eastAsia="Times New Roman" w:hAnsi="Times New Roman"/>
                <w:color w:val="000000"/>
              </w:rPr>
              <w:t>36</w:t>
            </w:r>
          </w:p>
        </w:tc>
        <w:tc>
          <w:tcPr>
            <w:tcW w:w="709" w:type="dxa"/>
            <w:tcBorders>
              <w:top w:val="nil"/>
              <w:left w:val="nil"/>
              <w:bottom w:val="single" w:sz="4" w:space="0" w:color="auto"/>
              <w:right w:val="single" w:sz="4" w:space="0" w:color="auto"/>
            </w:tcBorders>
            <w:noWrap/>
            <w:vAlign w:val="center"/>
            <w:hideMark/>
          </w:tcPr>
          <w:p w14:paraId="31FA7B87" w14:textId="3880F496" w:rsidR="00421E84" w:rsidRPr="00AF3C2A" w:rsidRDefault="00361453" w:rsidP="00E95EBC">
            <w:pPr>
              <w:spacing w:after="0" w:line="240" w:lineRule="auto"/>
              <w:jc w:val="center"/>
              <w:rPr>
                <w:rFonts w:ascii="Times New Roman" w:eastAsia="Times New Roman" w:hAnsi="Times New Roman"/>
                <w:color w:val="000000"/>
              </w:rPr>
            </w:pPr>
            <w:r w:rsidRPr="00AF3C2A">
              <w:rPr>
                <w:rFonts w:ascii="Times New Roman" w:eastAsia="Times New Roman" w:hAnsi="Times New Roman"/>
                <w:color w:val="000000"/>
              </w:rPr>
              <w:t>24</w:t>
            </w:r>
          </w:p>
        </w:tc>
        <w:tc>
          <w:tcPr>
            <w:tcW w:w="750" w:type="dxa"/>
            <w:tcBorders>
              <w:top w:val="nil"/>
              <w:left w:val="nil"/>
              <w:bottom w:val="single" w:sz="4" w:space="0" w:color="auto"/>
              <w:right w:val="single" w:sz="4" w:space="0" w:color="auto"/>
            </w:tcBorders>
            <w:noWrap/>
            <w:vAlign w:val="center"/>
            <w:hideMark/>
          </w:tcPr>
          <w:p w14:paraId="7161CA2C" w14:textId="06BB1324" w:rsidR="00421E84" w:rsidRPr="00AF3C2A" w:rsidRDefault="00361453" w:rsidP="00E95EBC">
            <w:pPr>
              <w:spacing w:after="0" w:line="240" w:lineRule="auto"/>
              <w:jc w:val="center"/>
              <w:rPr>
                <w:rFonts w:ascii="Times New Roman" w:eastAsia="Times New Roman" w:hAnsi="Times New Roman"/>
                <w:color w:val="000000"/>
              </w:rPr>
            </w:pPr>
            <w:r w:rsidRPr="00AF3C2A">
              <w:rPr>
                <w:rFonts w:ascii="Times New Roman" w:eastAsia="Times New Roman" w:hAnsi="Times New Roman"/>
                <w:color w:val="000000"/>
              </w:rPr>
              <w:t>12</w:t>
            </w:r>
          </w:p>
        </w:tc>
      </w:tr>
      <w:tr w:rsidR="00421E84" w:rsidRPr="00DA34B5" w14:paraId="23EA8D3F" w14:textId="77777777" w:rsidTr="00E75184">
        <w:trPr>
          <w:trHeight w:val="585"/>
        </w:trPr>
        <w:tc>
          <w:tcPr>
            <w:tcW w:w="1101" w:type="dxa"/>
            <w:tcBorders>
              <w:top w:val="nil"/>
              <w:left w:val="single" w:sz="4" w:space="0" w:color="auto"/>
              <w:bottom w:val="single" w:sz="4" w:space="0" w:color="auto"/>
              <w:right w:val="single" w:sz="4" w:space="0" w:color="auto"/>
            </w:tcBorders>
            <w:noWrap/>
            <w:vAlign w:val="center"/>
            <w:hideMark/>
          </w:tcPr>
          <w:p w14:paraId="47EDF249" w14:textId="77777777" w:rsidR="00421E84" w:rsidRPr="00DA34B5" w:rsidRDefault="00421E84" w:rsidP="00E95EBC">
            <w:pPr>
              <w:spacing w:after="0" w:line="240" w:lineRule="auto"/>
              <w:jc w:val="center"/>
              <w:rPr>
                <w:rFonts w:ascii="Times New Roman" w:eastAsia="Times New Roman" w:hAnsi="Times New Roman"/>
                <w:b/>
                <w:bCs/>
                <w:color w:val="000000"/>
              </w:rPr>
            </w:pPr>
            <w:r w:rsidRPr="00DA34B5">
              <w:rPr>
                <w:rFonts w:ascii="Times New Roman" w:eastAsia="Times New Roman" w:hAnsi="Times New Roman"/>
                <w:b/>
                <w:bCs/>
                <w:color w:val="000000"/>
              </w:rPr>
              <w:t xml:space="preserve">Cộng </w:t>
            </w:r>
          </w:p>
          <w:p w14:paraId="0E74AFCB" w14:textId="77777777" w:rsidR="00421E84" w:rsidRPr="00DA34B5" w:rsidRDefault="00421E84" w:rsidP="00E95EBC">
            <w:pPr>
              <w:spacing w:after="0" w:line="240" w:lineRule="auto"/>
              <w:jc w:val="center"/>
              <w:rPr>
                <w:rFonts w:ascii="Times New Roman" w:eastAsia="Times New Roman" w:hAnsi="Times New Roman"/>
                <w:b/>
                <w:bCs/>
                <w:color w:val="000000"/>
              </w:rPr>
            </w:pPr>
            <w:r w:rsidRPr="00DA34B5">
              <w:rPr>
                <w:rFonts w:ascii="Times New Roman" w:eastAsia="Times New Roman" w:hAnsi="Times New Roman"/>
                <w:b/>
                <w:bCs/>
                <w:color w:val="000000"/>
              </w:rPr>
              <w:t>toàn trường</w:t>
            </w:r>
          </w:p>
        </w:tc>
        <w:tc>
          <w:tcPr>
            <w:tcW w:w="707" w:type="dxa"/>
            <w:tcBorders>
              <w:top w:val="nil"/>
              <w:left w:val="nil"/>
              <w:bottom w:val="single" w:sz="4" w:space="0" w:color="auto"/>
              <w:right w:val="single" w:sz="4" w:space="0" w:color="auto"/>
            </w:tcBorders>
            <w:noWrap/>
            <w:vAlign w:val="center"/>
            <w:hideMark/>
          </w:tcPr>
          <w:p w14:paraId="2D88A6FC" w14:textId="77777777" w:rsidR="00421E84" w:rsidRPr="00DA34B5" w:rsidRDefault="00421E84" w:rsidP="00E95EBC">
            <w:pPr>
              <w:spacing w:after="0" w:line="240" w:lineRule="auto"/>
              <w:jc w:val="center"/>
              <w:rPr>
                <w:rFonts w:ascii="Times New Roman" w:eastAsia="Times New Roman" w:hAnsi="Times New Roman"/>
                <w:b/>
                <w:bCs/>
                <w:color w:val="000000"/>
              </w:rPr>
            </w:pPr>
            <w:r w:rsidRPr="00DA34B5">
              <w:rPr>
                <w:rFonts w:ascii="Times New Roman" w:eastAsia="Times New Roman" w:hAnsi="Times New Roman"/>
                <w:b/>
                <w:bCs/>
                <w:color w:val="000000"/>
              </w:rPr>
              <w:t>6</w:t>
            </w:r>
            <w:r w:rsidR="006847C3">
              <w:rPr>
                <w:rFonts w:ascii="Times New Roman" w:eastAsia="Times New Roman" w:hAnsi="Times New Roman"/>
                <w:b/>
                <w:bCs/>
                <w:color w:val="000000"/>
              </w:rPr>
              <w:t>43</w:t>
            </w:r>
          </w:p>
        </w:tc>
        <w:tc>
          <w:tcPr>
            <w:tcW w:w="708" w:type="dxa"/>
            <w:tcBorders>
              <w:top w:val="nil"/>
              <w:left w:val="nil"/>
              <w:bottom w:val="single" w:sz="4" w:space="0" w:color="auto"/>
              <w:right w:val="single" w:sz="4" w:space="0" w:color="auto"/>
            </w:tcBorders>
            <w:noWrap/>
            <w:vAlign w:val="center"/>
            <w:hideMark/>
          </w:tcPr>
          <w:p w14:paraId="6E7AD9C6" w14:textId="4A3B10F4" w:rsidR="00421E84" w:rsidRPr="00DA34B5" w:rsidRDefault="00AF3C2A" w:rsidP="00E95EBC">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r w:rsidR="00421E84" w:rsidRPr="00DA34B5">
              <w:rPr>
                <w:rFonts w:ascii="Times New Roman" w:eastAsia="Times New Roman" w:hAnsi="Times New Roman"/>
                <w:b/>
                <w:bCs/>
                <w:color w:val="000000"/>
              </w:rPr>
              <w:t>2</w:t>
            </w:r>
          </w:p>
        </w:tc>
        <w:tc>
          <w:tcPr>
            <w:tcW w:w="708" w:type="dxa"/>
            <w:tcBorders>
              <w:top w:val="nil"/>
              <w:left w:val="nil"/>
              <w:bottom w:val="single" w:sz="4" w:space="0" w:color="auto"/>
              <w:right w:val="single" w:sz="4" w:space="0" w:color="auto"/>
            </w:tcBorders>
            <w:noWrap/>
            <w:vAlign w:val="center"/>
            <w:hideMark/>
          </w:tcPr>
          <w:p w14:paraId="7A018506" w14:textId="5706372F" w:rsidR="00421E84" w:rsidRPr="00DA34B5" w:rsidRDefault="00AF3C2A" w:rsidP="00E95EBC">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r w:rsidR="00624D91">
              <w:rPr>
                <w:rFonts w:ascii="Times New Roman" w:eastAsia="Times New Roman" w:hAnsi="Times New Roman"/>
                <w:b/>
                <w:bCs/>
                <w:color w:val="000000"/>
              </w:rPr>
              <w:t>2</w:t>
            </w:r>
          </w:p>
        </w:tc>
        <w:tc>
          <w:tcPr>
            <w:tcW w:w="709" w:type="dxa"/>
            <w:tcBorders>
              <w:top w:val="nil"/>
              <w:left w:val="nil"/>
              <w:bottom w:val="single" w:sz="4" w:space="0" w:color="auto"/>
              <w:right w:val="single" w:sz="4" w:space="0" w:color="auto"/>
            </w:tcBorders>
            <w:noWrap/>
            <w:vAlign w:val="center"/>
            <w:hideMark/>
          </w:tcPr>
          <w:p w14:paraId="27594060" w14:textId="212DBB7C" w:rsidR="00421E84" w:rsidRPr="00DA34B5" w:rsidRDefault="00624D91" w:rsidP="00E95EBC">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708" w:type="dxa"/>
            <w:tcBorders>
              <w:top w:val="nil"/>
              <w:left w:val="nil"/>
              <w:bottom w:val="single" w:sz="4" w:space="0" w:color="auto"/>
              <w:right w:val="single" w:sz="4" w:space="0" w:color="auto"/>
            </w:tcBorders>
            <w:noWrap/>
            <w:vAlign w:val="center"/>
            <w:hideMark/>
          </w:tcPr>
          <w:p w14:paraId="26076CD5" w14:textId="247FD80C" w:rsidR="00421E84" w:rsidRPr="00DA34B5" w:rsidRDefault="00AF3C2A" w:rsidP="00E95EBC">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r w:rsidR="00421E84" w:rsidRPr="00DA34B5">
              <w:rPr>
                <w:rFonts w:ascii="Times New Roman" w:eastAsia="Times New Roman" w:hAnsi="Times New Roman"/>
                <w:b/>
                <w:bCs/>
                <w:color w:val="000000"/>
              </w:rPr>
              <w:t>1</w:t>
            </w:r>
          </w:p>
        </w:tc>
        <w:tc>
          <w:tcPr>
            <w:tcW w:w="709" w:type="dxa"/>
            <w:tcBorders>
              <w:top w:val="nil"/>
              <w:left w:val="nil"/>
              <w:bottom w:val="single" w:sz="4" w:space="0" w:color="auto"/>
              <w:right w:val="single" w:sz="4" w:space="0" w:color="auto"/>
            </w:tcBorders>
            <w:noWrap/>
            <w:vAlign w:val="center"/>
            <w:hideMark/>
          </w:tcPr>
          <w:p w14:paraId="05E6E593" w14:textId="5746278D" w:rsidR="00421E84" w:rsidRPr="00DA34B5" w:rsidRDefault="00AF3C2A" w:rsidP="00E95EBC">
            <w:pPr>
              <w:spacing w:after="0" w:line="240" w:lineRule="auto"/>
              <w:jc w:val="center"/>
              <w:rPr>
                <w:rFonts w:ascii="Times New Roman" w:eastAsia="Times New Roman" w:hAnsi="Times New Roman"/>
                <w:b/>
                <w:bCs/>
                <w:color w:val="000000"/>
              </w:rPr>
            </w:pPr>
            <w:r w:rsidRPr="00AF3C2A">
              <w:rPr>
                <w:rFonts w:ascii="Times New Roman" w:eastAsia="Times New Roman" w:hAnsi="Times New Roman"/>
                <w:b/>
                <w:bCs/>
                <w:color w:val="000000"/>
              </w:rPr>
              <w:t>0</w:t>
            </w:r>
            <w:r w:rsidR="00361453" w:rsidRPr="00AF3C2A">
              <w:rPr>
                <w:rFonts w:ascii="Times New Roman" w:eastAsia="Times New Roman" w:hAnsi="Times New Roman"/>
                <w:b/>
                <w:bCs/>
                <w:color w:val="000000"/>
              </w:rPr>
              <w:t>1</w:t>
            </w:r>
          </w:p>
        </w:tc>
        <w:tc>
          <w:tcPr>
            <w:tcW w:w="709" w:type="dxa"/>
            <w:tcBorders>
              <w:top w:val="nil"/>
              <w:left w:val="nil"/>
              <w:bottom w:val="single" w:sz="4" w:space="0" w:color="auto"/>
              <w:right w:val="single" w:sz="4" w:space="0" w:color="auto"/>
            </w:tcBorders>
            <w:noWrap/>
            <w:vAlign w:val="center"/>
            <w:hideMark/>
          </w:tcPr>
          <w:p w14:paraId="0601E2BE" w14:textId="2987680C" w:rsidR="00421E84" w:rsidRPr="00DA34B5" w:rsidRDefault="00361453" w:rsidP="00E95EBC">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709" w:type="dxa"/>
            <w:tcBorders>
              <w:top w:val="nil"/>
              <w:left w:val="nil"/>
              <w:bottom w:val="single" w:sz="4" w:space="0" w:color="auto"/>
              <w:right w:val="single" w:sz="4" w:space="0" w:color="auto"/>
            </w:tcBorders>
            <w:noWrap/>
            <w:vAlign w:val="center"/>
            <w:hideMark/>
          </w:tcPr>
          <w:p w14:paraId="11643831" w14:textId="77777777" w:rsidR="00421E84" w:rsidRPr="00DA34B5" w:rsidRDefault="00421E84" w:rsidP="00E95EBC">
            <w:pPr>
              <w:spacing w:after="0" w:line="240" w:lineRule="auto"/>
              <w:jc w:val="center"/>
              <w:rPr>
                <w:rFonts w:ascii="Times New Roman" w:eastAsia="Times New Roman" w:hAnsi="Times New Roman"/>
                <w:b/>
                <w:bCs/>
                <w:color w:val="000000"/>
              </w:rPr>
            </w:pPr>
            <w:r w:rsidRPr="00DA34B5">
              <w:rPr>
                <w:rFonts w:ascii="Times New Roman" w:eastAsia="Times New Roman" w:hAnsi="Times New Roman"/>
                <w:b/>
                <w:bCs/>
                <w:color w:val="000000"/>
              </w:rPr>
              <w:t>0</w:t>
            </w:r>
          </w:p>
        </w:tc>
        <w:tc>
          <w:tcPr>
            <w:tcW w:w="708" w:type="dxa"/>
            <w:tcBorders>
              <w:top w:val="nil"/>
              <w:left w:val="nil"/>
              <w:bottom w:val="single" w:sz="4" w:space="0" w:color="auto"/>
              <w:right w:val="single" w:sz="4" w:space="0" w:color="auto"/>
            </w:tcBorders>
            <w:noWrap/>
            <w:vAlign w:val="center"/>
            <w:hideMark/>
          </w:tcPr>
          <w:p w14:paraId="4CCC66DF" w14:textId="77777777" w:rsidR="00421E84" w:rsidRPr="00DA34B5" w:rsidRDefault="00421E84" w:rsidP="00E95EBC">
            <w:pPr>
              <w:spacing w:after="0" w:line="240" w:lineRule="auto"/>
              <w:jc w:val="center"/>
              <w:rPr>
                <w:rFonts w:ascii="Times New Roman" w:eastAsia="Times New Roman" w:hAnsi="Times New Roman"/>
                <w:b/>
                <w:bCs/>
                <w:color w:val="000000"/>
              </w:rPr>
            </w:pPr>
            <w:r w:rsidRPr="00DA34B5">
              <w:rPr>
                <w:rFonts w:ascii="Times New Roman" w:eastAsia="Times New Roman" w:hAnsi="Times New Roman"/>
                <w:b/>
                <w:bCs/>
                <w:color w:val="000000"/>
              </w:rPr>
              <w:t>0</w:t>
            </w:r>
          </w:p>
        </w:tc>
        <w:tc>
          <w:tcPr>
            <w:tcW w:w="709" w:type="dxa"/>
            <w:tcBorders>
              <w:top w:val="nil"/>
              <w:left w:val="nil"/>
              <w:bottom w:val="single" w:sz="4" w:space="0" w:color="auto"/>
              <w:right w:val="single" w:sz="4" w:space="0" w:color="auto"/>
            </w:tcBorders>
            <w:noWrap/>
            <w:vAlign w:val="center"/>
            <w:hideMark/>
          </w:tcPr>
          <w:p w14:paraId="58936642" w14:textId="77777777" w:rsidR="00421E84" w:rsidRPr="00DA34B5" w:rsidRDefault="00421E84" w:rsidP="00E95EBC">
            <w:pPr>
              <w:spacing w:after="0" w:line="240" w:lineRule="auto"/>
              <w:jc w:val="center"/>
              <w:rPr>
                <w:rFonts w:ascii="Times New Roman" w:eastAsia="Times New Roman" w:hAnsi="Times New Roman"/>
                <w:b/>
                <w:bCs/>
                <w:color w:val="000000"/>
              </w:rPr>
            </w:pPr>
            <w:r w:rsidRPr="00DA34B5">
              <w:rPr>
                <w:rFonts w:ascii="Times New Roman" w:eastAsia="Times New Roman" w:hAnsi="Times New Roman"/>
                <w:b/>
                <w:bCs/>
                <w:color w:val="000000"/>
              </w:rPr>
              <w:t>0</w:t>
            </w:r>
          </w:p>
        </w:tc>
        <w:tc>
          <w:tcPr>
            <w:tcW w:w="709" w:type="dxa"/>
            <w:tcBorders>
              <w:top w:val="nil"/>
              <w:left w:val="nil"/>
              <w:bottom w:val="single" w:sz="4" w:space="0" w:color="auto"/>
              <w:right w:val="single" w:sz="4" w:space="0" w:color="auto"/>
            </w:tcBorders>
            <w:noWrap/>
            <w:vAlign w:val="center"/>
            <w:hideMark/>
          </w:tcPr>
          <w:p w14:paraId="29C6C560" w14:textId="77777777" w:rsidR="00421E84" w:rsidRPr="00AF3C2A" w:rsidRDefault="00421E84" w:rsidP="00E95EBC">
            <w:pPr>
              <w:spacing w:after="0" w:line="240" w:lineRule="auto"/>
              <w:jc w:val="center"/>
              <w:rPr>
                <w:rFonts w:ascii="Times New Roman" w:eastAsia="Times New Roman" w:hAnsi="Times New Roman"/>
                <w:b/>
                <w:bCs/>
                <w:color w:val="000000"/>
              </w:rPr>
            </w:pPr>
            <w:r w:rsidRPr="00AF3C2A">
              <w:rPr>
                <w:rFonts w:ascii="Times New Roman" w:eastAsia="Times New Roman" w:hAnsi="Times New Roman"/>
                <w:b/>
                <w:bCs/>
                <w:color w:val="000000"/>
              </w:rPr>
              <w:t>40</w:t>
            </w:r>
          </w:p>
        </w:tc>
        <w:tc>
          <w:tcPr>
            <w:tcW w:w="709" w:type="dxa"/>
            <w:tcBorders>
              <w:top w:val="nil"/>
              <w:left w:val="nil"/>
              <w:bottom w:val="single" w:sz="4" w:space="0" w:color="auto"/>
              <w:right w:val="single" w:sz="4" w:space="0" w:color="auto"/>
            </w:tcBorders>
            <w:noWrap/>
            <w:vAlign w:val="center"/>
            <w:hideMark/>
          </w:tcPr>
          <w:p w14:paraId="498EADB8" w14:textId="225370F9" w:rsidR="00421E84" w:rsidRPr="00AF3C2A" w:rsidRDefault="00361453" w:rsidP="00E95EBC">
            <w:pPr>
              <w:spacing w:after="0" w:line="240" w:lineRule="auto"/>
              <w:jc w:val="center"/>
              <w:rPr>
                <w:rFonts w:ascii="Times New Roman" w:eastAsia="Times New Roman" w:hAnsi="Times New Roman"/>
                <w:b/>
                <w:bCs/>
                <w:color w:val="000000"/>
              </w:rPr>
            </w:pPr>
            <w:r w:rsidRPr="00AF3C2A">
              <w:rPr>
                <w:rFonts w:ascii="Times New Roman" w:eastAsia="Times New Roman" w:hAnsi="Times New Roman"/>
                <w:b/>
                <w:bCs/>
                <w:color w:val="000000"/>
              </w:rPr>
              <w:t>27</w:t>
            </w:r>
          </w:p>
        </w:tc>
        <w:tc>
          <w:tcPr>
            <w:tcW w:w="750" w:type="dxa"/>
            <w:tcBorders>
              <w:top w:val="nil"/>
              <w:left w:val="nil"/>
              <w:bottom w:val="single" w:sz="4" w:space="0" w:color="auto"/>
              <w:right w:val="single" w:sz="4" w:space="0" w:color="auto"/>
            </w:tcBorders>
            <w:noWrap/>
            <w:vAlign w:val="center"/>
            <w:hideMark/>
          </w:tcPr>
          <w:p w14:paraId="01AB4E61" w14:textId="740DBFAD" w:rsidR="00421E84" w:rsidRPr="00AF3C2A" w:rsidRDefault="00361453" w:rsidP="00E95EBC">
            <w:pPr>
              <w:spacing w:after="0" w:line="240" w:lineRule="auto"/>
              <w:jc w:val="center"/>
              <w:rPr>
                <w:rFonts w:ascii="Times New Roman" w:eastAsia="Times New Roman" w:hAnsi="Times New Roman"/>
                <w:b/>
                <w:bCs/>
                <w:color w:val="000000"/>
              </w:rPr>
            </w:pPr>
            <w:r w:rsidRPr="00AF3C2A">
              <w:rPr>
                <w:rFonts w:ascii="Times New Roman" w:eastAsia="Times New Roman" w:hAnsi="Times New Roman"/>
                <w:b/>
                <w:bCs/>
                <w:color w:val="000000"/>
              </w:rPr>
              <w:t>13</w:t>
            </w:r>
          </w:p>
        </w:tc>
      </w:tr>
      <w:tr w:rsidR="00361453" w:rsidRPr="00DA34B5" w14:paraId="6CD4A248" w14:textId="77777777" w:rsidTr="00E75184">
        <w:trPr>
          <w:trHeight w:val="405"/>
        </w:trPr>
        <w:tc>
          <w:tcPr>
            <w:tcW w:w="1101" w:type="dxa"/>
            <w:tcBorders>
              <w:top w:val="nil"/>
              <w:left w:val="single" w:sz="4" w:space="0" w:color="auto"/>
              <w:bottom w:val="single" w:sz="4" w:space="0" w:color="auto"/>
              <w:right w:val="single" w:sz="4" w:space="0" w:color="auto"/>
            </w:tcBorders>
            <w:noWrap/>
            <w:vAlign w:val="center"/>
            <w:hideMark/>
          </w:tcPr>
          <w:p w14:paraId="78397198" w14:textId="77777777" w:rsidR="00361453" w:rsidRPr="00DA34B5" w:rsidRDefault="00361453" w:rsidP="00361453">
            <w:pPr>
              <w:spacing w:after="0" w:line="240" w:lineRule="auto"/>
              <w:jc w:val="center"/>
              <w:rPr>
                <w:rFonts w:ascii="Times New Roman" w:eastAsia="Times New Roman" w:hAnsi="Times New Roman"/>
                <w:i/>
                <w:color w:val="000000"/>
              </w:rPr>
            </w:pPr>
            <w:r w:rsidRPr="00DA34B5">
              <w:rPr>
                <w:rFonts w:ascii="Times New Roman" w:eastAsia="Times New Roman" w:hAnsi="Times New Roman"/>
                <w:i/>
                <w:color w:val="000000"/>
              </w:rPr>
              <w:t>Tỷ lệ</w:t>
            </w:r>
          </w:p>
        </w:tc>
        <w:tc>
          <w:tcPr>
            <w:tcW w:w="707" w:type="dxa"/>
            <w:tcBorders>
              <w:top w:val="nil"/>
              <w:left w:val="nil"/>
              <w:bottom w:val="single" w:sz="4" w:space="0" w:color="auto"/>
              <w:right w:val="single" w:sz="4" w:space="0" w:color="auto"/>
            </w:tcBorders>
            <w:noWrap/>
            <w:vAlign w:val="center"/>
            <w:hideMark/>
          </w:tcPr>
          <w:p w14:paraId="4EC7BE8B" w14:textId="77777777" w:rsidR="00361453" w:rsidRPr="00DA34B5" w:rsidRDefault="00361453" w:rsidP="00361453">
            <w:pPr>
              <w:spacing w:after="0" w:line="240" w:lineRule="auto"/>
              <w:jc w:val="center"/>
              <w:rPr>
                <w:rFonts w:ascii="Times New Roman" w:eastAsia="Times New Roman" w:hAnsi="Times New Roman"/>
                <w:i/>
                <w:color w:val="000000"/>
              </w:rPr>
            </w:pPr>
            <w:r w:rsidRPr="00DA34B5">
              <w:rPr>
                <w:rFonts w:ascii="Times New Roman" w:eastAsia="Times New Roman" w:hAnsi="Times New Roman"/>
                <w:i/>
                <w:color w:val="000000"/>
              </w:rPr>
              <w:t>100%</w:t>
            </w:r>
          </w:p>
        </w:tc>
        <w:tc>
          <w:tcPr>
            <w:tcW w:w="708" w:type="dxa"/>
            <w:tcBorders>
              <w:top w:val="nil"/>
              <w:left w:val="nil"/>
              <w:bottom w:val="single" w:sz="4" w:space="0" w:color="auto"/>
              <w:right w:val="single" w:sz="4" w:space="0" w:color="auto"/>
            </w:tcBorders>
            <w:noWrap/>
            <w:vAlign w:val="center"/>
            <w:hideMark/>
          </w:tcPr>
          <w:p w14:paraId="5FE5AABE" w14:textId="77777777" w:rsidR="00361453" w:rsidRPr="00DA34B5" w:rsidRDefault="00361453" w:rsidP="00361453">
            <w:pPr>
              <w:spacing w:after="0" w:line="240" w:lineRule="auto"/>
              <w:jc w:val="center"/>
              <w:rPr>
                <w:rFonts w:ascii="Times New Roman" w:eastAsia="Times New Roman" w:hAnsi="Times New Roman"/>
                <w:i/>
                <w:color w:val="000000"/>
              </w:rPr>
            </w:pPr>
            <w:r w:rsidRPr="00DA34B5">
              <w:rPr>
                <w:rFonts w:ascii="Times New Roman" w:eastAsia="Times New Roman" w:hAnsi="Times New Roman"/>
                <w:i/>
                <w:color w:val="000000"/>
              </w:rPr>
              <w:t>100%</w:t>
            </w:r>
          </w:p>
        </w:tc>
        <w:tc>
          <w:tcPr>
            <w:tcW w:w="708" w:type="dxa"/>
            <w:tcBorders>
              <w:top w:val="nil"/>
              <w:left w:val="nil"/>
              <w:bottom w:val="single" w:sz="4" w:space="0" w:color="auto"/>
              <w:right w:val="single" w:sz="4" w:space="0" w:color="auto"/>
            </w:tcBorders>
            <w:noWrap/>
            <w:vAlign w:val="center"/>
            <w:hideMark/>
          </w:tcPr>
          <w:p w14:paraId="08D42979" w14:textId="301A61A3" w:rsidR="00361453" w:rsidRPr="00DA34B5" w:rsidRDefault="00361453" w:rsidP="00361453">
            <w:pPr>
              <w:spacing w:after="0" w:line="240" w:lineRule="auto"/>
              <w:jc w:val="center"/>
              <w:rPr>
                <w:rFonts w:ascii="Times New Roman" w:eastAsia="Times New Roman" w:hAnsi="Times New Roman"/>
                <w:i/>
                <w:color w:val="000000"/>
              </w:rPr>
            </w:pPr>
            <w:r w:rsidRPr="00624D91">
              <w:rPr>
                <w:rFonts w:ascii="Times New Roman" w:eastAsia="Times New Roman" w:hAnsi="Times New Roman"/>
                <w:i/>
                <w:color w:val="000000"/>
              </w:rPr>
              <w:t>100%</w:t>
            </w:r>
          </w:p>
        </w:tc>
        <w:tc>
          <w:tcPr>
            <w:tcW w:w="709" w:type="dxa"/>
            <w:tcBorders>
              <w:top w:val="nil"/>
              <w:left w:val="nil"/>
              <w:bottom w:val="single" w:sz="4" w:space="0" w:color="auto"/>
              <w:right w:val="single" w:sz="4" w:space="0" w:color="auto"/>
            </w:tcBorders>
            <w:noWrap/>
            <w:vAlign w:val="center"/>
            <w:hideMark/>
          </w:tcPr>
          <w:p w14:paraId="4E47B064" w14:textId="1BF2D038" w:rsidR="00361453" w:rsidRPr="00DA34B5" w:rsidRDefault="00361453" w:rsidP="00361453">
            <w:pPr>
              <w:spacing w:after="0" w:line="240" w:lineRule="auto"/>
              <w:jc w:val="center"/>
              <w:rPr>
                <w:rFonts w:ascii="Times New Roman" w:eastAsia="Times New Roman" w:hAnsi="Times New Roman"/>
                <w:i/>
                <w:color w:val="000000"/>
              </w:rPr>
            </w:pPr>
            <w:r>
              <w:rPr>
                <w:rFonts w:ascii="Times New Roman" w:eastAsia="Times New Roman" w:hAnsi="Times New Roman"/>
                <w:i/>
                <w:color w:val="000000"/>
              </w:rPr>
              <w:t>0</w:t>
            </w:r>
            <w:r w:rsidRPr="00DA34B5">
              <w:rPr>
                <w:rFonts w:ascii="Times New Roman" w:eastAsia="Times New Roman" w:hAnsi="Times New Roman"/>
                <w:i/>
                <w:color w:val="000000"/>
              </w:rPr>
              <w:t>%</w:t>
            </w:r>
          </w:p>
        </w:tc>
        <w:tc>
          <w:tcPr>
            <w:tcW w:w="708" w:type="dxa"/>
            <w:tcBorders>
              <w:top w:val="nil"/>
              <w:left w:val="nil"/>
              <w:bottom w:val="single" w:sz="4" w:space="0" w:color="auto"/>
              <w:right w:val="single" w:sz="4" w:space="0" w:color="auto"/>
            </w:tcBorders>
            <w:noWrap/>
            <w:vAlign w:val="center"/>
            <w:hideMark/>
          </w:tcPr>
          <w:p w14:paraId="2F46D754" w14:textId="77777777" w:rsidR="00361453" w:rsidRPr="00DA34B5" w:rsidRDefault="00361453" w:rsidP="00361453">
            <w:pPr>
              <w:spacing w:after="0" w:line="240" w:lineRule="auto"/>
              <w:jc w:val="center"/>
              <w:rPr>
                <w:rFonts w:ascii="Times New Roman" w:eastAsia="Times New Roman" w:hAnsi="Times New Roman"/>
                <w:i/>
                <w:color w:val="000000"/>
              </w:rPr>
            </w:pPr>
            <w:r w:rsidRPr="00DA34B5">
              <w:rPr>
                <w:rFonts w:ascii="Times New Roman" w:eastAsia="Times New Roman" w:hAnsi="Times New Roman"/>
                <w:i/>
                <w:color w:val="000000"/>
              </w:rPr>
              <w:t>100%</w:t>
            </w:r>
          </w:p>
        </w:tc>
        <w:tc>
          <w:tcPr>
            <w:tcW w:w="709" w:type="dxa"/>
            <w:tcBorders>
              <w:top w:val="nil"/>
              <w:left w:val="nil"/>
              <w:bottom w:val="single" w:sz="4" w:space="0" w:color="auto"/>
              <w:right w:val="single" w:sz="4" w:space="0" w:color="auto"/>
            </w:tcBorders>
            <w:noWrap/>
            <w:vAlign w:val="center"/>
            <w:hideMark/>
          </w:tcPr>
          <w:p w14:paraId="4BBF73AD" w14:textId="1D777651" w:rsidR="00361453" w:rsidRPr="00DA34B5" w:rsidRDefault="00361453" w:rsidP="00361453">
            <w:pPr>
              <w:spacing w:after="0" w:line="240" w:lineRule="auto"/>
              <w:jc w:val="center"/>
              <w:rPr>
                <w:rFonts w:ascii="Times New Roman" w:eastAsia="Times New Roman" w:hAnsi="Times New Roman"/>
                <w:i/>
                <w:color w:val="000000"/>
              </w:rPr>
            </w:pPr>
            <w:r w:rsidRPr="00624D91">
              <w:rPr>
                <w:rFonts w:ascii="Times New Roman" w:eastAsia="Times New Roman" w:hAnsi="Times New Roman"/>
                <w:i/>
                <w:color w:val="000000"/>
              </w:rPr>
              <w:t>100%</w:t>
            </w:r>
          </w:p>
        </w:tc>
        <w:tc>
          <w:tcPr>
            <w:tcW w:w="709" w:type="dxa"/>
            <w:tcBorders>
              <w:top w:val="nil"/>
              <w:left w:val="nil"/>
              <w:bottom w:val="single" w:sz="4" w:space="0" w:color="auto"/>
              <w:right w:val="single" w:sz="4" w:space="0" w:color="auto"/>
            </w:tcBorders>
            <w:noWrap/>
            <w:vAlign w:val="center"/>
            <w:hideMark/>
          </w:tcPr>
          <w:p w14:paraId="0AC59C9A" w14:textId="02BD49C4" w:rsidR="00361453" w:rsidRPr="00DA34B5" w:rsidRDefault="00361453" w:rsidP="00361453">
            <w:pPr>
              <w:spacing w:after="0" w:line="240" w:lineRule="auto"/>
              <w:jc w:val="center"/>
              <w:rPr>
                <w:rFonts w:ascii="Times New Roman" w:eastAsia="Times New Roman" w:hAnsi="Times New Roman"/>
                <w:i/>
                <w:color w:val="000000"/>
              </w:rPr>
            </w:pPr>
            <w:r>
              <w:rPr>
                <w:rFonts w:ascii="Times New Roman" w:eastAsia="Times New Roman" w:hAnsi="Times New Roman"/>
                <w:i/>
                <w:color w:val="000000"/>
              </w:rPr>
              <w:t>0</w:t>
            </w:r>
            <w:r w:rsidRPr="00DA34B5">
              <w:rPr>
                <w:rFonts w:ascii="Times New Roman" w:eastAsia="Times New Roman" w:hAnsi="Times New Roman"/>
                <w:i/>
                <w:color w:val="000000"/>
              </w:rPr>
              <w:t>%</w:t>
            </w:r>
          </w:p>
        </w:tc>
        <w:tc>
          <w:tcPr>
            <w:tcW w:w="709" w:type="dxa"/>
            <w:tcBorders>
              <w:top w:val="nil"/>
              <w:left w:val="nil"/>
              <w:bottom w:val="single" w:sz="4" w:space="0" w:color="auto"/>
              <w:right w:val="single" w:sz="4" w:space="0" w:color="auto"/>
            </w:tcBorders>
            <w:noWrap/>
            <w:vAlign w:val="center"/>
            <w:hideMark/>
          </w:tcPr>
          <w:p w14:paraId="5A1570DF" w14:textId="77777777" w:rsidR="00361453" w:rsidRPr="00DA34B5" w:rsidRDefault="00361453" w:rsidP="00361453">
            <w:pPr>
              <w:spacing w:after="0" w:line="240" w:lineRule="auto"/>
              <w:jc w:val="center"/>
              <w:rPr>
                <w:rFonts w:ascii="Times New Roman" w:eastAsia="Times New Roman" w:hAnsi="Times New Roman"/>
                <w:i/>
                <w:color w:val="000000"/>
              </w:rPr>
            </w:pPr>
            <w:r w:rsidRPr="00DA34B5">
              <w:rPr>
                <w:rFonts w:ascii="Times New Roman" w:eastAsia="Times New Roman" w:hAnsi="Times New Roman"/>
                <w:i/>
                <w:color w:val="000000"/>
              </w:rPr>
              <w:t>100%</w:t>
            </w:r>
          </w:p>
        </w:tc>
        <w:tc>
          <w:tcPr>
            <w:tcW w:w="708" w:type="dxa"/>
            <w:tcBorders>
              <w:top w:val="nil"/>
              <w:left w:val="nil"/>
              <w:bottom w:val="single" w:sz="4" w:space="0" w:color="auto"/>
              <w:right w:val="single" w:sz="4" w:space="0" w:color="auto"/>
            </w:tcBorders>
            <w:noWrap/>
            <w:vAlign w:val="center"/>
            <w:hideMark/>
          </w:tcPr>
          <w:p w14:paraId="03980C4F" w14:textId="77777777" w:rsidR="00361453" w:rsidRPr="00DA34B5" w:rsidRDefault="00361453" w:rsidP="00361453">
            <w:pPr>
              <w:spacing w:after="0" w:line="240" w:lineRule="auto"/>
              <w:jc w:val="center"/>
              <w:rPr>
                <w:rFonts w:ascii="Times New Roman" w:eastAsia="Times New Roman" w:hAnsi="Times New Roman"/>
                <w:i/>
                <w:color w:val="000000"/>
              </w:rPr>
            </w:pPr>
            <w:r w:rsidRPr="00DA34B5">
              <w:rPr>
                <w:rFonts w:ascii="Times New Roman" w:eastAsia="Times New Roman" w:hAnsi="Times New Roman"/>
                <w:i/>
                <w:color w:val="000000"/>
              </w:rPr>
              <w:t>100%</w:t>
            </w:r>
          </w:p>
        </w:tc>
        <w:tc>
          <w:tcPr>
            <w:tcW w:w="709" w:type="dxa"/>
            <w:tcBorders>
              <w:top w:val="nil"/>
              <w:left w:val="nil"/>
              <w:bottom w:val="single" w:sz="4" w:space="0" w:color="auto"/>
              <w:right w:val="single" w:sz="4" w:space="0" w:color="auto"/>
            </w:tcBorders>
            <w:noWrap/>
            <w:vAlign w:val="center"/>
            <w:hideMark/>
          </w:tcPr>
          <w:p w14:paraId="7B1CD863" w14:textId="77777777" w:rsidR="00361453" w:rsidRPr="00DA34B5" w:rsidRDefault="00361453" w:rsidP="00361453">
            <w:pPr>
              <w:spacing w:after="0" w:line="240" w:lineRule="auto"/>
              <w:jc w:val="center"/>
              <w:rPr>
                <w:rFonts w:ascii="Times New Roman" w:eastAsia="Times New Roman" w:hAnsi="Times New Roman"/>
                <w:i/>
                <w:color w:val="000000"/>
              </w:rPr>
            </w:pPr>
            <w:r w:rsidRPr="00DA34B5">
              <w:rPr>
                <w:rFonts w:ascii="Times New Roman" w:eastAsia="Times New Roman" w:hAnsi="Times New Roman"/>
                <w:i/>
                <w:color w:val="000000"/>
              </w:rPr>
              <w:t>100%</w:t>
            </w:r>
          </w:p>
        </w:tc>
        <w:tc>
          <w:tcPr>
            <w:tcW w:w="709" w:type="dxa"/>
            <w:tcBorders>
              <w:top w:val="nil"/>
              <w:left w:val="nil"/>
              <w:bottom w:val="single" w:sz="4" w:space="0" w:color="auto"/>
              <w:right w:val="single" w:sz="4" w:space="0" w:color="auto"/>
            </w:tcBorders>
            <w:noWrap/>
            <w:vAlign w:val="center"/>
            <w:hideMark/>
          </w:tcPr>
          <w:p w14:paraId="1CA635D1" w14:textId="77777777" w:rsidR="00361453" w:rsidRPr="00AF3C2A" w:rsidRDefault="00361453" w:rsidP="00361453">
            <w:pPr>
              <w:spacing w:after="0" w:line="240" w:lineRule="auto"/>
              <w:jc w:val="center"/>
              <w:rPr>
                <w:rFonts w:ascii="Times New Roman" w:eastAsia="Times New Roman" w:hAnsi="Times New Roman"/>
                <w:i/>
                <w:color w:val="000000"/>
              </w:rPr>
            </w:pPr>
            <w:r w:rsidRPr="00AF3C2A">
              <w:rPr>
                <w:rFonts w:ascii="Times New Roman" w:eastAsia="Times New Roman" w:hAnsi="Times New Roman"/>
                <w:i/>
                <w:color w:val="000000"/>
              </w:rPr>
              <w:t>100%</w:t>
            </w:r>
          </w:p>
        </w:tc>
        <w:tc>
          <w:tcPr>
            <w:tcW w:w="709" w:type="dxa"/>
            <w:tcBorders>
              <w:top w:val="nil"/>
              <w:left w:val="nil"/>
              <w:bottom w:val="single" w:sz="4" w:space="0" w:color="auto"/>
              <w:right w:val="single" w:sz="4" w:space="0" w:color="auto"/>
            </w:tcBorders>
            <w:noWrap/>
            <w:vAlign w:val="center"/>
            <w:hideMark/>
          </w:tcPr>
          <w:p w14:paraId="45D3FCE9" w14:textId="1C9D5615" w:rsidR="00361453" w:rsidRPr="00AF3C2A" w:rsidRDefault="00361453" w:rsidP="00361453">
            <w:pPr>
              <w:spacing w:after="0" w:line="240" w:lineRule="auto"/>
              <w:jc w:val="center"/>
              <w:rPr>
                <w:rFonts w:ascii="Times New Roman" w:eastAsia="Times New Roman" w:hAnsi="Times New Roman"/>
                <w:i/>
                <w:color w:val="000000"/>
              </w:rPr>
            </w:pPr>
            <w:r w:rsidRPr="00AF3C2A">
              <w:rPr>
                <w:rFonts w:ascii="Times New Roman" w:eastAsia="Times New Roman" w:hAnsi="Times New Roman"/>
                <w:i/>
                <w:color w:val="000000"/>
              </w:rPr>
              <w:t>67.5%</w:t>
            </w:r>
          </w:p>
        </w:tc>
        <w:tc>
          <w:tcPr>
            <w:tcW w:w="750" w:type="dxa"/>
            <w:tcBorders>
              <w:top w:val="nil"/>
              <w:left w:val="nil"/>
              <w:bottom w:val="single" w:sz="4" w:space="0" w:color="auto"/>
              <w:right w:val="single" w:sz="4" w:space="0" w:color="auto"/>
            </w:tcBorders>
            <w:noWrap/>
            <w:vAlign w:val="center"/>
            <w:hideMark/>
          </w:tcPr>
          <w:p w14:paraId="709A5C52" w14:textId="0D633F7F" w:rsidR="00361453" w:rsidRPr="00AF3C2A" w:rsidRDefault="00361453" w:rsidP="00361453">
            <w:pPr>
              <w:spacing w:after="0" w:line="240" w:lineRule="auto"/>
              <w:jc w:val="center"/>
              <w:rPr>
                <w:rFonts w:ascii="Times New Roman" w:eastAsia="Times New Roman" w:hAnsi="Times New Roman"/>
                <w:i/>
                <w:color w:val="000000"/>
              </w:rPr>
            </w:pPr>
            <w:r w:rsidRPr="00AF3C2A">
              <w:rPr>
                <w:rFonts w:ascii="Times New Roman" w:eastAsia="Times New Roman" w:hAnsi="Times New Roman"/>
                <w:i/>
                <w:color w:val="000000"/>
              </w:rPr>
              <w:t>32.5%</w:t>
            </w:r>
          </w:p>
        </w:tc>
      </w:tr>
    </w:tbl>
    <w:p w14:paraId="139FBCDF" w14:textId="77777777" w:rsidR="00FD7F90" w:rsidRDefault="00FD7F90"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p>
    <w:p w14:paraId="475F2E22"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3:</w:t>
      </w:r>
    </w:p>
    <w:p w14:paraId="2979B41B" w14:textId="68CDB87D"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lastRenderedPageBreak/>
        <w:t xml:space="preserve">Có </w:t>
      </w:r>
      <w:r w:rsidR="002C2F79" w:rsidRPr="00DA34B5">
        <w:rPr>
          <w:rFonts w:ascii="Times New Roman" w:hAnsi="Times New Roman"/>
          <w:bCs/>
          <w:sz w:val="28"/>
          <w:szCs w:val="28"/>
        </w:rPr>
        <w:t>6</w:t>
      </w:r>
      <w:r w:rsidR="002C2F79">
        <w:rPr>
          <w:rFonts w:ascii="Times New Roman" w:hAnsi="Times New Roman"/>
          <w:bCs/>
          <w:sz w:val="28"/>
          <w:szCs w:val="28"/>
        </w:rPr>
        <w:t>30</w:t>
      </w:r>
      <w:r w:rsidR="002C2F79" w:rsidRPr="00DA34B5">
        <w:rPr>
          <w:rFonts w:ascii="Times New Roman" w:hAnsi="Times New Roman"/>
          <w:bCs/>
          <w:sz w:val="28"/>
          <w:szCs w:val="28"/>
        </w:rPr>
        <w:t>/643</w:t>
      </w:r>
      <w:r w:rsidR="002C2F79">
        <w:rPr>
          <w:rFonts w:ascii="Times New Roman" w:hAnsi="Times New Roman"/>
          <w:bCs/>
          <w:sz w:val="28"/>
          <w:szCs w:val="28"/>
        </w:rPr>
        <w:t xml:space="preserve"> </w:t>
      </w:r>
      <w:r w:rsidRPr="00DA34B5">
        <w:rPr>
          <w:rFonts w:ascii="Times New Roman" w:hAnsi="Times New Roman"/>
          <w:bCs/>
          <w:sz w:val="28"/>
          <w:szCs w:val="28"/>
        </w:rPr>
        <w:t>(</w:t>
      </w:r>
      <w:r w:rsidR="002C2F79">
        <w:rPr>
          <w:rFonts w:ascii="Times New Roman" w:hAnsi="Times New Roman"/>
          <w:bCs/>
          <w:sz w:val="28"/>
          <w:szCs w:val="28"/>
        </w:rPr>
        <w:t>97,97</w:t>
      </w:r>
      <w:r w:rsidR="002C2F79" w:rsidRPr="00DA34B5">
        <w:rPr>
          <w:rFonts w:ascii="Times New Roman" w:hAnsi="Times New Roman"/>
          <w:bCs/>
          <w:sz w:val="28"/>
          <w:szCs w:val="28"/>
        </w:rPr>
        <w:t>%</w:t>
      </w:r>
      <w:r w:rsidRPr="00DA34B5">
        <w:rPr>
          <w:rFonts w:ascii="Times New Roman" w:hAnsi="Times New Roman"/>
          <w:bCs/>
          <w:sz w:val="28"/>
          <w:szCs w:val="28"/>
        </w:rPr>
        <w:t>) trẻ khỏe mạnh, chiều cao, cân nặng phát triển bình thường</w:t>
      </w:r>
      <w:r w:rsidR="00F32767">
        <w:rPr>
          <w:rFonts w:ascii="Times New Roman" w:hAnsi="Times New Roman"/>
          <w:bCs/>
          <w:sz w:val="28"/>
          <w:szCs w:val="28"/>
        </w:rPr>
        <w:t xml:space="preserve">; </w:t>
      </w:r>
      <w:r w:rsidR="00F32767" w:rsidRPr="00AF3C2A">
        <w:rPr>
          <w:rFonts w:ascii="Times New Roman" w:hAnsi="Times New Roman"/>
          <w:bCs/>
          <w:sz w:val="28"/>
          <w:szCs w:val="28"/>
        </w:rPr>
        <w:t>còn 13/643 (2,03%) trẻ thừa cân, béo phì</w:t>
      </w:r>
      <w:r w:rsidRPr="00DA34B5">
        <w:rPr>
          <w:rFonts w:ascii="Times New Roman" w:hAnsi="Times New Roman"/>
          <w:bCs/>
          <w:sz w:val="28"/>
          <w:szCs w:val="28"/>
          <w:lang w:val="vi-VN"/>
        </w:rPr>
        <w:t xml:space="preserve"> [H</w:t>
      </w:r>
      <w:r w:rsidRPr="00DA34B5">
        <w:rPr>
          <w:rFonts w:ascii="Times New Roman" w:hAnsi="Times New Roman"/>
          <w:bCs/>
          <w:sz w:val="28"/>
          <w:szCs w:val="28"/>
        </w:rPr>
        <w:t>5</w:t>
      </w:r>
      <w:r w:rsidRPr="00DA34B5">
        <w:rPr>
          <w:rFonts w:ascii="Times New Roman" w:hAnsi="Times New Roman"/>
          <w:bCs/>
          <w:sz w:val="28"/>
          <w:szCs w:val="28"/>
          <w:lang w:val="vi-VN"/>
        </w:rPr>
        <w:t>-</w:t>
      </w:r>
      <w:r w:rsidRPr="00DA34B5">
        <w:rPr>
          <w:rFonts w:ascii="Times New Roman" w:hAnsi="Times New Roman"/>
          <w:bCs/>
          <w:sz w:val="28"/>
          <w:szCs w:val="28"/>
        </w:rPr>
        <w:t>5.3</w:t>
      </w:r>
      <w:r w:rsidRPr="00DA34B5">
        <w:rPr>
          <w:rFonts w:ascii="Times New Roman" w:hAnsi="Times New Roman"/>
          <w:bCs/>
          <w:sz w:val="28"/>
          <w:szCs w:val="28"/>
          <w:lang w:val="vi-VN"/>
        </w:rPr>
        <w:t>-0</w:t>
      </w:r>
      <w:r w:rsidRPr="00DA34B5">
        <w:rPr>
          <w:rFonts w:ascii="Times New Roman" w:hAnsi="Times New Roman"/>
          <w:bCs/>
          <w:sz w:val="28"/>
          <w:szCs w:val="28"/>
        </w:rPr>
        <w:t>1</w:t>
      </w:r>
      <w:r w:rsidRPr="00DA34B5">
        <w:rPr>
          <w:rFonts w:ascii="Times New Roman" w:hAnsi="Times New Roman"/>
          <w:bCs/>
          <w:sz w:val="28"/>
          <w:szCs w:val="28"/>
          <w:lang w:val="vi-VN"/>
        </w:rPr>
        <w:t>].</w:t>
      </w:r>
    </w:p>
    <w:p w14:paraId="3CFF3CE9" w14:textId="77777777" w:rsidR="00421E84" w:rsidRPr="00DA34B5" w:rsidRDefault="00421E84" w:rsidP="00884EBA">
      <w:pPr>
        <w:numPr>
          <w:ilvl w:val="0"/>
          <w:numId w:val="32"/>
        </w:numPr>
        <w:tabs>
          <w:tab w:val="left" w:pos="851"/>
          <w:tab w:val="center" w:pos="4961"/>
        </w:tabs>
        <w:autoSpaceDE w:val="0"/>
        <w:autoSpaceDN w:val="0"/>
        <w:adjustRightInd w:val="0"/>
        <w:spacing w:after="0" w:line="360" w:lineRule="auto"/>
        <w:ind w:left="0" w:firstLine="567"/>
        <w:jc w:val="both"/>
        <w:rPr>
          <w:rFonts w:ascii="Times New Roman" w:hAnsi="Times New Roman"/>
          <w:b/>
          <w:bCs/>
          <w:sz w:val="28"/>
          <w:szCs w:val="28"/>
        </w:rPr>
      </w:pPr>
      <w:r w:rsidRPr="00DA34B5">
        <w:rPr>
          <w:rFonts w:ascii="Times New Roman" w:hAnsi="Times New Roman"/>
          <w:b/>
          <w:bCs/>
          <w:sz w:val="28"/>
          <w:szCs w:val="28"/>
        </w:rPr>
        <w:t>Điểm mạnh</w:t>
      </w:r>
    </w:p>
    <w:p w14:paraId="26D08CF7"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Nhà trường thực hiện tốt các biện pháp chăm sóc nuôi dưỡng và sức khỏe cho trẻ, đạt tỉ lệ về giảm suy dinh dưỡng, thừa cân, béo phì.</w:t>
      </w:r>
    </w:p>
    <w:p w14:paraId="29BC9CCC" w14:textId="77777777" w:rsidR="00421E84" w:rsidRPr="00DA34B5" w:rsidRDefault="00421E84" w:rsidP="00884EBA">
      <w:pPr>
        <w:numPr>
          <w:ilvl w:val="0"/>
          <w:numId w:val="32"/>
        </w:numPr>
        <w:tabs>
          <w:tab w:val="left" w:pos="851"/>
          <w:tab w:val="center" w:pos="4961"/>
        </w:tabs>
        <w:autoSpaceDE w:val="0"/>
        <w:autoSpaceDN w:val="0"/>
        <w:adjustRightInd w:val="0"/>
        <w:spacing w:after="0" w:line="360" w:lineRule="auto"/>
        <w:ind w:left="0" w:firstLine="567"/>
        <w:jc w:val="both"/>
        <w:rPr>
          <w:rFonts w:ascii="Times New Roman" w:hAnsi="Times New Roman"/>
          <w:b/>
          <w:bCs/>
          <w:sz w:val="28"/>
          <w:szCs w:val="28"/>
        </w:rPr>
      </w:pPr>
      <w:r w:rsidRPr="00DA34B5">
        <w:rPr>
          <w:rFonts w:ascii="Times New Roman" w:hAnsi="Times New Roman"/>
          <w:b/>
          <w:bCs/>
          <w:sz w:val="28"/>
          <w:szCs w:val="28"/>
        </w:rPr>
        <w:t>Điểm yếu</w:t>
      </w:r>
    </w:p>
    <w:p w14:paraId="43D8195F" w14:textId="336F673C" w:rsidR="00421E84" w:rsidRPr="008A525F"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8A525F">
        <w:rPr>
          <w:rFonts w:ascii="Times New Roman" w:hAnsi="Times New Roman"/>
          <w:bCs/>
          <w:sz w:val="28"/>
          <w:szCs w:val="28"/>
        </w:rPr>
        <w:t xml:space="preserve">Vẫn </w:t>
      </w:r>
      <w:bookmarkStart w:id="62" w:name="_Hlk84722208"/>
      <w:r w:rsidRPr="008A525F">
        <w:rPr>
          <w:rFonts w:ascii="Times New Roman" w:hAnsi="Times New Roman"/>
          <w:bCs/>
          <w:sz w:val="28"/>
          <w:szCs w:val="28"/>
        </w:rPr>
        <w:t xml:space="preserve">còn </w:t>
      </w:r>
      <w:r w:rsidR="00F32767" w:rsidRPr="008A525F">
        <w:rPr>
          <w:rFonts w:ascii="Times New Roman" w:hAnsi="Times New Roman"/>
          <w:bCs/>
          <w:sz w:val="28"/>
          <w:szCs w:val="28"/>
        </w:rPr>
        <w:t>13</w:t>
      </w:r>
      <w:r w:rsidRPr="008A525F">
        <w:rPr>
          <w:rFonts w:ascii="Times New Roman" w:hAnsi="Times New Roman"/>
          <w:bCs/>
          <w:sz w:val="28"/>
          <w:szCs w:val="28"/>
        </w:rPr>
        <w:t>/643 (</w:t>
      </w:r>
      <w:r w:rsidR="00F32767" w:rsidRPr="008A525F">
        <w:rPr>
          <w:rFonts w:ascii="Times New Roman" w:hAnsi="Times New Roman"/>
          <w:bCs/>
          <w:sz w:val="28"/>
          <w:szCs w:val="28"/>
        </w:rPr>
        <w:t>2,03</w:t>
      </w:r>
      <w:r w:rsidRPr="008A525F">
        <w:rPr>
          <w:rFonts w:ascii="Times New Roman" w:hAnsi="Times New Roman"/>
          <w:bCs/>
          <w:sz w:val="28"/>
          <w:szCs w:val="28"/>
        </w:rPr>
        <w:t>%) trẻ thừa cân, béo phì</w:t>
      </w:r>
      <w:bookmarkEnd w:id="62"/>
      <w:r w:rsidRPr="008A525F">
        <w:rPr>
          <w:rFonts w:ascii="Times New Roman" w:hAnsi="Times New Roman"/>
          <w:bCs/>
          <w:sz w:val="28"/>
          <w:szCs w:val="28"/>
        </w:rPr>
        <w:t xml:space="preserve">. </w:t>
      </w:r>
    </w:p>
    <w:p w14:paraId="5452347E" w14:textId="77777777" w:rsidR="00421E84" w:rsidRPr="00DA34B5" w:rsidRDefault="00421E84" w:rsidP="00884EBA">
      <w:pPr>
        <w:numPr>
          <w:ilvl w:val="0"/>
          <w:numId w:val="32"/>
        </w:numPr>
        <w:tabs>
          <w:tab w:val="left" w:pos="851"/>
          <w:tab w:val="center" w:pos="4961"/>
        </w:tabs>
        <w:autoSpaceDE w:val="0"/>
        <w:autoSpaceDN w:val="0"/>
        <w:adjustRightInd w:val="0"/>
        <w:spacing w:after="0" w:line="360" w:lineRule="auto"/>
        <w:ind w:left="0" w:firstLine="567"/>
        <w:jc w:val="both"/>
        <w:rPr>
          <w:rFonts w:ascii="Times New Roman" w:hAnsi="Times New Roman"/>
          <w:b/>
          <w:bCs/>
          <w:sz w:val="28"/>
          <w:szCs w:val="28"/>
        </w:rPr>
      </w:pPr>
      <w:r w:rsidRPr="00DA34B5">
        <w:rPr>
          <w:rFonts w:ascii="Times New Roman" w:hAnsi="Times New Roman"/>
          <w:b/>
          <w:bCs/>
          <w:sz w:val="28"/>
          <w:szCs w:val="28"/>
        </w:rPr>
        <w:t xml:space="preserve">Kế hoạch cải tiến chất lượng: </w:t>
      </w:r>
    </w:p>
    <w:p w14:paraId="70B49D96" w14:textId="5CCDBCD3" w:rsidR="00421E84" w:rsidRPr="00DA34B5" w:rsidRDefault="005479B8"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7E327C">
        <w:rPr>
          <w:rFonts w:ascii="Times New Roman" w:hAnsi="Times New Roman"/>
          <w:bCs/>
          <w:sz w:val="28"/>
          <w:szCs w:val="28"/>
        </w:rPr>
        <w:t>T</w:t>
      </w:r>
      <w:r w:rsidR="00F32767" w:rsidRPr="007E327C">
        <w:rPr>
          <w:rFonts w:ascii="Times New Roman" w:hAnsi="Times New Roman"/>
          <w:bCs/>
          <w:sz w:val="28"/>
          <w:szCs w:val="28"/>
        </w:rPr>
        <w:t xml:space="preserve">ừ </w:t>
      </w:r>
      <w:r w:rsidR="003E3DFA">
        <w:rPr>
          <w:rFonts w:ascii="Times New Roman" w:hAnsi="Times New Roman"/>
          <w:bCs/>
          <w:sz w:val="28"/>
          <w:szCs w:val="28"/>
        </w:rPr>
        <w:t>tháng 01</w:t>
      </w:r>
      <w:r w:rsidRPr="007E327C">
        <w:rPr>
          <w:rFonts w:ascii="Times New Roman" w:hAnsi="Times New Roman"/>
          <w:bCs/>
          <w:sz w:val="28"/>
          <w:szCs w:val="28"/>
        </w:rPr>
        <w:t xml:space="preserve"> </w:t>
      </w:r>
      <w:r w:rsidR="00DC69A5" w:rsidRPr="007E327C">
        <w:rPr>
          <w:rFonts w:ascii="Times New Roman" w:hAnsi="Times New Roman"/>
          <w:bCs/>
          <w:sz w:val="28"/>
          <w:szCs w:val="28"/>
        </w:rPr>
        <w:t>n</w:t>
      </w:r>
      <w:r w:rsidR="007C2714" w:rsidRPr="007E327C">
        <w:rPr>
          <w:rFonts w:ascii="Times New Roman" w:hAnsi="Times New Roman"/>
          <w:bCs/>
          <w:sz w:val="28"/>
          <w:szCs w:val="28"/>
        </w:rPr>
        <w:t>ăm 202</w:t>
      </w:r>
      <w:r w:rsidR="00F32767" w:rsidRPr="007E327C">
        <w:rPr>
          <w:rFonts w:ascii="Times New Roman" w:hAnsi="Times New Roman"/>
          <w:bCs/>
          <w:sz w:val="28"/>
          <w:szCs w:val="28"/>
        </w:rPr>
        <w:t>2</w:t>
      </w:r>
      <w:r w:rsidR="007C2714" w:rsidRPr="007E327C">
        <w:rPr>
          <w:rFonts w:ascii="Times New Roman" w:hAnsi="Times New Roman"/>
          <w:bCs/>
          <w:sz w:val="28"/>
          <w:szCs w:val="28"/>
        </w:rPr>
        <w:t xml:space="preserve">, </w:t>
      </w:r>
      <w:r w:rsidR="00F32767" w:rsidRPr="007E327C">
        <w:rPr>
          <w:rFonts w:ascii="Times New Roman" w:hAnsi="Times New Roman"/>
          <w:bCs/>
          <w:sz w:val="28"/>
          <w:szCs w:val="28"/>
        </w:rPr>
        <w:t>Hiệu trưởng</w:t>
      </w:r>
      <w:r w:rsidRPr="007E327C">
        <w:rPr>
          <w:rFonts w:ascii="Times New Roman" w:hAnsi="Times New Roman"/>
          <w:bCs/>
          <w:sz w:val="28"/>
          <w:szCs w:val="28"/>
        </w:rPr>
        <w:t xml:space="preserve"> </w:t>
      </w:r>
      <w:r w:rsidR="00421E84" w:rsidRPr="007E327C">
        <w:rPr>
          <w:rFonts w:ascii="Times New Roman" w:hAnsi="Times New Roman"/>
          <w:bCs/>
          <w:sz w:val="28"/>
          <w:szCs w:val="28"/>
        </w:rPr>
        <w:t xml:space="preserve">phân công cho nhân viên y tế phối hợp giáo viên tiếp tục duy trì biện pháp chăm sóc nuôi dưỡng trẻ theo khoa học, đồng thời tăng cường tuyên truyền với </w:t>
      </w:r>
      <w:bookmarkStart w:id="63" w:name="_Hlk84722248"/>
      <w:r w:rsidR="00DC7E25" w:rsidRPr="007E327C">
        <w:rPr>
          <w:rFonts w:ascii="Times New Roman" w:hAnsi="Times New Roman"/>
          <w:bCs/>
          <w:sz w:val="28"/>
          <w:szCs w:val="28"/>
        </w:rPr>
        <w:t xml:space="preserve">cha mẹ </w:t>
      </w:r>
      <w:r w:rsidR="00FD7F90">
        <w:rPr>
          <w:rFonts w:ascii="Times New Roman" w:hAnsi="Times New Roman"/>
          <w:bCs/>
          <w:sz w:val="28"/>
          <w:szCs w:val="28"/>
          <w:lang w:val="vi-VN"/>
        </w:rPr>
        <w:t>học sinh</w:t>
      </w:r>
      <w:r w:rsidR="00421E84" w:rsidRPr="007E327C">
        <w:rPr>
          <w:rFonts w:ascii="Times New Roman" w:hAnsi="Times New Roman"/>
          <w:bCs/>
          <w:sz w:val="28"/>
          <w:szCs w:val="28"/>
        </w:rPr>
        <w:t xml:space="preserve"> </w:t>
      </w:r>
      <w:bookmarkEnd w:id="63"/>
      <w:r w:rsidR="00421E84" w:rsidRPr="007E327C">
        <w:rPr>
          <w:rFonts w:ascii="Times New Roman" w:hAnsi="Times New Roman"/>
          <w:bCs/>
          <w:sz w:val="28"/>
          <w:szCs w:val="28"/>
        </w:rPr>
        <w:t>có trẻ suy dinh dưỡng, thừa cân, béo phì phối hợp tốt hơn nữa với nhà trường. Ngoài ra</w:t>
      </w:r>
      <w:r w:rsidR="00421E84" w:rsidRPr="00DA34B5">
        <w:rPr>
          <w:rFonts w:ascii="Times New Roman" w:hAnsi="Times New Roman"/>
          <w:bCs/>
          <w:sz w:val="28"/>
          <w:szCs w:val="28"/>
        </w:rPr>
        <w:t xml:space="preserve">, trong công tác tuyển sinh sẽ trao đổi trước với </w:t>
      </w:r>
      <w:r w:rsidR="00DC7E25" w:rsidRPr="00DC7E25">
        <w:rPr>
          <w:rFonts w:ascii="Times New Roman" w:hAnsi="Times New Roman"/>
          <w:bCs/>
          <w:sz w:val="28"/>
          <w:szCs w:val="28"/>
        </w:rPr>
        <w:t xml:space="preserve">cha mẹ </w:t>
      </w:r>
      <w:r w:rsidR="00FD7F90">
        <w:rPr>
          <w:rFonts w:ascii="Times New Roman" w:hAnsi="Times New Roman"/>
          <w:bCs/>
          <w:sz w:val="28"/>
          <w:szCs w:val="28"/>
          <w:lang w:val="vi-VN"/>
        </w:rPr>
        <w:t>học sinh</w:t>
      </w:r>
      <w:r w:rsidR="00FD7F90" w:rsidRPr="007E327C">
        <w:rPr>
          <w:rFonts w:ascii="Times New Roman" w:hAnsi="Times New Roman"/>
          <w:bCs/>
          <w:sz w:val="28"/>
          <w:szCs w:val="28"/>
        </w:rPr>
        <w:t xml:space="preserve"> </w:t>
      </w:r>
      <w:r w:rsidR="00421E84" w:rsidRPr="00DA34B5">
        <w:rPr>
          <w:rFonts w:ascii="Times New Roman" w:hAnsi="Times New Roman"/>
          <w:bCs/>
          <w:sz w:val="28"/>
          <w:szCs w:val="28"/>
        </w:rPr>
        <w:t>về việc trẻ suy dinh dưỡng, thừa cân, béo phì nhằm thực hiện tốt công tác chăm sóc sức khỏe cho trẻ.</w:t>
      </w:r>
    </w:p>
    <w:p w14:paraId="5C0E7F33" w14:textId="71A0F2B4" w:rsidR="00421E84" w:rsidRPr="00DA34B5" w:rsidRDefault="00421E84" w:rsidP="00884EBA">
      <w:pPr>
        <w:numPr>
          <w:ilvl w:val="0"/>
          <w:numId w:val="32"/>
        </w:numPr>
        <w:tabs>
          <w:tab w:val="left" w:pos="851"/>
          <w:tab w:val="center" w:pos="4961"/>
        </w:tabs>
        <w:autoSpaceDE w:val="0"/>
        <w:autoSpaceDN w:val="0"/>
        <w:adjustRightInd w:val="0"/>
        <w:spacing w:after="0" w:line="360" w:lineRule="auto"/>
        <w:ind w:left="0" w:firstLine="567"/>
        <w:jc w:val="both"/>
        <w:rPr>
          <w:rFonts w:ascii="Times New Roman" w:hAnsi="Times New Roman"/>
          <w:bCs/>
          <w:sz w:val="28"/>
          <w:szCs w:val="28"/>
        </w:rPr>
      </w:pPr>
      <w:r w:rsidRPr="00DA34B5">
        <w:rPr>
          <w:rFonts w:ascii="Times New Roman" w:hAnsi="Times New Roman"/>
          <w:b/>
          <w:bCs/>
          <w:sz w:val="28"/>
          <w:szCs w:val="28"/>
        </w:rPr>
        <w:t xml:space="preserve">Tự đánh giá: </w:t>
      </w:r>
      <w:r w:rsidR="00FD7F90">
        <w:rPr>
          <w:rFonts w:ascii="Times New Roman" w:hAnsi="Times New Roman"/>
          <w:bCs/>
          <w:sz w:val="28"/>
          <w:szCs w:val="28"/>
          <w:lang w:val="vi-VN"/>
        </w:rPr>
        <w:t>đ</w:t>
      </w:r>
      <w:r w:rsidRPr="00DA34B5">
        <w:rPr>
          <w:rFonts w:ascii="Times New Roman" w:hAnsi="Times New Roman"/>
          <w:bCs/>
          <w:sz w:val="28"/>
          <w:szCs w:val="28"/>
        </w:rPr>
        <w:t>ạt Mức 3.</w:t>
      </w:r>
    </w:p>
    <w:p w14:paraId="33329D2C"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i/>
          <w:sz w:val="28"/>
          <w:szCs w:val="28"/>
        </w:rPr>
      </w:pPr>
      <w:r w:rsidRPr="00DA34B5">
        <w:rPr>
          <w:rFonts w:ascii="Times New Roman" w:hAnsi="Times New Roman"/>
          <w:b/>
          <w:bCs/>
          <w:i/>
          <w:sz w:val="28"/>
          <w:szCs w:val="28"/>
        </w:rPr>
        <w:t>Tiêu chí 5.4: Kết quả giáo dục</w:t>
      </w:r>
    </w:p>
    <w:p w14:paraId="37C46C10"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1:</w:t>
      </w:r>
    </w:p>
    <w:p w14:paraId="05727BCE" w14:textId="77777777" w:rsidR="00421E84" w:rsidRPr="00DA34B5" w:rsidRDefault="00421E84" w:rsidP="00884EBA">
      <w:pPr>
        <w:numPr>
          <w:ilvl w:val="0"/>
          <w:numId w:val="33"/>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Tỷ lệ chuyên cần đạt ít nhất 90% đối với trẻ 5 tuổi, 85% đối với trẻ dưới 5 tuổi; trường thuộc vùng khó khăn đạt ít nhất 85% đối với trẻ 5 tuổi, 80% đối với trẻ dưới 5 tuổi</w:t>
      </w:r>
      <w:bookmarkStart w:id="64" w:name="_Hlk79939166"/>
      <w:r w:rsidRPr="00DA34B5">
        <w:rPr>
          <w:rFonts w:ascii="Times New Roman" w:hAnsi="Times New Roman"/>
          <w:bCs/>
          <w:i/>
          <w:sz w:val="28"/>
          <w:szCs w:val="28"/>
        </w:rPr>
        <w:t>;</w:t>
      </w:r>
      <w:bookmarkEnd w:id="64"/>
    </w:p>
    <w:p w14:paraId="14044716" w14:textId="77777777" w:rsidR="00421E84" w:rsidRPr="00DA34B5" w:rsidRDefault="00421E84" w:rsidP="00884EBA">
      <w:pPr>
        <w:numPr>
          <w:ilvl w:val="0"/>
          <w:numId w:val="33"/>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Tỷ lệ trẻ 5 tuổi hoàn thành Chương trình giáo dục mầm non đạt ít nhất 85%; trường thuộc vùng khó khăn đạt ít nhất 80%;</w:t>
      </w:r>
    </w:p>
    <w:p w14:paraId="0327C1C8" w14:textId="77777777" w:rsidR="00421E84" w:rsidRPr="00DA34B5" w:rsidRDefault="00421E84" w:rsidP="00884EBA">
      <w:pPr>
        <w:numPr>
          <w:ilvl w:val="0"/>
          <w:numId w:val="33"/>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 xml:space="preserve">Trẻ khuyết tật </w:t>
      </w:r>
      <w:r w:rsidRPr="00DA34B5">
        <w:rPr>
          <w:rFonts w:ascii="Times New Roman" w:hAnsi="Times New Roman"/>
          <w:bCs/>
          <w:i/>
          <w:sz w:val="28"/>
          <w:szCs w:val="28"/>
          <w:lang w:val="vi-VN"/>
        </w:rPr>
        <w:t xml:space="preserve">học </w:t>
      </w:r>
      <w:r w:rsidRPr="00DA34B5">
        <w:rPr>
          <w:rFonts w:ascii="Times New Roman" w:hAnsi="Times New Roman"/>
          <w:bCs/>
          <w:i/>
          <w:sz w:val="28"/>
          <w:szCs w:val="28"/>
        </w:rPr>
        <w:t>hòa nhập, trẻ có hoàn cảnh khó khăn được nhà trường quan tâm gi</w:t>
      </w:r>
      <w:r w:rsidRPr="00DA34B5">
        <w:rPr>
          <w:rFonts w:ascii="Times New Roman" w:hAnsi="Times New Roman"/>
          <w:bCs/>
          <w:i/>
          <w:sz w:val="28"/>
          <w:szCs w:val="28"/>
          <w:lang w:val="vi-VN"/>
        </w:rPr>
        <w:t>áo</w:t>
      </w:r>
      <w:r w:rsidRPr="00DA34B5">
        <w:rPr>
          <w:rFonts w:ascii="Times New Roman" w:hAnsi="Times New Roman"/>
          <w:bCs/>
          <w:i/>
          <w:sz w:val="28"/>
          <w:szCs w:val="28"/>
        </w:rPr>
        <w:t xml:space="preserve"> dục theo kế hoạch</w:t>
      </w:r>
      <w:r w:rsidRPr="00DA34B5">
        <w:rPr>
          <w:rFonts w:ascii="Times New Roman" w:hAnsi="Times New Roman"/>
          <w:bCs/>
          <w:i/>
          <w:sz w:val="28"/>
          <w:szCs w:val="28"/>
          <w:lang w:val="vi-VN"/>
        </w:rPr>
        <w:t xml:space="preserve"> giáo dục cá nhân.</w:t>
      </w:r>
    </w:p>
    <w:p w14:paraId="2741BE45"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 xml:space="preserve">Mức </w:t>
      </w:r>
      <w:r w:rsidRPr="00DA34B5">
        <w:rPr>
          <w:rFonts w:ascii="Times New Roman" w:hAnsi="Times New Roman"/>
          <w:bCs/>
          <w:sz w:val="28"/>
          <w:szCs w:val="28"/>
          <w:lang w:val="vi-VN"/>
        </w:rPr>
        <w:t>2</w:t>
      </w:r>
      <w:r w:rsidRPr="00DA34B5">
        <w:rPr>
          <w:rFonts w:ascii="Times New Roman" w:hAnsi="Times New Roman"/>
          <w:bCs/>
          <w:sz w:val="28"/>
          <w:szCs w:val="28"/>
        </w:rPr>
        <w:t>:</w:t>
      </w:r>
    </w:p>
    <w:p w14:paraId="202D21C8" w14:textId="77777777" w:rsidR="00421E84" w:rsidRPr="00DA34B5" w:rsidRDefault="00421E84" w:rsidP="00884EBA">
      <w:pPr>
        <w:numPr>
          <w:ilvl w:val="0"/>
          <w:numId w:val="34"/>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bookmarkStart w:id="65" w:name="_Hlk84727316"/>
      <w:r w:rsidRPr="00DA34B5">
        <w:rPr>
          <w:rFonts w:ascii="Times New Roman" w:hAnsi="Times New Roman"/>
          <w:bCs/>
          <w:i/>
          <w:sz w:val="28"/>
          <w:szCs w:val="28"/>
        </w:rPr>
        <w:t>Tỷ lệ chuyên cần đạt ít nhất 9</w:t>
      </w:r>
      <w:r w:rsidRPr="00DA34B5">
        <w:rPr>
          <w:rFonts w:ascii="Times New Roman" w:hAnsi="Times New Roman"/>
          <w:bCs/>
          <w:i/>
          <w:sz w:val="28"/>
          <w:szCs w:val="28"/>
          <w:lang w:val="vi-VN"/>
        </w:rPr>
        <w:t>5</w:t>
      </w:r>
      <w:r w:rsidRPr="00DA34B5">
        <w:rPr>
          <w:rFonts w:ascii="Times New Roman" w:hAnsi="Times New Roman"/>
          <w:bCs/>
          <w:i/>
          <w:sz w:val="28"/>
          <w:szCs w:val="28"/>
        </w:rPr>
        <w:t xml:space="preserve">% đối với trẻ 5 tuổi, </w:t>
      </w:r>
      <w:r w:rsidRPr="00DA34B5">
        <w:rPr>
          <w:rFonts w:ascii="Times New Roman" w:hAnsi="Times New Roman"/>
          <w:bCs/>
          <w:i/>
          <w:sz w:val="28"/>
          <w:szCs w:val="28"/>
          <w:lang w:val="vi-VN"/>
        </w:rPr>
        <w:t>90</w:t>
      </w:r>
      <w:r w:rsidRPr="00DA34B5">
        <w:rPr>
          <w:rFonts w:ascii="Times New Roman" w:hAnsi="Times New Roman"/>
          <w:bCs/>
          <w:i/>
          <w:sz w:val="28"/>
          <w:szCs w:val="28"/>
        </w:rPr>
        <w:t>% đối với trẻ dưới 5 tuổi</w:t>
      </w:r>
      <w:bookmarkEnd w:id="65"/>
      <w:r w:rsidRPr="00DA34B5">
        <w:rPr>
          <w:rFonts w:ascii="Times New Roman" w:hAnsi="Times New Roman"/>
          <w:bCs/>
          <w:i/>
          <w:sz w:val="28"/>
          <w:szCs w:val="28"/>
        </w:rPr>
        <w:t xml:space="preserve">; trường thuộc vùng khó khăn đạt ít nhất </w:t>
      </w:r>
      <w:r w:rsidRPr="00DA34B5">
        <w:rPr>
          <w:rFonts w:ascii="Times New Roman" w:hAnsi="Times New Roman"/>
          <w:bCs/>
          <w:i/>
          <w:sz w:val="28"/>
          <w:szCs w:val="28"/>
          <w:lang w:val="vi-VN"/>
        </w:rPr>
        <w:t>90</w:t>
      </w:r>
      <w:r w:rsidRPr="00DA34B5">
        <w:rPr>
          <w:rFonts w:ascii="Times New Roman" w:hAnsi="Times New Roman"/>
          <w:bCs/>
          <w:i/>
          <w:sz w:val="28"/>
          <w:szCs w:val="28"/>
        </w:rPr>
        <w:t>% đối với trẻ 5 tuổi, 8</w:t>
      </w:r>
      <w:r w:rsidRPr="00DA34B5">
        <w:rPr>
          <w:rFonts w:ascii="Times New Roman" w:hAnsi="Times New Roman"/>
          <w:bCs/>
          <w:i/>
          <w:sz w:val="28"/>
          <w:szCs w:val="28"/>
          <w:lang w:val="vi-VN"/>
        </w:rPr>
        <w:t>5</w:t>
      </w:r>
      <w:r w:rsidRPr="00DA34B5">
        <w:rPr>
          <w:rFonts w:ascii="Times New Roman" w:hAnsi="Times New Roman"/>
          <w:bCs/>
          <w:i/>
          <w:sz w:val="28"/>
          <w:szCs w:val="28"/>
        </w:rPr>
        <w:t>% đối với trẻ dưới 5 tuổi;</w:t>
      </w:r>
    </w:p>
    <w:p w14:paraId="7E75AF6C" w14:textId="77777777" w:rsidR="00421E84" w:rsidRPr="00DA34B5" w:rsidRDefault="00421E84" w:rsidP="00884EBA">
      <w:pPr>
        <w:numPr>
          <w:ilvl w:val="0"/>
          <w:numId w:val="34"/>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lastRenderedPageBreak/>
        <w:t xml:space="preserve">Tỷ lệ trẻ 5 tuổi hoàn thành Chương trình giáo dục mầm non đạt ít nhất </w:t>
      </w:r>
      <w:r w:rsidRPr="00DA34B5">
        <w:rPr>
          <w:rFonts w:ascii="Times New Roman" w:hAnsi="Times New Roman"/>
          <w:bCs/>
          <w:i/>
          <w:sz w:val="28"/>
          <w:szCs w:val="28"/>
          <w:lang w:val="vi-VN"/>
        </w:rPr>
        <w:t>9</w:t>
      </w:r>
      <w:r w:rsidRPr="00DA34B5">
        <w:rPr>
          <w:rFonts w:ascii="Times New Roman" w:hAnsi="Times New Roman"/>
          <w:bCs/>
          <w:i/>
          <w:sz w:val="28"/>
          <w:szCs w:val="28"/>
        </w:rPr>
        <w:t xml:space="preserve">5%; trường thuộc vùng khó khăn đạt ít nhất </w:t>
      </w:r>
      <w:r w:rsidRPr="00DA34B5">
        <w:rPr>
          <w:rFonts w:ascii="Times New Roman" w:hAnsi="Times New Roman"/>
          <w:bCs/>
          <w:i/>
          <w:sz w:val="28"/>
          <w:szCs w:val="28"/>
          <w:lang w:val="vi-VN"/>
        </w:rPr>
        <w:t>9</w:t>
      </w:r>
      <w:r w:rsidRPr="00DA34B5">
        <w:rPr>
          <w:rFonts w:ascii="Times New Roman" w:hAnsi="Times New Roman"/>
          <w:bCs/>
          <w:i/>
          <w:sz w:val="28"/>
          <w:szCs w:val="28"/>
        </w:rPr>
        <w:t>0%;</w:t>
      </w:r>
    </w:p>
    <w:p w14:paraId="03D7C42A" w14:textId="77777777" w:rsidR="00421E84" w:rsidRPr="00DA34B5" w:rsidRDefault="00421E84" w:rsidP="00884EBA">
      <w:pPr>
        <w:numPr>
          <w:ilvl w:val="0"/>
          <w:numId w:val="34"/>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Trẻ khuyết tật</w:t>
      </w:r>
      <w:r w:rsidRPr="00DA34B5">
        <w:rPr>
          <w:rFonts w:ascii="Times New Roman" w:hAnsi="Times New Roman"/>
          <w:bCs/>
          <w:i/>
          <w:sz w:val="28"/>
          <w:szCs w:val="28"/>
          <w:lang w:val="vi-VN"/>
        </w:rPr>
        <w:t xml:space="preserve"> học</w:t>
      </w:r>
      <w:r w:rsidRPr="00DA34B5">
        <w:rPr>
          <w:rFonts w:ascii="Times New Roman" w:hAnsi="Times New Roman"/>
          <w:bCs/>
          <w:i/>
          <w:sz w:val="28"/>
          <w:szCs w:val="28"/>
        </w:rPr>
        <w:t xml:space="preserve"> hòa nhập</w:t>
      </w:r>
      <w:r w:rsidRPr="00DA34B5">
        <w:rPr>
          <w:rFonts w:ascii="Times New Roman" w:hAnsi="Times New Roman"/>
          <w:bCs/>
          <w:i/>
          <w:sz w:val="28"/>
          <w:szCs w:val="28"/>
          <w:lang w:val="vi-VN"/>
        </w:rPr>
        <w:t xml:space="preserve"> (nếu có) được đánh giá có tiến bộ đạt ít nhất 80%.</w:t>
      </w:r>
    </w:p>
    <w:p w14:paraId="078D318A"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3:</w:t>
      </w:r>
    </w:p>
    <w:p w14:paraId="4EB22A0A" w14:textId="77777777" w:rsidR="00421E84" w:rsidRPr="00DA34B5" w:rsidRDefault="00421E84" w:rsidP="00884EBA">
      <w:pPr>
        <w:numPr>
          <w:ilvl w:val="0"/>
          <w:numId w:val="35"/>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 xml:space="preserve">Tỷ lệ trẻ 5 tuổi hoàn thành Chương trình giáo dục mầm non đạt ít nhất </w:t>
      </w:r>
      <w:r w:rsidRPr="00DA34B5">
        <w:rPr>
          <w:rFonts w:ascii="Times New Roman" w:hAnsi="Times New Roman"/>
          <w:bCs/>
          <w:i/>
          <w:sz w:val="28"/>
          <w:szCs w:val="28"/>
          <w:lang w:val="vi-VN"/>
        </w:rPr>
        <w:t>97</w:t>
      </w:r>
      <w:r w:rsidRPr="00DA34B5">
        <w:rPr>
          <w:rFonts w:ascii="Times New Roman" w:hAnsi="Times New Roman"/>
          <w:bCs/>
          <w:i/>
          <w:sz w:val="28"/>
          <w:szCs w:val="28"/>
        </w:rPr>
        <w:t xml:space="preserve">%; trường thuộc vùng khó khăn đạt ít nhất </w:t>
      </w:r>
      <w:r w:rsidRPr="00DA34B5">
        <w:rPr>
          <w:rFonts w:ascii="Times New Roman" w:hAnsi="Times New Roman"/>
          <w:bCs/>
          <w:i/>
          <w:sz w:val="28"/>
          <w:szCs w:val="28"/>
          <w:lang w:val="vi-VN"/>
        </w:rPr>
        <w:t>95</w:t>
      </w:r>
      <w:r w:rsidRPr="00DA34B5">
        <w:rPr>
          <w:rFonts w:ascii="Times New Roman" w:hAnsi="Times New Roman"/>
          <w:bCs/>
          <w:i/>
          <w:sz w:val="28"/>
          <w:szCs w:val="28"/>
        </w:rPr>
        <w:t>%;</w:t>
      </w:r>
    </w:p>
    <w:p w14:paraId="2403903C" w14:textId="77777777" w:rsidR="00421E84" w:rsidRPr="00DA34B5" w:rsidRDefault="00421E84" w:rsidP="00884EBA">
      <w:pPr>
        <w:numPr>
          <w:ilvl w:val="0"/>
          <w:numId w:val="35"/>
        </w:numPr>
        <w:tabs>
          <w:tab w:val="left" w:pos="851"/>
          <w:tab w:val="center" w:pos="4961"/>
        </w:tabs>
        <w:autoSpaceDE w:val="0"/>
        <w:autoSpaceDN w:val="0"/>
        <w:adjustRightInd w:val="0"/>
        <w:spacing w:after="0" w:line="360" w:lineRule="auto"/>
        <w:ind w:left="0" w:firstLine="567"/>
        <w:jc w:val="both"/>
        <w:rPr>
          <w:rFonts w:ascii="Times New Roman" w:hAnsi="Times New Roman"/>
          <w:bCs/>
          <w:i/>
          <w:sz w:val="28"/>
          <w:szCs w:val="28"/>
        </w:rPr>
      </w:pPr>
      <w:r w:rsidRPr="00DA34B5">
        <w:rPr>
          <w:rFonts w:ascii="Times New Roman" w:hAnsi="Times New Roman"/>
          <w:bCs/>
          <w:i/>
          <w:sz w:val="28"/>
          <w:szCs w:val="28"/>
        </w:rPr>
        <w:t xml:space="preserve">Trẻ khuyết tật </w:t>
      </w:r>
      <w:r w:rsidRPr="00DA34B5">
        <w:rPr>
          <w:rFonts w:ascii="Times New Roman" w:hAnsi="Times New Roman"/>
          <w:bCs/>
          <w:i/>
          <w:sz w:val="28"/>
          <w:szCs w:val="28"/>
          <w:lang w:val="vi-VN"/>
        </w:rPr>
        <w:t xml:space="preserve">học </w:t>
      </w:r>
      <w:r w:rsidRPr="00DA34B5">
        <w:rPr>
          <w:rFonts w:ascii="Times New Roman" w:hAnsi="Times New Roman"/>
          <w:bCs/>
          <w:i/>
          <w:sz w:val="28"/>
          <w:szCs w:val="28"/>
        </w:rPr>
        <w:t>hòa nhập</w:t>
      </w:r>
      <w:r w:rsidRPr="00DA34B5">
        <w:rPr>
          <w:rFonts w:ascii="Times New Roman" w:hAnsi="Times New Roman"/>
          <w:bCs/>
          <w:i/>
          <w:sz w:val="28"/>
          <w:szCs w:val="28"/>
          <w:lang w:val="vi-VN"/>
        </w:rPr>
        <w:t xml:space="preserve"> (nếu có) được đánh giá có tiến bộ đạt ít nhất 85%.</w:t>
      </w:r>
    </w:p>
    <w:p w14:paraId="37C11607" w14:textId="77777777" w:rsidR="00421E84" w:rsidRPr="00DA34B5" w:rsidRDefault="00421E84" w:rsidP="00884EBA">
      <w:pPr>
        <w:numPr>
          <w:ilvl w:val="3"/>
          <w:numId w:val="35"/>
        </w:numPr>
        <w:tabs>
          <w:tab w:val="left" w:pos="851"/>
        </w:tabs>
        <w:autoSpaceDE w:val="0"/>
        <w:autoSpaceDN w:val="0"/>
        <w:adjustRightInd w:val="0"/>
        <w:spacing w:after="0" w:line="360" w:lineRule="auto"/>
        <w:ind w:left="0" w:firstLine="567"/>
        <w:contextualSpacing/>
        <w:jc w:val="both"/>
        <w:rPr>
          <w:rFonts w:ascii="Times New Roman" w:hAnsi="Times New Roman"/>
          <w:b/>
          <w:bCs/>
          <w:sz w:val="28"/>
          <w:szCs w:val="28"/>
        </w:rPr>
      </w:pPr>
      <w:r w:rsidRPr="00DA34B5">
        <w:rPr>
          <w:rFonts w:ascii="Times New Roman" w:hAnsi="Times New Roman"/>
          <w:b/>
          <w:bCs/>
          <w:sz w:val="28"/>
          <w:szCs w:val="28"/>
        </w:rPr>
        <w:t>Mô tả hiện trạng</w:t>
      </w:r>
    </w:p>
    <w:p w14:paraId="0576E848"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1:</w:t>
      </w:r>
    </w:p>
    <w:p w14:paraId="3DB9CE8D" w14:textId="4F453C59" w:rsidR="00421E84" w:rsidRDefault="00421E84" w:rsidP="00884EBA">
      <w:pPr>
        <w:tabs>
          <w:tab w:val="left" w:pos="85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 xml:space="preserve">a) </w:t>
      </w:r>
      <w:r w:rsidR="004B61CB">
        <w:rPr>
          <w:rFonts w:ascii="Times New Roman" w:hAnsi="Times New Roman"/>
          <w:bCs/>
          <w:sz w:val="28"/>
          <w:szCs w:val="28"/>
        </w:rPr>
        <w:t>Trong vòng 5 năm, tỉ</w:t>
      </w:r>
      <w:r w:rsidR="004B61CB" w:rsidRPr="004B61CB">
        <w:rPr>
          <w:rFonts w:ascii="Times New Roman" w:hAnsi="Times New Roman"/>
          <w:bCs/>
          <w:sz w:val="28"/>
          <w:szCs w:val="28"/>
        </w:rPr>
        <w:t xml:space="preserve"> lệ chuyên cần đối với trẻ 5 tuổi</w:t>
      </w:r>
      <w:r w:rsidR="004B61CB" w:rsidRPr="004B61CB">
        <w:t xml:space="preserve"> </w:t>
      </w:r>
      <w:r w:rsidR="004B61CB">
        <w:rPr>
          <w:rFonts w:ascii="Times New Roman" w:hAnsi="Times New Roman"/>
          <w:bCs/>
          <w:sz w:val="28"/>
          <w:szCs w:val="28"/>
        </w:rPr>
        <w:t>trên</w:t>
      </w:r>
      <w:r w:rsidR="004B61CB" w:rsidRPr="004B61CB">
        <w:rPr>
          <w:rFonts w:ascii="Times New Roman" w:hAnsi="Times New Roman"/>
          <w:bCs/>
          <w:sz w:val="28"/>
          <w:szCs w:val="28"/>
        </w:rPr>
        <w:t xml:space="preserve"> 9</w:t>
      </w:r>
      <w:r w:rsidR="00EE1CCC">
        <w:rPr>
          <w:rFonts w:ascii="Times New Roman" w:hAnsi="Times New Roman"/>
          <w:bCs/>
          <w:sz w:val="28"/>
          <w:szCs w:val="28"/>
        </w:rPr>
        <w:t>6</w:t>
      </w:r>
      <w:r w:rsidR="004B61CB" w:rsidRPr="004B61CB">
        <w:rPr>
          <w:rFonts w:ascii="Times New Roman" w:hAnsi="Times New Roman"/>
          <w:bCs/>
          <w:sz w:val="28"/>
          <w:szCs w:val="28"/>
        </w:rPr>
        <w:t>%</w:t>
      </w:r>
      <w:r w:rsidR="004B61CB">
        <w:rPr>
          <w:rFonts w:ascii="Times New Roman" w:hAnsi="Times New Roman"/>
          <w:bCs/>
          <w:sz w:val="28"/>
          <w:szCs w:val="28"/>
        </w:rPr>
        <w:t xml:space="preserve">; </w:t>
      </w:r>
      <w:r w:rsidR="004B61CB" w:rsidRPr="004B61CB">
        <w:rPr>
          <w:rFonts w:ascii="Times New Roman" w:hAnsi="Times New Roman"/>
          <w:bCs/>
          <w:sz w:val="28"/>
          <w:szCs w:val="28"/>
        </w:rPr>
        <w:t>trẻ dưới 5 tuổi</w:t>
      </w:r>
      <w:r w:rsidR="004B61CB">
        <w:rPr>
          <w:rFonts w:ascii="Times New Roman" w:hAnsi="Times New Roman"/>
          <w:bCs/>
          <w:sz w:val="28"/>
          <w:szCs w:val="28"/>
        </w:rPr>
        <w:t xml:space="preserve"> trên </w:t>
      </w:r>
      <w:r w:rsidR="004B61CB" w:rsidRPr="004B61CB">
        <w:rPr>
          <w:rFonts w:ascii="Times New Roman" w:hAnsi="Times New Roman"/>
          <w:bCs/>
          <w:sz w:val="28"/>
          <w:szCs w:val="28"/>
        </w:rPr>
        <w:t>9</w:t>
      </w:r>
      <w:r w:rsidR="00EE1CCC">
        <w:rPr>
          <w:rFonts w:ascii="Times New Roman" w:hAnsi="Times New Roman"/>
          <w:bCs/>
          <w:sz w:val="28"/>
          <w:szCs w:val="28"/>
        </w:rPr>
        <w:t>1</w:t>
      </w:r>
      <w:r w:rsidR="004B61CB" w:rsidRPr="004B61CB">
        <w:rPr>
          <w:rFonts w:ascii="Times New Roman" w:hAnsi="Times New Roman"/>
          <w:bCs/>
          <w:sz w:val="28"/>
          <w:szCs w:val="28"/>
        </w:rPr>
        <w:t xml:space="preserve">% </w:t>
      </w:r>
      <w:r w:rsidRPr="00DA34B5">
        <w:rPr>
          <w:rFonts w:ascii="Times New Roman" w:hAnsi="Times New Roman"/>
          <w:bCs/>
          <w:sz w:val="28"/>
          <w:szCs w:val="28"/>
          <w:lang w:val="vi-VN"/>
        </w:rPr>
        <w:t>[H</w:t>
      </w:r>
      <w:r w:rsidRPr="00DA34B5">
        <w:rPr>
          <w:rFonts w:ascii="Times New Roman" w:hAnsi="Times New Roman"/>
          <w:bCs/>
          <w:sz w:val="28"/>
          <w:szCs w:val="28"/>
        </w:rPr>
        <w:t>1</w:t>
      </w:r>
      <w:r w:rsidRPr="00DA34B5">
        <w:rPr>
          <w:rFonts w:ascii="Times New Roman" w:hAnsi="Times New Roman"/>
          <w:bCs/>
          <w:sz w:val="28"/>
          <w:szCs w:val="28"/>
          <w:lang w:val="vi-VN"/>
        </w:rPr>
        <w:t>-</w:t>
      </w:r>
      <w:r w:rsidRPr="00DA34B5">
        <w:rPr>
          <w:rFonts w:ascii="Times New Roman" w:hAnsi="Times New Roman"/>
          <w:bCs/>
          <w:sz w:val="28"/>
          <w:szCs w:val="28"/>
        </w:rPr>
        <w:t>1.5</w:t>
      </w:r>
      <w:r w:rsidRPr="00DA34B5">
        <w:rPr>
          <w:rFonts w:ascii="Times New Roman" w:hAnsi="Times New Roman"/>
          <w:bCs/>
          <w:sz w:val="28"/>
          <w:szCs w:val="28"/>
          <w:lang w:val="vi-VN"/>
        </w:rPr>
        <w:t>-0</w:t>
      </w:r>
      <w:r w:rsidRPr="00DA34B5">
        <w:rPr>
          <w:rFonts w:ascii="Times New Roman" w:hAnsi="Times New Roman"/>
          <w:bCs/>
          <w:sz w:val="28"/>
          <w:szCs w:val="28"/>
        </w:rPr>
        <w:t>2</w:t>
      </w:r>
      <w:r w:rsidRPr="00DA34B5">
        <w:rPr>
          <w:rFonts w:ascii="Times New Roman" w:hAnsi="Times New Roman"/>
          <w:bCs/>
          <w:sz w:val="28"/>
          <w:szCs w:val="28"/>
          <w:lang w:val="vi-VN"/>
        </w:rPr>
        <w:t>]</w:t>
      </w:r>
      <w:r w:rsidR="001C299F">
        <w:rPr>
          <w:rFonts w:ascii="Times New Roman" w:hAnsi="Times New Roman"/>
          <w:bCs/>
          <w:sz w:val="28"/>
          <w:szCs w:val="28"/>
        </w:rPr>
        <w:t>;</w:t>
      </w:r>
      <w:r w:rsidR="004B61CB">
        <w:rPr>
          <w:rFonts w:ascii="Times New Roman" w:hAnsi="Times New Roman"/>
          <w:bCs/>
          <w:sz w:val="28"/>
          <w:szCs w:val="28"/>
        </w:rPr>
        <w:t xml:space="preserve"> </w:t>
      </w:r>
      <w:r w:rsidR="001C299F" w:rsidRPr="001C299F">
        <w:rPr>
          <w:rFonts w:ascii="Times New Roman" w:hAnsi="Times New Roman"/>
          <w:bCs/>
          <w:sz w:val="28"/>
          <w:szCs w:val="28"/>
        </w:rPr>
        <w:t>[H</w:t>
      </w:r>
      <w:r w:rsidR="001C299F">
        <w:rPr>
          <w:rFonts w:ascii="Times New Roman" w:hAnsi="Times New Roman"/>
          <w:bCs/>
          <w:sz w:val="28"/>
          <w:szCs w:val="28"/>
        </w:rPr>
        <w:t>5</w:t>
      </w:r>
      <w:r w:rsidR="001C299F" w:rsidRPr="001C299F">
        <w:rPr>
          <w:rFonts w:ascii="Times New Roman" w:hAnsi="Times New Roman"/>
          <w:bCs/>
          <w:sz w:val="28"/>
          <w:szCs w:val="28"/>
        </w:rPr>
        <w:t>-</w:t>
      </w:r>
      <w:r w:rsidR="001C299F">
        <w:rPr>
          <w:rFonts w:ascii="Times New Roman" w:hAnsi="Times New Roman"/>
          <w:bCs/>
          <w:sz w:val="28"/>
          <w:szCs w:val="28"/>
        </w:rPr>
        <w:t>5</w:t>
      </w:r>
      <w:r w:rsidR="001C299F" w:rsidRPr="001C299F">
        <w:rPr>
          <w:rFonts w:ascii="Times New Roman" w:hAnsi="Times New Roman"/>
          <w:bCs/>
          <w:sz w:val="28"/>
          <w:szCs w:val="28"/>
        </w:rPr>
        <w:t>.</w:t>
      </w:r>
      <w:r w:rsidR="001C299F">
        <w:rPr>
          <w:rFonts w:ascii="Times New Roman" w:hAnsi="Times New Roman"/>
          <w:bCs/>
          <w:sz w:val="28"/>
          <w:szCs w:val="28"/>
        </w:rPr>
        <w:t>4</w:t>
      </w:r>
      <w:r w:rsidR="001C299F" w:rsidRPr="001C299F">
        <w:rPr>
          <w:rFonts w:ascii="Times New Roman" w:hAnsi="Times New Roman"/>
          <w:bCs/>
          <w:sz w:val="28"/>
          <w:szCs w:val="28"/>
        </w:rPr>
        <w:t>-0</w:t>
      </w:r>
      <w:r w:rsidR="001C299F">
        <w:rPr>
          <w:rFonts w:ascii="Times New Roman" w:hAnsi="Times New Roman"/>
          <w:bCs/>
          <w:sz w:val="28"/>
          <w:szCs w:val="28"/>
        </w:rPr>
        <w:t>1</w:t>
      </w:r>
      <w:r w:rsidR="001C299F" w:rsidRPr="001C299F">
        <w:rPr>
          <w:rFonts w:ascii="Times New Roman" w:hAnsi="Times New Roman"/>
          <w:bCs/>
          <w:sz w:val="28"/>
          <w:szCs w:val="28"/>
        </w:rPr>
        <w:t xml:space="preserve">], </w:t>
      </w:r>
      <w:r w:rsidR="004B61CB">
        <w:rPr>
          <w:rFonts w:ascii="Times New Roman" w:hAnsi="Times New Roman"/>
          <w:bCs/>
          <w:sz w:val="28"/>
          <w:szCs w:val="28"/>
        </w:rPr>
        <w:t>cụ thể:</w:t>
      </w:r>
    </w:p>
    <w:tbl>
      <w:tblPr>
        <w:tblStyle w:val="TableGrid"/>
        <w:tblW w:w="0" w:type="auto"/>
        <w:tblLook w:val="04A0" w:firstRow="1" w:lastRow="0" w:firstColumn="1" w:lastColumn="0" w:noHBand="0" w:noVBand="1"/>
      </w:tblPr>
      <w:tblGrid>
        <w:gridCol w:w="1801"/>
        <w:gridCol w:w="1512"/>
        <w:gridCol w:w="1403"/>
        <w:gridCol w:w="1404"/>
        <w:gridCol w:w="1539"/>
        <w:gridCol w:w="1403"/>
      </w:tblGrid>
      <w:tr w:rsidR="007E327C" w:rsidRPr="007E327C" w14:paraId="70E067E6" w14:textId="77777777" w:rsidTr="002027E4">
        <w:tc>
          <w:tcPr>
            <w:tcW w:w="1838" w:type="dxa"/>
            <w:vAlign w:val="center"/>
          </w:tcPr>
          <w:p w14:paraId="76C48176" w14:textId="77777777" w:rsidR="008B3F98" w:rsidRPr="00B50385" w:rsidRDefault="008B3F98" w:rsidP="00FD2E30">
            <w:pPr>
              <w:jc w:val="center"/>
              <w:rPr>
                <w:rFonts w:ascii="Times New Roman" w:hAnsi="Times New Roman"/>
                <w:b/>
                <w:color w:val="000000" w:themeColor="text1"/>
                <w:sz w:val="28"/>
                <w:szCs w:val="28"/>
              </w:rPr>
            </w:pPr>
            <w:r w:rsidRPr="00B50385">
              <w:rPr>
                <w:rFonts w:ascii="Times New Roman" w:hAnsi="Times New Roman"/>
                <w:b/>
                <w:color w:val="000000" w:themeColor="text1"/>
                <w:sz w:val="28"/>
                <w:szCs w:val="28"/>
              </w:rPr>
              <w:t>Độ tuổi</w:t>
            </w:r>
          </w:p>
        </w:tc>
        <w:tc>
          <w:tcPr>
            <w:tcW w:w="1531" w:type="dxa"/>
            <w:vAlign w:val="center"/>
          </w:tcPr>
          <w:p w14:paraId="6BA77703" w14:textId="02FE92B1" w:rsidR="008B3F98" w:rsidRPr="007E327C" w:rsidRDefault="008B3F98" w:rsidP="00FD2E30">
            <w:pPr>
              <w:jc w:val="center"/>
              <w:rPr>
                <w:rFonts w:ascii="Times New Roman" w:hAnsi="Times New Roman"/>
                <w:color w:val="000000" w:themeColor="text1"/>
                <w:sz w:val="28"/>
                <w:szCs w:val="28"/>
              </w:rPr>
            </w:pPr>
            <w:r w:rsidRPr="007E327C">
              <w:rPr>
                <w:rFonts w:ascii="Times New Roman" w:hAnsi="Times New Roman"/>
                <w:b/>
                <w:bCs/>
                <w:color w:val="000000" w:themeColor="text1"/>
                <w:sz w:val="28"/>
                <w:szCs w:val="28"/>
              </w:rPr>
              <w:t>Năm học 2016</w:t>
            </w:r>
            <w:r w:rsidR="002027E4">
              <w:rPr>
                <w:rFonts w:ascii="Times New Roman" w:hAnsi="Times New Roman"/>
                <w:b/>
                <w:bCs/>
                <w:color w:val="000000" w:themeColor="text1"/>
                <w:sz w:val="28"/>
                <w:szCs w:val="28"/>
                <w:lang w:val="vi-VN"/>
              </w:rPr>
              <w:t xml:space="preserve"> </w:t>
            </w:r>
            <w:r w:rsidRPr="007E327C">
              <w:rPr>
                <w:rFonts w:ascii="Times New Roman" w:hAnsi="Times New Roman"/>
                <w:b/>
                <w:bCs/>
                <w:color w:val="000000" w:themeColor="text1"/>
                <w:sz w:val="28"/>
                <w:szCs w:val="28"/>
              </w:rPr>
              <w:t>-</w:t>
            </w:r>
            <w:r w:rsidR="002027E4">
              <w:rPr>
                <w:rFonts w:ascii="Times New Roman" w:hAnsi="Times New Roman"/>
                <w:b/>
                <w:bCs/>
                <w:color w:val="000000" w:themeColor="text1"/>
                <w:sz w:val="28"/>
                <w:szCs w:val="28"/>
                <w:lang w:val="vi-VN"/>
              </w:rPr>
              <w:t xml:space="preserve"> </w:t>
            </w:r>
            <w:r w:rsidRPr="007E327C">
              <w:rPr>
                <w:rFonts w:ascii="Times New Roman" w:hAnsi="Times New Roman"/>
                <w:b/>
                <w:bCs/>
                <w:color w:val="000000" w:themeColor="text1"/>
                <w:sz w:val="28"/>
                <w:szCs w:val="28"/>
              </w:rPr>
              <w:t>2017</w:t>
            </w:r>
          </w:p>
        </w:tc>
        <w:tc>
          <w:tcPr>
            <w:tcW w:w="1417" w:type="dxa"/>
            <w:vAlign w:val="center"/>
          </w:tcPr>
          <w:p w14:paraId="128DA4B4" w14:textId="03B6448B" w:rsidR="008B3F98" w:rsidRPr="007E327C" w:rsidRDefault="008B3F98" w:rsidP="00FD2E30">
            <w:pPr>
              <w:jc w:val="center"/>
              <w:rPr>
                <w:rFonts w:ascii="Times New Roman" w:hAnsi="Times New Roman"/>
                <w:color w:val="000000" w:themeColor="text1"/>
                <w:sz w:val="28"/>
                <w:szCs w:val="28"/>
              </w:rPr>
            </w:pPr>
            <w:r w:rsidRPr="007E327C">
              <w:rPr>
                <w:rFonts w:ascii="Times New Roman" w:hAnsi="Times New Roman"/>
                <w:b/>
                <w:bCs/>
                <w:color w:val="000000" w:themeColor="text1"/>
                <w:sz w:val="28"/>
                <w:szCs w:val="28"/>
              </w:rPr>
              <w:t>Năm học 2017</w:t>
            </w:r>
            <w:r w:rsidR="002027E4">
              <w:rPr>
                <w:rFonts w:ascii="Times New Roman" w:hAnsi="Times New Roman"/>
                <w:b/>
                <w:bCs/>
                <w:color w:val="000000" w:themeColor="text1"/>
                <w:sz w:val="28"/>
                <w:szCs w:val="28"/>
                <w:lang w:val="vi-VN"/>
              </w:rPr>
              <w:t xml:space="preserve"> </w:t>
            </w:r>
            <w:r w:rsidRPr="007E327C">
              <w:rPr>
                <w:rFonts w:ascii="Times New Roman" w:hAnsi="Times New Roman"/>
                <w:b/>
                <w:bCs/>
                <w:color w:val="000000" w:themeColor="text1"/>
                <w:sz w:val="28"/>
                <w:szCs w:val="28"/>
              </w:rPr>
              <w:t>-</w:t>
            </w:r>
            <w:r w:rsidR="002027E4">
              <w:rPr>
                <w:rFonts w:ascii="Times New Roman" w:hAnsi="Times New Roman"/>
                <w:b/>
                <w:bCs/>
                <w:color w:val="000000" w:themeColor="text1"/>
                <w:sz w:val="28"/>
                <w:szCs w:val="28"/>
                <w:lang w:val="vi-VN"/>
              </w:rPr>
              <w:t xml:space="preserve"> </w:t>
            </w:r>
            <w:r w:rsidRPr="007E327C">
              <w:rPr>
                <w:rFonts w:ascii="Times New Roman" w:hAnsi="Times New Roman"/>
                <w:b/>
                <w:bCs/>
                <w:color w:val="000000" w:themeColor="text1"/>
                <w:sz w:val="28"/>
                <w:szCs w:val="28"/>
              </w:rPr>
              <w:t>2018</w:t>
            </w:r>
          </w:p>
        </w:tc>
        <w:tc>
          <w:tcPr>
            <w:tcW w:w="1418" w:type="dxa"/>
            <w:vAlign w:val="center"/>
          </w:tcPr>
          <w:p w14:paraId="5EF4558C" w14:textId="24132FA7" w:rsidR="008B3F98" w:rsidRPr="007E327C" w:rsidRDefault="008B3F98" w:rsidP="00FD2E30">
            <w:pPr>
              <w:jc w:val="center"/>
              <w:rPr>
                <w:rFonts w:ascii="Times New Roman" w:hAnsi="Times New Roman"/>
                <w:color w:val="000000" w:themeColor="text1"/>
                <w:sz w:val="28"/>
                <w:szCs w:val="28"/>
              </w:rPr>
            </w:pPr>
            <w:r w:rsidRPr="007E327C">
              <w:rPr>
                <w:rFonts w:ascii="Times New Roman" w:hAnsi="Times New Roman"/>
                <w:b/>
                <w:bCs/>
                <w:color w:val="000000" w:themeColor="text1"/>
                <w:sz w:val="28"/>
                <w:szCs w:val="28"/>
              </w:rPr>
              <w:t>Năm học 2018</w:t>
            </w:r>
            <w:r w:rsidR="002027E4">
              <w:rPr>
                <w:rFonts w:ascii="Times New Roman" w:hAnsi="Times New Roman"/>
                <w:b/>
                <w:bCs/>
                <w:color w:val="000000" w:themeColor="text1"/>
                <w:sz w:val="28"/>
                <w:szCs w:val="28"/>
                <w:lang w:val="vi-VN"/>
              </w:rPr>
              <w:t xml:space="preserve"> </w:t>
            </w:r>
            <w:r w:rsidRPr="007E327C">
              <w:rPr>
                <w:rFonts w:ascii="Times New Roman" w:hAnsi="Times New Roman"/>
                <w:b/>
                <w:bCs/>
                <w:color w:val="000000" w:themeColor="text1"/>
                <w:sz w:val="28"/>
                <w:szCs w:val="28"/>
              </w:rPr>
              <w:t>-</w:t>
            </w:r>
            <w:r w:rsidR="002027E4">
              <w:rPr>
                <w:rFonts w:ascii="Times New Roman" w:hAnsi="Times New Roman"/>
                <w:b/>
                <w:bCs/>
                <w:color w:val="000000" w:themeColor="text1"/>
                <w:sz w:val="28"/>
                <w:szCs w:val="28"/>
                <w:lang w:val="vi-VN"/>
              </w:rPr>
              <w:t xml:space="preserve"> </w:t>
            </w:r>
            <w:r w:rsidRPr="007E327C">
              <w:rPr>
                <w:rFonts w:ascii="Times New Roman" w:hAnsi="Times New Roman"/>
                <w:b/>
                <w:bCs/>
                <w:color w:val="000000" w:themeColor="text1"/>
                <w:sz w:val="28"/>
                <w:szCs w:val="28"/>
              </w:rPr>
              <w:t>2019</w:t>
            </w:r>
          </w:p>
        </w:tc>
        <w:tc>
          <w:tcPr>
            <w:tcW w:w="1559" w:type="dxa"/>
            <w:vAlign w:val="center"/>
          </w:tcPr>
          <w:p w14:paraId="5E82B2A0" w14:textId="211A169E" w:rsidR="008B3F98" w:rsidRPr="007E327C" w:rsidRDefault="008B3F98" w:rsidP="00FD2E30">
            <w:pPr>
              <w:jc w:val="center"/>
              <w:rPr>
                <w:rFonts w:ascii="Times New Roman" w:hAnsi="Times New Roman"/>
                <w:color w:val="000000" w:themeColor="text1"/>
                <w:sz w:val="28"/>
                <w:szCs w:val="28"/>
              </w:rPr>
            </w:pPr>
            <w:r w:rsidRPr="007E327C">
              <w:rPr>
                <w:rFonts w:ascii="Times New Roman" w:hAnsi="Times New Roman"/>
                <w:b/>
                <w:bCs/>
                <w:color w:val="000000" w:themeColor="text1"/>
                <w:sz w:val="28"/>
                <w:szCs w:val="28"/>
              </w:rPr>
              <w:t>Năm học 2019</w:t>
            </w:r>
            <w:r w:rsidR="002027E4">
              <w:rPr>
                <w:rFonts w:ascii="Times New Roman" w:hAnsi="Times New Roman"/>
                <w:b/>
                <w:bCs/>
                <w:color w:val="000000" w:themeColor="text1"/>
                <w:sz w:val="28"/>
                <w:szCs w:val="28"/>
                <w:lang w:val="vi-VN"/>
              </w:rPr>
              <w:t xml:space="preserve"> </w:t>
            </w:r>
            <w:r w:rsidRPr="007E327C">
              <w:rPr>
                <w:rFonts w:ascii="Times New Roman" w:hAnsi="Times New Roman"/>
                <w:b/>
                <w:bCs/>
                <w:color w:val="000000" w:themeColor="text1"/>
                <w:sz w:val="28"/>
                <w:szCs w:val="28"/>
              </w:rPr>
              <w:t>-</w:t>
            </w:r>
            <w:r w:rsidR="002027E4">
              <w:rPr>
                <w:rFonts w:ascii="Times New Roman" w:hAnsi="Times New Roman"/>
                <w:b/>
                <w:bCs/>
                <w:color w:val="000000" w:themeColor="text1"/>
                <w:sz w:val="28"/>
                <w:szCs w:val="28"/>
                <w:lang w:val="vi-VN"/>
              </w:rPr>
              <w:t xml:space="preserve"> </w:t>
            </w:r>
            <w:r w:rsidRPr="007E327C">
              <w:rPr>
                <w:rFonts w:ascii="Times New Roman" w:hAnsi="Times New Roman"/>
                <w:b/>
                <w:bCs/>
                <w:color w:val="000000" w:themeColor="text1"/>
                <w:sz w:val="28"/>
                <w:szCs w:val="28"/>
              </w:rPr>
              <w:t>2020</w:t>
            </w:r>
          </w:p>
        </w:tc>
        <w:tc>
          <w:tcPr>
            <w:tcW w:w="1417" w:type="dxa"/>
            <w:vAlign w:val="center"/>
          </w:tcPr>
          <w:p w14:paraId="570B8B00" w14:textId="07B7A50B" w:rsidR="008B3F98" w:rsidRPr="007E327C" w:rsidRDefault="008B3F98" w:rsidP="00FD2E30">
            <w:pPr>
              <w:jc w:val="center"/>
              <w:rPr>
                <w:rFonts w:ascii="Times New Roman" w:hAnsi="Times New Roman"/>
                <w:color w:val="000000" w:themeColor="text1"/>
                <w:sz w:val="28"/>
                <w:szCs w:val="28"/>
              </w:rPr>
            </w:pPr>
            <w:r w:rsidRPr="007E327C">
              <w:rPr>
                <w:rFonts w:ascii="Times New Roman" w:hAnsi="Times New Roman"/>
                <w:b/>
                <w:bCs/>
                <w:color w:val="000000" w:themeColor="text1"/>
                <w:sz w:val="28"/>
                <w:szCs w:val="28"/>
              </w:rPr>
              <w:t>Năm học 2020</w:t>
            </w:r>
            <w:r w:rsidR="002027E4">
              <w:rPr>
                <w:rFonts w:ascii="Times New Roman" w:hAnsi="Times New Roman"/>
                <w:b/>
                <w:bCs/>
                <w:color w:val="000000" w:themeColor="text1"/>
                <w:sz w:val="28"/>
                <w:szCs w:val="28"/>
                <w:lang w:val="vi-VN"/>
              </w:rPr>
              <w:t xml:space="preserve"> </w:t>
            </w:r>
            <w:r w:rsidRPr="007E327C">
              <w:rPr>
                <w:rFonts w:ascii="Times New Roman" w:hAnsi="Times New Roman"/>
                <w:b/>
                <w:bCs/>
                <w:color w:val="000000" w:themeColor="text1"/>
                <w:sz w:val="28"/>
                <w:szCs w:val="28"/>
              </w:rPr>
              <w:t>-</w:t>
            </w:r>
            <w:r w:rsidR="002027E4">
              <w:rPr>
                <w:rFonts w:ascii="Times New Roman" w:hAnsi="Times New Roman"/>
                <w:b/>
                <w:bCs/>
                <w:color w:val="000000" w:themeColor="text1"/>
                <w:sz w:val="28"/>
                <w:szCs w:val="28"/>
                <w:lang w:val="vi-VN"/>
              </w:rPr>
              <w:t xml:space="preserve"> </w:t>
            </w:r>
            <w:r w:rsidRPr="007E327C">
              <w:rPr>
                <w:rFonts w:ascii="Times New Roman" w:hAnsi="Times New Roman"/>
                <w:b/>
                <w:bCs/>
                <w:color w:val="000000" w:themeColor="text1"/>
                <w:sz w:val="28"/>
                <w:szCs w:val="28"/>
              </w:rPr>
              <w:t>2021</w:t>
            </w:r>
          </w:p>
        </w:tc>
      </w:tr>
      <w:tr w:rsidR="006A3147" w:rsidRPr="007E327C" w14:paraId="7097AFDC" w14:textId="77777777" w:rsidTr="002027E4">
        <w:tc>
          <w:tcPr>
            <w:tcW w:w="1838" w:type="dxa"/>
            <w:vAlign w:val="center"/>
          </w:tcPr>
          <w:p w14:paraId="6BFEC7C8" w14:textId="49AB2C8A" w:rsidR="006A3147" w:rsidRPr="002027E4" w:rsidRDefault="006A3147" w:rsidP="00FD2E30">
            <w:pPr>
              <w:spacing w:line="276" w:lineRule="auto"/>
              <w:jc w:val="center"/>
              <w:rPr>
                <w:rFonts w:ascii="Times New Roman" w:hAnsi="Times New Roman"/>
                <w:color w:val="000000" w:themeColor="text1"/>
                <w:sz w:val="28"/>
                <w:szCs w:val="28"/>
              </w:rPr>
            </w:pPr>
            <w:r w:rsidRPr="002027E4">
              <w:rPr>
                <w:rFonts w:ascii="Times New Roman" w:hAnsi="Times New Roman"/>
                <w:color w:val="000000" w:themeColor="text1"/>
                <w:sz w:val="28"/>
                <w:szCs w:val="28"/>
              </w:rPr>
              <w:t>Khối Nhà trẻ (19-36 tháng)</w:t>
            </w:r>
          </w:p>
        </w:tc>
        <w:tc>
          <w:tcPr>
            <w:tcW w:w="1531" w:type="dxa"/>
            <w:vAlign w:val="center"/>
          </w:tcPr>
          <w:p w14:paraId="28432CC8" w14:textId="53D842EF" w:rsidR="006A3147" w:rsidRPr="007E327C" w:rsidRDefault="006A3147" w:rsidP="00FD2E30">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92,96%</w:t>
            </w:r>
          </w:p>
        </w:tc>
        <w:tc>
          <w:tcPr>
            <w:tcW w:w="1417" w:type="dxa"/>
            <w:vAlign w:val="center"/>
          </w:tcPr>
          <w:p w14:paraId="3419C881" w14:textId="7389DD6A" w:rsidR="006A3147" w:rsidRPr="007E327C" w:rsidRDefault="006A3147" w:rsidP="00FD2E30">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91,33</w:t>
            </w:r>
            <w:r w:rsidRPr="004B38CD">
              <w:rPr>
                <w:rFonts w:ascii="Times New Roman" w:hAnsi="Times New Roman"/>
                <w:color w:val="000000" w:themeColor="text1"/>
                <w:sz w:val="28"/>
                <w:szCs w:val="28"/>
              </w:rPr>
              <w:t>%</w:t>
            </w:r>
          </w:p>
        </w:tc>
        <w:tc>
          <w:tcPr>
            <w:tcW w:w="1418" w:type="dxa"/>
            <w:vAlign w:val="center"/>
          </w:tcPr>
          <w:p w14:paraId="5C2DBA27" w14:textId="1F15A840" w:rsidR="006A3147" w:rsidRPr="007E327C" w:rsidRDefault="006A3147" w:rsidP="00FD2E30">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93,71</w:t>
            </w:r>
            <w:r w:rsidRPr="004B38CD">
              <w:rPr>
                <w:rFonts w:ascii="Times New Roman" w:hAnsi="Times New Roman"/>
                <w:color w:val="000000" w:themeColor="text1"/>
                <w:sz w:val="28"/>
                <w:szCs w:val="28"/>
              </w:rPr>
              <w:t>%</w:t>
            </w:r>
          </w:p>
        </w:tc>
        <w:tc>
          <w:tcPr>
            <w:tcW w:w="1559" w:type="dxa"/>
            <w:vAlign w:val="center"/>
          </w:tcPr>
          <w:p w14:paraId="614B5A55" w14:textId="0117FAC9" w:rsidR="006A3147" w:rsidRPr="007E327C" w:rsidRDefault="006A3147" w:rsidP="00FD2E30">
            <w:pPr>
              <w:spacing w:line="276" w:lineRule="auto"/>
              <w:jc w:val="center"/>
              <w:rPr>
                <w:rFonts w:ascii="Times New Roman" w:hAnsi="Times New Roman"/>
                <w:color w:val="000000" w:themeColor="text1"/>
                <w:sz w:val="28"/>
                <w:szCs w:val="28"/>
              </w:rPr>
            </w:pPr>
            <w:r w:rsidRPr="004B38CD">
              <w:rPr>
                <w:rFonts w:ascii="Times New Roman" w:hAnsi="Times New Roman"/>
                <w:color w:val="000000" w:themeColor="text1"/>
                <w:sz w:val="28"/>
                <w:szCs w:val="28"/>
              </w:rPr>
              <w:t>92,</w:t>
            </w:r>
            <w:r>
              <w:rPr>
                <w:rFonts w:ascii="Times New Roman" w:hAnsi="Times New Roman"/>
                <w:color w:val="000000" w:themeColor="text1"/>
                <w:sz w:val="28"/>
                <w:szCs w:val="28"/>
              </w:rPr>
              <w:t>89</w:t>
            </w:r>
            <w:r w:rsidRPr="004B38CD">
              <w:rPr>
                <w:rFonts w:ascii="Times New Roman" w:hAnsi="Times New Roman"/>
                <w:color w:val="000000" w:themeColor="text1"/>
                <w:sz w:val="28"/>
                <w:szCs w:val="28"/>
              </w:rPr>
              <w:t>%</w:t>
            </w:r>
          </w:p>
        </w:tc>
        <w:tc>
          <w:tcPr>
            <w:tcW w:w="1417" w:type="dxa"/>
            <w:vAlign w:val="center"/>
          </w:tcPr>
          <w:p w14:paraId="22D56BDD" w14:textId="6A64CC20" w:rsidR="006A3147" w:rsidRPr="007E327C" w:rsidRDefault="006A3147" w:rsidP="00FD2E30">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91,75</w:t>
            </w:r>
            <w:r w:rsidRPr="004B38CD">
              <w:rPr>
                <w:rFonts w:ascii="Times New Roman" w:hAnsi="Times New Roman"/>
                <w:color w:val="000000" w:themeColor="text1"/>
                <w:sz w:val="28"/>
                <w:szCs w:val="28"/>
              </w:rPr>
              <w:t>%</w:t>
            </w:r>
          </w:p>
        </w:tc>
      </w:tr>
      <w:tr w:rsidR="006A3147" w:rsidRPr="007E327C" w14:paraId="0E7E4524" w14:textId="77777777" w:rsidTr="002027E4">
        <w:tc>
          <w:tcPr>
            <w:tcW w:w="1838" w:type="dxa"/>
            <w:vAlign w:val="center"/>
          </w:tcPr>
          <w:p w14:paraId="2B433D5D" w14:textId="77777777" w:rsidR="002027E4" w:rsidRDefault="006A3147" w:rsidP="00FD2E30">
            <w:pPr>
              <w:spacing w:line="276" w:lineRule="auto"/>
              <w:jc w:val="center"/>
              <w:rPr>
                <w:rFonts w:ascii="Times New Roman" w:hAnsi="Times New Roman"/>
                <w:color w:val="000000" w:themeColor="text1"/>
                <w:sz w:val="28"/>
                <w:szCs w:val="28"/>
              </w:rPr>
            </w:pPr>
            <w:r w:rsidRPr="002027E4">
              <w:rPr>
                <w:rFonts w:ascii="Times New Roman" w:hAnsi="Times New Roman"/>
                <w:color w:val="000000" w:themeColor="text1"/>
                <w:sz w:val="28"/>
                <w:szCs w:val="28"/>
              </w:rPr>
              <w:t>Khối Mầm</w:t>
            </w:r>
          </w:p>
          <w:p w14:paraId="06427C11" w14:textId="4D95D7C3" w:rsidR="006A3147" w:rsidRPr="002027E4" w:rsidRDefault="006A3147" w:rsidP="00FD2E30">
            <w:pPr>
              <w:spacing w:line="276" w:lineRule="auto"/>
              <w:jc w:val="center"/>
              <w:rPr>
                <w:rFonts w:ascii="Times New Roman" w:hAnsi="Times New Roman"/>
                <w:color w:val="000000" w:themeColor="text1"/>
                <w:sz w:val="28"/>
                <w:szCs w:val="28"/>
              </w:rPr>
            </w:pPr>
            <w:r w:rsidRPr="002027E4">
              <w:rPr>
                <w:rFonts w:ascii="Times New Roman" w:hAnsi="Times New Roman"/>
                <w:color w:val="000000" w:themeColor="text1"/>
                <w:sz w:val="28"/>
                <w:szCs w:val="28"/>
              </w:rPr>
              <w:t xml:space="preserve"> (3-4 tuổi)</w:t>
            </w:r>
          </w:p>
        </w:tc>
        <w:tc>
          <w:tcPr>
            <w:tcW w:w="1531" w:type="dxa"/>
            <w:vAlign w:val="center"/>
          </w:tcPr>
          <w:p w14:paraId="3F9E5671" w14:textId="2A8CB85F" w:rsidR="006A3147" w:rsidRPr="007E327C" w:rsidRDefault="006A3147" w:rsidP="00FD2E30">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96,49</w:t>
            </w:r>
            <w:r w:rsidRPr="00AE6C50">
              <w:rPr>
                <w:rFonts w:ascii="Times New Roman" w:hAnsi="Times New Roman"/>
                <w:color w:val="000000" w:themeColor="text1"/>
                <w:sz w:val="28"/>
                <w:szCs w:val="28"/>
              </w:rPr>
              <w:t>%</w:t>
            </w:r>
          </w:p>
        </w:tc>
        <w:tc>
          <w:tcPr>
            <w:tcW w:w="1417" w:type="dxa"/>
            <w:vAlign w:val="center"/>
          </w:tcPr>
          <w:p w14:paraId="386704B8" w14:textId="0B002199" w:rsidR="006A3147" w:rsidRPr="007E327C" w:rsidRDefault="006A3147" w:rsidP="00FD2E30">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96,5</w:t>
            </w:r>
            <w:r w:rsidRPr="004B38CD">
              <w:rPr>
                <w:rFonts w:ascii="Times New Roman" w:hAnsi="Times New Roman"/>
                <w:color w:val="000000" w:themeColor="text1"/>
                <w:sz w:val="28"/>
                <w:szCs w:val="28"/>
              </w:rPr>
              <w:t>%</w:t>
            </w:r>
          </w:p>
        </w:tc>
        <w:tc>
          <w:tcPr>
            <w:tcW w:w="1418" w:type="dxa"/>
            <w:vAlign w:val="center"/>
          </w:tcPr>
          <w:p w14:paraId="632CCE40" w14:textId="1CE46589" w:rsidR="006A3147" w:rsidRPr="007E327C" w:rsidRDefault="006A3147" w:rsidP="00FD2E30">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96,74</w:t>
            </w:r>
            <w:r w:rsidRPr="004B38CD">
              <w:rPr>
                <w:rFonts w:ascii="Times New Roman" w:hAnsi="Times New Roman"/>
                <w:color w:val="000000" w:themeColor="text1"/>
                <w:sz w:val="28"/>
                <w:szCs w:val="28"/>
              </w:rPr>
              <w:t>%</w:t>
            </w:r>
          </w:p>
        </w:tc>
        <w:tc>
          <w:tcPr>
            <w:tcW w:w="1559" w:type="dxa"/>
            <w:vAlign w:val="center"/>
          </w:tcPr>
          <w:p w14:paraId="48F14B0F" w14:textId="0FFCA579" w:rsidR="006A3147" w:rsidRPr="007E327C" w:rsidRDefault="006A3147" w:rsidP="00FD2E30">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96,23</w:t>
            </w:r>
            <w:r w:rsidRPr="004B38CD">
              <w:rPr>
                <w:rFonts w:ascii="Times New Roman" w:hAnsi="Times New Roman"/>
                <w:color w:val="000000" w:themeColor="text1"/>
                <w:sz w:val="28"/>
                <w:szCs w:val="28"/>
              </w:rPr>
              <w:t>%</w:t>
            </w:r>
          </w:p>
        </w:tc>
        <w:tc>
          <w:tcPr>
            <w:tcW w:w="1417" w:type="dxa"/>
            <w:vAlign w:val="center"/>
          </w:tcPr>
          <w:p w14:paraId="6BD9682C" w14:textId="37F7E3AB" w:rsidR="006A3147" w:rsidRPr="007E327C" w:rsidRDefault="006A3147" w:rsidP="00FD2E30">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96,3</w:t>
            </w:r>
            <w:r w:rsidRPr="004B38CD">
              <w:rPr>
                <w:rFonts w:ascii="Times New Roman" w:hAnsi="Times New Roman"/>
                <w:color w:val="000000" w:themeColor="text1"/>
                <w:sz w:val="28"/>
                <w:szCs w:val="28"/>
              </w:rPr>
              <w:t>%</w:t>
            </w:r>
          </w:p>
        </w:tc>
      </w:tr>
      <w:tr w:rsidR="006A3147" w:rsidRPr="007E327C" w14:paraId="6F0B8869" w14:textId="77777777" w:rsidTr="002027E4">
        <w:tc>
          <w:tcPr>
            <w:tcW w:w="1838" w:type="dxa"/>
            <w:vAlign w:val="center"/>
          </w:tcPr>
          <w:p w14:paraId="0883342A" w14:textId="77777777" w:rsidR="002027E4" w:rsidRDefault="006A3147" w:rsidP="00FD2E30">
            <w:pPr>
              <w:spacing w:line="276" w:lineRule="auto"/>
              <w:jc w:val="center"/>
              <w:rPr>
                <w:rFonts w:ascii="Times New Roman" w:hAnsi="Times New Roman"/>
                <w:color w:val="000000" w:themeColor="text1"/>
                <w:sz w:val="28"/>
                <w:szCs w:val="28"/>
                <w:lang w:val="pt-BR"/>
              </w:rPr>
            </w:pPr>
            <w:r w:rsidRPr="002027E4">
              <w:rPr>
                <w:rFonts w:ascii="Times New Roman" w:hAnsi="Times New Roman"/>
                <w:color w:val="000000" w:themeColor="text1"/>
                <w:sz w:val="28"/>
                <w:szCs w:val="28"/>
                <w:lang w:val="pt-BR"/>
              </w:rPr>
              <w:t xml:space="preserve">Khối Chồi </w:t>
            </w:r>
          </w:p>
          <w:p w14:paraId="1D2F31F3" w14:textId="2C74E2A9" w:rsidR="006A3147" w:rsidRPr="002027E4" w:rsidRDefault="006A3147" w:rsidP="00FD2E30">
            <w:pPr>
              <w:spacing w:line="276" w:lineRule="auto"/>
              <w:jc w:val="center"/>
              <w:rPr>
                <w:rFonts w:ascii="Times New Roman" w:hAnsi="Times New Roman"/>
                <w:color w:val="000000" w:themeColor="text1"/>
                <w:sz w:val="28"/>
                <w:szCs w:val="28"/>
                <w:lang w:val="pt-BR"/>
              </w:rPr>
            </w:pPr>
            <w:r w:rsidRPr="002027E4">
              <w:rPr>
                <w:rFonts w:ascii="Times New Roman" w:hAnsi="Times New Roman"/>
                <w:color w:val="000000" w:themeColor="text1"/>
                <w:sz w:val="28"/>
                <w:szCs w:val="28"/>
                <w:lang w:val="pt-BR"/>
              </w:rPr>
              <w:t>(4-5 tuổi)</w:t>
            </w:r>
          </w:p>
        </w:tc>
        <w:tc>
          <w:tcPr>
            <w:tcW w:w="1531" w:type="dxa"/>
            <w:vAlign w:val="center"/>
          </w:tcPr>
          <w:p w14:paraId="369BEFC6" w14:textId="3BE5F8D4" w:rsidR="006A3147" w:rsidRPr="007E327C" w:rsidRDefault="006A3147" w:rsidP="00FD2E30">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96,47</w:t>
            </w:r>
            <w:r w:rsidRPr="00AE6C50">
              <w:rPr>
                <w:rFonts w:ascii="Times New Roman" w:hAnsi="Times New Roman"/>
                <w:color w:val="000000" w:themeColor="text1"/>
                <w:sz w:val="28"/>
                <w:szCs w:val="28"/>
              </w:rPr>
              <w:t>%</w:t>
            </w:r>
          </w:p>
        </w:tc>
        <w:tc>
          <w:tcPr>
            <w:tcW w:w="1417" w:type="dxa"/>
            <w:vAlign w:val="center"/>
          </w:tcPr>
          <w:p w14:paraId="174A5720" w14:textId="0087B177" w:rsidR="006A3147" w:rsidRPr="007E327C" w:rsidRDefault="006A3147" w:rsidP="00FD2E30">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95,43</w:t>
            </w:r>
            <w:r w:rsidRPr="004B38CD">
              <w:rPr>
                <w:rFonts w:ascii="Times New Roman" w:hAnsi="Times New Roman"/>
                <w:color w:val="000000" w:themeColor="text1"/>
                <w:sz w:val="28"/>
                <w:szCs w:val="28"/>
              </w:rPr>
              <w:t>%</w:t>
            </w:r>
          </w:p>
        </w:tc>
        <w:tc>
          <w:tcPr>
            <w:tcW w:w="1418" w:type="dxa"/>
            <w:vAlign w:val="center"/>
          </w:tcPr>
          <w:p w14:paraId="19FD1216" w14:textId="70AFCA8A" w:rsidR="006A3147" w:rsidRPr="007E327C" w:rsidRDefault="006A3147" w:rsidP="00FD2E30">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96,69</w:t>
            </w:r>
            <w:r w:rsidRPr="004B38CD">
              <w:rPr>
                <w:rFonts w:ascii="Times New Roman" w:hAnsi="Times New Roman"/>
                <w:color w:val="000000" w:themeColor="text1"/>
                <w:sz w:val="28"/>
                <w:szCs w:val="28"/>
              </w:rPr>
              <w:t>%</w:t>
            </w:r>
          </w:p>
        </w:tc>
        <w:tc>
          <w:tcPr>
            <w:tcW w:w="1559" w:type="dxa"/>
            <w:vAlign w:val="center"/>
          </w:tcPr>
          <w:p w14:paraId="1CAB96F5" w14:textId="22FA05B3" w:rsidR="006A3147" w:rsidRPr="007E327C" w:rsidRDefault="006A3147" w:rsidP="00FD2E30">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96,59</w:t>
            </w:r>
            <w:r w:rsidRPr="004B38CD">
              <w:rPr>
                <w:rFonts w:ascii="Times New Roman" w:hAnsi="Times New Roman"/>
                <w:color w:val="000000" w:themeColor="text1"/>
                <w:sz w:val="28"/>
                <w:szCs w:val="28"/>
              </w:rPr>
              <w:t>%</w:t>
            </w:r>
          </w:p>
        </w:tc>
        <w:tc>
          <w:tcPr>
            <w:tcW w:w="1417" w:type="dxa"/>
            <w:vAlign w:val="center"/>
          </w:tcPr>
          <w:p w14:paraId="7DCAFAFC" w14:textId="6CB962E4" w:rsidR="006A3147" w:rsidRPr="007E327C" w:rsidRDefault="006A3147" w:rsidP="00FD2E30">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96,39</w:t>
            </w:r>
            <w:r w:rsidRPr="004B38CD">
              <w:rPr>
                <w:rFonts w:ascii="Times New Roman" w:hAnsi="Times New Roman"/>
                <w:color w:val="000000" w:themeColor="text1"/>
                <w:sz w:val="28"/>
                <w:szCs w:val="28"/>
              </w:rPr>
              <w:t>%</w:t>
            </w:r>
          </w:p>
        </w:tc>
      </w:tr>
      <w:tr w:rsidR="006A3147" w:rsidRPr="007E327C" w14:paraId="5B1F698A" w14:textId="77777777" w:rsidTr="002027E4">
        <w:tc>
          <w:tcPr>
            <w:tcW w:w="1838" w:type="dxa"/>
            <w:vAlign w:val="center"/>
          </w:tcPr>
          <w:p w14:paraId="1FE27243" w14:textId="77777777" w:rsidR="00FD2E30" w:rsidRPr="002027E4" w:rsidRDefault="006A3147" w:rsidP="00FD2E30">
            <w:pPr>
              <w:spacing w:line="276" w:lineRule="auto"/>
              <w:jc w:val="center"/>
              <w:rPr>
                <w:rFonts w:ascii="Times New Roman" w:hAnsi="Times New Roman"/>
                <w:color w:val="000000" w:themeColor="text1"/>
                <w:sz w:val="28"/>
                <w:szCs w:val="28"/>
                <w:lang w:val="pt-BR"/>
              </w:rPr>
            </w:pPr>
            <w:r w:rsidRPr="002027E4">
              <w:rPr>
                <w:rFonts w:ascii="Times New Roman" w:hAnsi="Times New Roman"/>
                <w:color w:val="000000" w:themeColor="text1"/>
                <w:sz w:val="28"/>
                <w:szCs w:val="28"/>
                <w:lang w:val="pt-BR"/>
              </w:rPr>
              <w:t xml:space="preserve">Khối Lá </w:t>
            </w:r>
          </w:p>
          <w:p w14:paraId="0ADD8972" w14:textId="4D4647CF" w:rsidR="006A3147" w:rsidRPr="002027E4" w:rsidRDefault="006A3147" w:rsidP="00FD2E30">
            <w:pPr>
              <w:spacing w:line="276" w:lineRule="auto"/>
              <w:jc w:val="center"/>
              <w:rPr>
                <w:rFonts w:ascii="Times New Roman" w:hAnsi="Times New Roman"/>
                <w:color w:val="000000" w:themeColor="text1"/>
                <w:sz w:val="28"/>
                <w:szCs w:val="28"/>
                <w:lang w:val="pt-BR"/>
              </w:rPr>
            </w:pPr>
            <w:r w:rsidRPr="002027E4">
              <w:rPr>
                <w:rFonts w:ascii="Times New Roman" w:hAnsi="Times New Roman"/>
                <w:color w:val="000000" w:themeColor="text1"/>
                <w:sz w:val="28"/>
                <w:szCs w:val="28"/>
                <w:lang w:val="pt-BR"/>
              </w:rPr>
              <w:t>(5-6 tuổi)</w:t>
            </w:r>
          </w:p>
        </w:tc>
        <w:tc>
          <w:tcPr>
            <w:tcW w:w="1531" w:type="dxa"/>
            <w:vAlign w:val="center"/>
          </w:tcPr>
          <w:p w14:paraId="6FEE9588" w14:textId="1F13ADE1" w:rsidR="006A3147" w:rsidRPr="007E327C" w:rsidRDefault="006A3147" w:rsidP="00FD2E30">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96,48</w:t>
            </w:r>
            <w:r w:rsidRPr="00AE6C50">
              <w:rPr>
                <w:rFonts w:ascii="Times New Roman" w:hAnsi="Times New Roman"/>
                <w:color w:val="000000" w:themeColor="text1"/>
                <w:sz w:val="28"/>
                <w:szCs w:val="28"/>
              </w:rPr>
              <w:t>%</w:t>
            </w:r>
          </w:p>
        </w:tc>
        <w:tc>
          <w:tcPr>
            <w:tcW w:w="1417" w:type="dxa"/>
            <w:vAlign w:val="center"/>
          </w:tcPr>
          <w:p w14:paraId="2EEB684F" w14:textId="51025DB0" w:rsidR="006A3147" w:rsidRPr="007E327C" w:rsidRDefault="006A3147" w:rsidP="00FD2E30">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96,19</w:t>
            </w:r>
            <w:r w:rsidRPr="004B38CD">
              <w:rPr>
                <w:rFonts w:ascii="Times New Roman" w:hAnsi="Times New Roman"/>
                <w:color w:val="000000" w:themeColor="text1"/>
                <w:sz w:val="28"/>
                <w:szCs w:val="28"/>
              </w:rPr>
              <w:t>%</w:t>
            </w:r>
          </w:p>
        </w:tc>
        <w:tc>
          <w:tcPr>
            <w:tcW w:w="1418" w:type="dxa"/>
            <w:vAlign w:val="center"/>
          </w:tcPr>
          <w:p w14:paraId="180D79BD" w14:textId="62D117AE" w:rsidR="006A3147" w:rsidRPr="007E327C" w:rsidRDefault="006A3147" w:rsidP="00FD2E30">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96,61</w:t>
            </w:r>
            <w:r w:rsidRPr="004B38CD">
              <w:rPr>
                <w:rFonts w:ascii="Times New Roman" w:hAnsi="Times New Roman"/>
                <w:color w:val="000000" w:themeColor="text1"/>
                <w:sz w:val="28"/>
                <w:szCs w:val="28"/>
              </w:rPr>
              <w:t>%</w:t>
            </w:r>
          </w:p>
        </w:tc>
        <w:tc>
          <w:tcPr>
            <w:tcW w:w="1559" w:type="dxa"/>
            <w:vAlign w:val="center"/>
          </w:tcPr>
          <w:p w14:paraId="580415BC" w14:textId="0A8659E3" w:rsidR="006A3147" w:rsidRPr="007E327C" w:rsidRDefault="006A3147" w:rsidP="00FD2E30">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96,34</w:t>
            </w:r>
            <w:r w:rsidRPr="004B38CD">
              <w:rPr>
                <w:rFonts w:ascii="Times New Roman" w:hAnsi="Times New Roman"/>
                <w:color w:val="000000" w:themeColor="text1"/>
                <w:sz w:val="28"/>
                <w:szCs w:val="28"/>
              </w:rPr>
              <w:t>%</w:t>
            </w:r>
          </w:p>
        </w:tc>
        <w:tc>
          <w:tcPr>
            <w:tcW w:w="1417" w:type="dxa"/>
            <w:vAlign w:val="center"/>
          </w:tcPr>
          <w:p w14:paraId="2FC2B17A" w14:textId="5F330D9D" w:rsidR="006A3147" w:rsidRPr="007E327C" w:rsidRDefault="006A3147" w:rsidP="00FD2E30">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96,43</w:t>
            </w:r>
            <w:r w:rsidRPr="004B38CD">
              <w:rPr>
                <w:rFonts w:ascii="Times New Roman" w:hAnsi="Times New Roman"/>
                <w:color w:val="000000" w:themeColor="text1"/>
                <w:sz w:val="28"/>
                <w:szCs w:val="28"/>
              </w:rPr>
              <w:t>%</w:t>
            </w:r>
          </w:p>
        </w:tc>
      </w:tr>
    </w:tbl>
    <w:p w14:paraId="0D9A8851" w14:textId="77777777" w:rsidR="005A75E5" w:rsidRDefault="005A75E5" w:rsidP="00F64D4F">
      <w:pPr>
        <w:tabs>
          <w:tab w:val="left" w:pos="851"/>
          <w:tab w:val="center" w:pos="4961"/>
        </w:tabs>
        <w:autoSpaceDE w:val="0"/>
        <w:autoSpaceDN w:val="0"/>
        <w:adjustRightInd w:val="0"/>
        <w:spacing w:after="0" w:line="360" w:lineRule="auto"/>
        <w:jc w:val="both"/>
        <w:rPr>
          <w:rFonts w:ascii="Times New Roman" w:hAnsi="Times New Roman"/>
          <w:bCs/>
          <w:sz w:val="28"/>
          <w:szCs w:val="28"/>
        </w:rPr>
      </w:pPr>
    </w:p>
    <w:p w14:paraId="1C35BA23" w14:textId="09FB6D3E"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b) 100% (207/207) t</w:t>
      </w:r>
      <w:r w:rsidRPr="00DA34B5">
        <w:rPr>
          <w:rFonts w:ascii="Times New Roman" w:hAnsi="Times New Roman"/>
          <w:bCs/>
          <w:sz w:val="28"/>
          <w:szCs w:val="28"/>
          <w:lang w:val="vi-VN"/>
        </w:rPr>
        <w:t xml:space="preserve">rẻ 5 tuổi tại trường hoàn thành theo </w:t>
      </w:r>
      <w:r w:rsidRPr="00DA34B5">
        <w:rPr>
          <w:rFonts w:ascii="Times New Roman" w:hAnsi="Times New Roman"/>
          <w:bCs/>
          <w:sz w:val="28"/>
          <w:szCs w:val="28"/>
        </w:rPr>
        <w:t>C</w:t>
      </w:r>
      <w:r w:rsidRPr="00DA34B5">
        <w:rPr>
          <w:rFonts w:ascii="Times New Roman" w:hAnsi="Times New Roman"/>
          <w:bCs/>
          <w:sz w:val="28"/>
          <w:szCs w:val="28"/>
          <w:lang w:val="vi-VN"/>
        </w:rPr>
        <w:t xml:space="preserve">hương trình giáo dục mầm non do Bộ Giáo </w:t>
      </w:r>
      <w:r w:rsidRPr="00DA34B5">
        <w:rPr>
          <w:rFonts w:ascii="Times New Roman" w:hAnsi="Times New Roman"/>
          <w:bCs/>
          <w:sz w:val="28"/>
          <w:szCs w:val="28"/>
        </w:rPr>
        <w:t>d</w:t>
      </w:r>
      <w:r w:rsidRPr="00DA34B5">
        <w:rPr>
          <w:rFonts w:ascii="Times New Roman" w:hAnsi="Times New Roman"/>
          <w:bCs/>
          <w:sz w:val="28"/>
          <w:szCs w:val="28"/>
          <w:lang w:val="vi-VN"/>
        </w:rPr>
        <w:t>ục</w:t>
      </w:r>
      <w:r w:rsidRPr="00DA34B5">
        <w:rPr>
          <w:rFonts w:ascii="Times New Roman" w:hAnsi="Times New Roman"/>
          <w:bCs/>
          <w:sz w:val="28"/>
          <w:szCs w:val="28"/>
        </w:rPr>
        <w:t xml:space="preserve"> và </w:t>
      </w:r>
      <w:r w:rsidRPr="00DA34B5">
        <w:rPr>
          <w:rFonts w:ascii="Times New Roman" w:hAnsi="Times New Roman"/>
          <w:bCs/>
          <w:sz w:val="28"/>
          <w:szCs w:val="28"/>
          <w:lang w:val="vi-VN"/>
        </w:rPr>
        <w:t>Đào tạo qu</w:t>
      </w:r>
      <w:r w:rsidRPr="00DA34B5">
        <w:rPr>
          <w:rFonts w:ascii="Times New Roman" w:hAnsi="Times New Roman"/>
          <w:bCs/>
          <w:sz w:val="28"/>
          <w:szCs w:val="28"/>
        </w:rPr>
        <w:t>y</w:t>
      </w:r>
      <w:r w:rsidRPr="00DA34B5">
        <w:rPr>
          <w:rFonts w:ascii="Times New Roman" w:hAnsi="Times New Roman"/>
          <w:bCs/>
          <w:sz w:val="28"/>
          <w:szCs w:val="28"/>
          <w:lang w:val="vi-VN"/>
        </w:rPr>
        <w:t xml:space="preserve"> định </w:t>
      </w:r>
      <w:bookmarkStart w:id="66" w:name="_Hlk84738013"/>
      <w:r w:rsidR="00916086" w:rsidRPr="00916086">
        <w:rPr>
          <w:rFonts w:ascii="Times New Roman" w:hAnsi="Times New Roman"/>
          <w:bCs/>
          <w:sz w:val="28"/>
          <w:szCs w:val="28"/>
          <w:lang w:val="vi-VN"/>
        </w:rPr>
        <w:t>[H4-4.2-01]</w:t>
      </w:r>
      <w:bookmarkEnd w:id="66"/>
      <w:r w:rsidR="00916086">
        <w:rPr>
          <w:rFonts w:ascii="Times New Roman" w:hAnsi="Times New Roman"/>
          <w:bCs/>
          <w:sz w:val="28"/>
          <w:szCs w:val="28"/>
        </w:rPr>
        <w:t>.</w:t>
      </w:r>
    </w:p>
    <w:p w14:paraId="54328C0F" w14:textId="4902F0BF"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 xml:space="preserve">c) Nhà trường không có trẻ khuyết tật học hòa nhập </w:t>
      </w:r>
      <w:r w:rsidRPr="00DA34B5">
        <w:rPr>
          <w:rFonts w:ascii="Times New Roman" w:hAnsi="Times New Roman"/>
          <w:bCs/>
          <w:sz w:val="28"/>
          <w:szCs w:val="28"/>
          <w:lang w:val="vi-VN"/>
        </w:rPr>
        <w:t>[H</w:t>
      </w:r>
      <w:r w:rsidRPr="00DA34B5">
        <w:rPr>
          <w:rFonts w:ascii="Times New Roman" w:hAnsi="Times New Roman"/>
          <w:bCs/>
          <w:sz w:val="28"/>
          <w:szCs w:val="28"/>
        </w:rPr>
        <w:t>1</w:t>
      </w:r>
      <w:r w:rsidRPr="00DA34B5">
        <w:rPr>
          <w:rFonts w:ascii="Times New Roman" w:hAnsi="Times New Roman"/>
          <w:bCs/>
          <w:sz w:val="28"/>
          <w:szCs w:val="28"/>
          <w:lang w:val="vi-VN"/>
        </w:rPr>
        <w:t>-</w:t>
      </w:r>
      <w:r w:rsidRPr="00DA34B5">
        <w:rPr>
          <w:rFonts w:ascii="Times New Roman" w:hAnsi="Times New Roman"/>
          <w:bCs/>
          <w:sz w:val="28"/>
          <w:szCs w:val="28"/>
        </w:rPr>
        <w:t>1.5</w:t>
      </w:r>
      <w:r w:rsidRPr="00DA34B5">
        <w:rPr>
          <w:rFonts w:ascii="Times New Roman" w:hAnsi="Times New Roman"/>
          <w:bCs/>
          <w:sz w:val="28"/>
          <w:szCs w:val="28"/>
          <w:lang w:val="vi-VN"/>
        </w:rPr>
        <w:t>-0</w:t>
      </w:r>
      <w:r w:rsidR="00916086">
        <w:rPr>
          <w:rFonts w:ascii="Times New Roman" w:hAnsi="Times New Roman"/>
          <w:bCs/>
          <w:sz w:val="28"/>
          <w:szCs w:val="28"/>
        </w:rPr>
        <w:t>2</w:t>
      </w:r>
      <w:r w:rsidRPr="00DA34B5">
        <w:rPr>
          <w:rFonts w:ascii="Times New Roman" w:hAnsi="Times New Roman"/>
          <w:bCs/>
          <w:sz w:val="28"/>
          <w:szCs w:val="28"/>
          <w:lang w:val="vi-VN"/>
        </w:rPr>
        <w:t>]</w:t>
      </w:r>
      <w:r w:rsidRPr="00DA34B5">
        <w:rPr>
          <w:rFonts w:ascii="Times New Roman" w:hAnsi="Times New Roman"/>
          <w:bCs/>
          <w:sz w:val="28"/>
          <w:szCs w:val="28"/>
        </w:rPr>
        <w:t>.</w:t>
      </w:r>
    </w:p>
    <w:p w14:paraId="3233EFE5"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2:</w:t>
      </w:r>
    </w:p>
    <w:p w14:paraId="0D86F2DF" w14:textId="5ABE7600"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 xml:space="preserve"> a) </w:t>
      </w:r>
      <w:r w:rsidR="00BE127C" w:rsidRPr="00BE127C">
        <w:rPr>
          <w:rFonts w:ascii="Times New Roman" w:hAnsi="Times New Roman"/>
          <w:bCs/>
          <w:sz w:val="28"/>
          <w:szCs w:val="28"/>
        </w:rPr>
        <w:t xml:space="preserve">Trong vòng 5 năm, </w:t>
      </w:r>
      <w:bookmarkStart w:id="67" w:name="_Hlk84727560"/>
      <w:r w:rsidR="00BE127C" w:rsidRPr="00BE127C">
        <w:rPr>
          <w:rFonts w:ascii="Times New Roman" w:hAnsi="Times New Roman"/>
          <w:bCs/>
          <w:sz w:val="28"/>
          <w:szCs w:val="28"/>
        </w:rPr>
        <w:t>tỉ lệ chuyên cần đối với trẻ 5 tuổi trên 96%; trẻ dưới 5 tuổi trên 91%</w:t>
      </w:r>
      <w:r w:rsidR="00BE127C">
        <w:rPr>
          <w:rFonts w:ascii="Times New Roman" w:hAnsi="Times New Roman"/>
          <w:bCs/>
          <w:sz w:val="28"/>
          <w:szCs w:val="28"/>
        </w:rPr>
        <w:t>.</w:t>
      </w:r>
      <w:bookmarkEnd w:id="67"/>
      <w:r w:rsidR="00BE127C">
        <w:rPr>
          <w:rFonts w:ascii="Times New Roman" w:hAnsi="Times New Roman"/>
          <w:bCs/>
          <w:sz w:val="28"/>
          <w:szCs w:val="28"/>
        </w:rPr>
        <w:t xml:space="preserve"> </w:t>
      </w:r>
      <w:r w:rsidR="00D04AE9">
        <w:rPr>
          <w:rFonts w:ascii="Times New Roman" w:hAnsi="Times New Roman"/>
          <w:bCs/>
          <w:sz w:val="28"/>
          <w:szCs w:val="28"/>
        </w:rPr>
        <w:t>Năm học 2020</w:t>
      </w:r>
      <w:r w:rsidR="006F6819">
        <w:rPr>
          <w:rFonts w:ascii="Times New Roman" w:hAnsi="Times New Roman"/>
          <w:bCs/>
          <w:sz w:val="28"/>
          <w:szCs w:val="28"/>
          <w:lang w:val="vi-VN"/>
        </w:rPr>
        <w:t xml:space="preserve"> </w:t>
      </w:r>
      <w:r w:rsidR="00D04AE9">
        <w:rPr>
          <w:rFonts w:ascii="Times New Roman" w:hAnsi="Times New Roman"/>
          <w:bCs/>
          <w:sz w:val="28"/>
          <w:szCs w:val="28"/>
        </w:rPr>
        <w:t>-</w:t>
      </w:r>
      <w:r w:rsidR="006F6819">
        <w:rPr>
          <w:rFonts w:ascii="Times New Roman" w:hAnsi="Times New Roman"/>
          <w:bCs/>
          <w:sz w:val="28"/>
          <w:szCs w:val="28"/>
          <w:lang w:val="vi-VN"/>
        </w:rPr>
        <w:t xml:space="preserve"> </w:t>
      </w:r>
      <w:r w:rsidR="00D04AE9">
        <w:rPr>
          <w:rFonts w:ascii="Times New Roman" w:hAnsi="Times New Roman"/>
          <w:bCs/>
          <w:sz w:val="28"/>
          <w:szCs w:val="28"/>
        </w:rPr>
        <w:t>2021, c</w:t>
      </w:r>
      <w:r w:rsidRPr="00DA34B5">
        <w:rPr>
          <w:rFonts w:ascii="Times New Roman" w:hAnsi="Times New Roman"/>
          <w:bCs/>
          <w:sz w:val="28"/>
          <w:szCs w:val="28"/>
        </w:rPr>
        <w:t xml:space="preserve">òn </w:t>
      </w:r>
      <w:r w:rsidR="00D04AE9">
        <w:rPr>
          <w:rFonts w:ascii="Times New Roman" w:hAnsi="Times New Roman"/>
          <w:bCs/>
          <w:sz w:val="28"/>
          <w:szCs w:val="28"/>
        </w:rPr>
        <w:t>3,57</w:t>
      </w:r>
      <w:r w:rsidRPr="00DA34B5">
        <w:rPr>
          <w:rFonts w:ascii="Times New Roman" w:hAnsi="Times New Roman"/>
          <w:bCs/>
          <w:sz w:val="28"/>
          <w:szCs w:val="28"/>
        </w:rPr>
        <w:t>% trẻ 5 tuổi chưa chuyên cần</w:t>
      </w:r>
      <w:r w:rsidR="00D04AE9">
        <w:rPr>
          <w:rFonts w:ascii="Times New Roman" w:hAnsi="Times New Roman"/>
          <w:bCs/>
          <w:sz w:val="28"/>
          <w:szCs w:val="28"/>
        </w:rPr>
        <w:t xml:space="preserve"> </w:t>
      </w:r>
      <w:r w:rsidRPr="00DA34B5">
        <w:rPr>
          <w:rFonts w:ascii="Times New Roman" w:hAnsi="Times New Roman"/>
          <w:bCs/>
          <w:sz w:val="28"/>
          <w:szCs w:val="28"/>
          <w:lang w:val="vi-VN"/>
        </w:rPr>
        <w:t>[H</w:t>
      </w:r>
      <w:r w:rsidR="00916086">
        <w:rPr>
          <w:rFonts w:ascii="Times New Roman" w:hAnsi="Times New Roman"/>
          <w:bCs/>
          <w:sz w:val="28"/>
          <w:szCs w:val="28"/>
        </w:rPr>
        <w:t>5</w:t>
      </w:r>
      <w:r w:rsidRPr="00DA34B5">
        <w:rPr>
          <w:rFonts w:ascii="Times New Roman" w:hAnsi="Times New Roman"/>
          <w:bCs/>
          <w:sz w:val="28"/>
          <w:szCs w:val="28"/>
          <w:lang w:val="vi-VN"/>
        </w:rPr>
        <w:t>-</w:t>
      </w:r>
      <w:r w:rsidR="00916086">
        <w:rPr>
          <w:rFonts w:ascii="Times New Roman" w:hAnsi="Times New Roman"/>
          <w:bCs/>
          <w:sz w:val="28"/>
          <w:szCs w:val="28"/>
        </w:rPr>
        <w:t>5</w:t>
      </w:r>
      <w:r w:rsidRPr="00DA34B5">
        <w:rPr>
          <w:rFonts w:ascii="Times New Roman" w:hAnsi="Times New Roman"/>
          <w:bCs/>
          <w:sz w:val="28"/>
          <w:szCs w:val="28"/>
        </w:rPr>
        <w:t>.</w:t>
      </w:r>
      <w:r w:rsidR="00916086">
        <w:rPr>
          <w:rFonts w:ascii="Times New Roman" w:hAnsi="Times New Roman"/>
          <w:bCs/>
          <w:sz w:val="28"/>
          <w:szCs w:val="28"/>
        </w:rPr>
        <w:t>4</w:t>
      </w:r>
      <w:r w:rsidRPr="00DA34B5">
        <w:rPr>
          <w:rFonts w:ascii="Times New Roman" w:hAnsi="Times New Roman"/>
          <w:bCs/>
          <w:sz w:val="28"/>
          <w:szCs w:val="28"/>
          <w:lang w:val="vi-VN"/>
        </w:rPr>
        <w:t>-0</w:t>
      </w:r>
      <w:r w:rsidR="00916086">
        <w:rPr>
          <w:rFonts w:ascii="Times New Roman" w:hAnsi="Times New Roman"/>
          <w:bCs/>
          <w:sz w:val="28"/>
          <w:szCs w:val="28"/>
        </w:rPr>
        <w:t>1</w:t>
      </w:r>
      <w:r w:rsidRPr="00DA34B5">
        <w:rPr>
          <w:rFonts w:ascii="Times New Roman" w:hAnsi="Times New Roman"/>
          <w:bCs/>
          <w:sz w:val="28"/>
          <w:szCs w:val="28"/>
          <w:lang w:val="vi-VN"/>
        </w:rPr>
        <w:t>]</w:t>
      </w:r>
      <w:r w:rsidRPr="00DA34B5">
        <w:rPr>
          <w:rFonts w:ascii="Times New Roman" w:hAnsi="Times New Roman"/>
          <w:bCs/>
          <w:sz w:val="28"/>
          <w:szCs w:val="28"/>
        </w:rPr>
        <w:t>.</w:t>
      </w:r>
    </w:p>
    <w:p w14:paraId="0D1FFDDA" w14:textId="1B5306A2"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lastRenderedPageBreak/>
        <w:t>b) 100</w:t>
      </w:r>
      <w:bookmarkStart w:id="68" w:name="_Hlk79939326"/>
      <w:r w:rsidRPr="00DA34B5">
        <w:rPr>
          <w:rFonts w:ascii="Times New Roman" w:hAnsi="Times New Roman"/>
          <w:bCs/>
          <w:sz w:val="28"/>
          <w:szCs w:val="28"/>
        </w:rPr>
        <w:t>%</w:t>
      </w:r>
      <w:bookmarkEnd w:id="68"/>
      <w:r w:rsidRPr="00DA34B5">
        <w:rPr>
          <w:rFonts w:ascii="Times New Roman" w:hAnsi="Times New Roman"/>
          <w:bCs/>
          <w:sz w:val="28"/>
          <w:szCs w:val="28"/>
        </w:rPr>
        <w:t xml:space="preserve"> (207/207) t</w:t>
      </w:r>
      <w:r w:rsidRPr="00DA34B5">
        <w:rPr>
          <w:rFonts w:ascii="Times New Roman" w:hAnsi="Times New Roman"/>
          <w:bCs/>
          <w:sz w:val="28"/>
          <w:szCs w:val="28"/>
          <w:lang w:val="vi-VN"/>
        </w:rPr>
        <w:t xml:space="preserve">rẻ 5 tuổi tại trường </w:t>
      </w:r>
      <w:bookmarkStart w:id="69" w:name="_Hlk84727586"/>
      <w:r w:rsidRPr="00DA34B5">
        <w:rPr>
          <w:rFonts w:ascii="Times New Roman" w:hAnsi="Times New Roman"/>
          <w:bCs/>
          <w:sz w:val="28"/>
          <w:szCs w:val="28"/>
          <w:lang w:val="vi-VN"/>
        </w:rPr>
        <w:t xml:space="preserve">hoàn thành theo </w:t>
      </w:r>
      <w:r w:rsidRPr="00DA34B5">
        <w:rPr>
          <w:rFonts w:ascii="Times New Roman" w:hAnsi="Times New Roman"/>
          <w:bCs/>
          <w:sz w:val="28"/>
          <w:szCs w:val="28"/>
        </w:rPr>
        <w:t>C</w:t>
      </w:r>
      <w:r w:rsidRPr="00DA34B5">
        <w:rPr>
          <w:rFonts w:ascii="Times New Roman" w:hAnsi="Times New Roman"/>
          <w:bCs/>
          <w:sz w:val="28"/>
          <w:szCs w:val="28"/>
          <w:lang w:val="vi-VN"/>
        </w:rPr>
        <w:t xml:space="preserve">hương trình giáo dục mầm non do Bộ Giáo </w:t>
      </w:r>
      <w:r w:rsidRPr="00DA34B5">
        <w:rPr>
          <w:rFonts w:ascii="Times New Roman" w:hAnsi="Times New Roman"/>
          <w:bCs/>
          <w:sz w:val="28"/>
          <w:szCs w:val="28"/>
        </w:rPr>
        <w:t>d</w:t>
      </w:r>
      <w:r w:rsidRPr="00DA34B5">
        <w:rPr>
          <w:rFonts w:ascii="Times New Roman" w:hAnsi="Times New Roman"/>
          <w:bCs/>
          <w:sz w:val="28"/>
          <w:szCs w:val="28"/>
          <w:lang w:val="vi-VN"/>
        </w:rPr>
        <w:t>ục</w:t>
      </w:r>
      <w:r w:rsidRPr="00DA34B5">
        <w:rPr>
          <w:rFonts w:ascii="Times New Roman" w:hAnsi="Times New Roman"/>
          <w:bCs/>
          <w:sz w:val="28"/>
          <w:szCs w:val="28"/>
        </w:rPr>
        <w:t xml:space="preserve"> và </w:t>
      </w:r>
      <w:r w:rsidRPr="00DA34B5">
        <w:rPr>
          <w:rFonts w:ascii="Times New Roman" w:hAnsi="Times New Roman"/>
          <w:bCs/>
          <w:sz w:val="28"/>
          <w:szCs w:val="28"/>
          <w:lang w:val="vi-VN"/>
        </w:rPr>
        <w:t>Đào tạo qu</w:t>
      </w:r>
      <w:r w:rsidRPr="00DA34B5">
        <w:rPr>
          <w:rFonts w:ascii="Times New Roman" w:hAnsi="Times New Roman"/>
          <w:bCs/>
          <w:sz w:val="28"/>
          <w:szCs w:val="28"/>
        </w:rPr>
        <w:t>y</w:t>
      </w:r>
      <w:r w:rsidRPr="00DA34B5">
        <w:rPr>
          <w:rFonts w:ascii="Times New Roman" w:hAnsi="Times New Roman"/>
          <w:bCs/>
          <w:sz w:val="28"/>
          <w:szCs w:val="28"/>
          <w:lang w:val="vi-VN"/>
        </w:rPr>
        <w:t xml:space="preserve"> định </w:t>
      </w:r>
      <w:bookmarkEnd w:id="69"/>
      <w:r w:rsidR="00916086" w:rsidRPr="00916086">
        <w:rPr>
          <w:rFonts w:ascii="Times New Roman" w:hAnsi="Times New Roman"/>
          <w:bCs/>
          <w:sz w:val="28"/>
          <w:szCs w:val="28"/>
          <w:lang w:val="vi-VN"/>
        </w:rPr>
        <w:t>[H4-4.2-01]</w:t>
      </w:r>
      <w:r w:rsidR="00916086">
        <w:rPr>
          <w:rFonts w:ascii="Times New Roman" w:hAnsi="Times New Roman"/>
          <w:bCs/>
          <w:sz w:val="28"/>
          <w:szCs w:val="28"/>
        </w:rPr>
        <w:t>.</w:t>
      </w:r>
    </w:p>
    <w:p w14:paraId="1F5A4773" w14:textId="360D65E0"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 xml:space="preserve">c) Nhà trường không có trẻ khuyết tật học hòa nhập </w:t>
      </w:r>
      <w:r w:rsidR="00916086" w:rsidRPr="00DA34B5">
        <w:rPr>
          <w:rFonts w:ascii="Times New Roman" w:hAnsi="Times New Roman"/>
          <w:bCs/>
          <w:sz w:val="28"/>
          <w:szCs w:val="28"/>
          <w:lang w:val="vi-VN"/>
        </w:rPr>
        <w:t>[H</w:t>
      </w:r>
      <w:r w:rsidR="00916086" w:rsidRPr="00DA34B5">
        <w:rPr>
          <w:rFonts w:ascii="Times New Roman" w:hAnsi="Times New Roman"/>
          <w:bCs/>
          <w:sz w:val="28"/>
          <w:szCs w:val="28"/>
        </w:rPr>
        <w:t>1</w:t>
      </w:r>
      <w:r w:rsidR="00916086" w:rsidRPr="00DA34B5">
        <w:rPr>
          <w:rFonts w:ascii="Times New Roman" w:hAnsi="Times New Roman"/>
          <w:bCs/>
          <w:sz w:val="28"/>
          <w:szCs w:val="28"/>
          <w:lang w:val="vi-VN"/>
        </w:rPr>
        <w:t>-</w:t>
      </w:r>
      <w:r w:rsidR="00916086" w:rsidRPr="00DA34B5">
        <w:rPr>
          <w:rFonts w:ascii="Times New Roman" w:hAnsi="Times New Roman"/>
          <w:bCs/>
          <w:sz w:val="28"/>
          <w:szCs w:val="28"/>
        </w:rPr>
        <w:t>1.5</w:t>
      </w:r>
      <w:r w:rsidR="00916086" w:rsidRPr="00DA34B5">
        <w:rPr>
          <w:rFonts w:ascii="Times New Roman" w:hAnsi="Times New Roman"/>
          <w:bCs/>
          <w:sz w:val="28"/>
          <w:szCs w:val="28"/>
          <w:lang w:val="vi-VN"/>
        </w:rPr>
        <w:t>-0</w:t>
      </w:r>
      <w:r w:rsidR="00916086">
        <w:rPr>
          <w:rFonts w:ascii="Times New Roman" w:hAnsi="Times New Roman"/>
          <w:bCs/>
          <w:sz w:val="28"/>
          <w:szCs w:val="28"/>
        </w:rPr>
        <w:t>2</w:t>
      </w:r>
      <w:r w:rsidR="00916086" w:rsidRPr="00DA34B5">
        <w:rPr>
          <w:rFonts w:ascii="Times New Roman" w:hAnsi="Times New Roman"/>
          <w:bCs/>
          <w:sz w:val="28"/>
          <w:szCs w:val="28"/>
          <w:lang w:val="vi-VN"/>
        </w:rPr>
        <w:t>]</w:t>
      </w:r>
      <w:r w:rsidR="00916086" w:rsidRPr="00DA34B5">
        <w:rPr>
          <w:rFonts w:ascii="Times New Roman" w:hAnsi="Times New Roman"/>
          <w:bCs/>
          <w:sz w:val="28"/>
          <w:szCs w:val="28"/>
        </w:rPr>
        <w:t>.</w:t>
      </w:r>
    </w:p>
    <w:p w14:paraId="6573C38B"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Mức 3:</w:t>
      </w:r>
    </w:p>
    <w:p w14:paraId="25219140" w14:textId="2FC8DE9A"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a) 100% (207/207) t</w:t>
      </w:r>
      <w:r w:rsidRPr="00DA34B5">
        <w:rPr>
          <w:rFonts w:ascii="Times New Roman" w:hAnsi="Times New Roman"/>
          <w:bCs/>
          <w:sz w:val="28"/>
          <w:szCs w:val="28"/>
          <w:lang w:val="vi-VN"/>
        </w:rPr>
        <w:t xml:space="preserve">rẻ 5 tuổi tại trường hoàn thành theo </w:t>
      </w:r>
      <w:r w:rsidRPr="00DA34B5">
        <w:rPr>
          <w:rFonts w:ascii="Times New Roman" w:hAnsi="Times New Roman"/>
          <w:bCs/>
          <w:sz w:val="28"/>
          <w:szCs w:val="28"/>
        </w:rPr>
        <w:t>C</w:t>
      </w:r>
      <w:r w:rsidRPr="00DA34B5">
        <w:rPr>
          <w:rFonts w:ascii="Times New Roman" w:hAnsi="Times New Roman"/>
          <w:bCs/>
          <w:sz w:val="28"/>
          <w:szCs w:val="28"/>
          <w:lang w:val="vi-VN"/>
        </w:rPr>
        <w:t xml:space="preserve">hương trình giáo dục mầm non do Bộ Giáo </w:t>
      </w:r>
      <w:r w:rsidRPr="00DA34B5">
        <w:rPr>
          <w:rFonts w:ascii="Times New Roman" w:hAnsi="Times New Roman"/>
          <w:bCs/>
          <w:sz w:val="28"/>
          <w:szCs w:val="28"/>
        </w:rPr>
        <w:t>d</w:t>
      </w:r>
      <w:r w:rsidRPr="00DA34B5">
        <w:rPr>
          <w:rFonts w:ascii="Times New Roman" w:hAnsi="Times New Roman"/>
          <w:bCs/>
          <w:sz w:val="28"/>
          <w:szCs w:val="28"/>
          <w:lang w:val="vi-VN"/>
        </w:rPr>
        <w:t>ục</w:t>
      </w:r>
      <w:r w:rsidRPr="00DA34B5">
        <w:rPr>
          <w:rFonts w:ascii="Times New Roman" w:hAnsi="Times New Roman"/>
          <w:bCs/>
          <w:sz w:val="28"/>
          <w:szCs w:val="28"/>
        </w:rPr>
        <w:t xml:space="preserve"> và </w:t>
      </w:r>
      <w:r w:rsidRPr="00DA34B5">
        <w:rPr>
          <w:rFonts w:ascii="Times New Roman" w:hAnsi="Times New Roman"/>
          <w:bCs/>
          <w:sz w:val="28"/>
          <w:szCs w:val="28"/>
          <w:lang w:val="vi-VN"/>
        </w:rPr>
        <w:t>Đào tạo qu</w:t>
      </w:r>
      <w:r w:rsidRPr="00DA34B5">
        <w:rPr>
          <w:rFonts w:ascii="Times New Roman" w:hAnsi="Times New Roman"/>
          <w:bCs/>
          <w:sz w:val="28"/>
          <w:szCs w:val="28"/>
        </w:rPr>
        <w:t>y</w:t>
      </w:r>
      <w:r w:rsidRPr="00DA34B5">
        <w:rPr>
          <w:rFonts w:ascii="Times New Roman" w:hAnsi="Times New Roman"/>
          <w:bCs/>
          <w:sz w:val="28"/>
          <w:szCs w:val="28"/>
          <w:lang w:val="vi-VN"/>
        </w:rPr>
        <w:t xml:space="preserve"> định </w:t>
      </w:r>
      <w:r w:rsidR="00916086" w:rsidRPr="00916086">
        <w:rPr>
          <w:rFonts w:ascii="Times New Roman" w:hAnsi="Times New Roman"/>
          <w:bCs/>
          <w:sz w:val="28"/>
          <w:szCs w:val="28"/>
          <w:lang w:val="vi-VN"/>
        </w:rPr>
        <w:t>[H4-4.2-01]</w:t>
      </w:r>
      <w:r w:rsidR="00916086">
        <w:rPr>
          <w:rFonts w:ascii="Times New Roman" w:hAnsi="Times New Roman"/>
          <w:bCs/>
          <w:sz w:val="28"/>
          <w:szCs w:val="28"/>
        </w:rPr>
        <w:t>.</w:t>
      </w:r>
    </w:p>
    <w:p w14:paraId="13CE115B"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 xml:space="preserve">b) Nhà trường không có trẻ khuyết tật học hòa nhập </w:t>
      </w:r>
      <w:r w:rsidRPr="00DA34B5">
        <w:rPr>
          <w:rFonts w:ascii="Times New Roman" w:hAnsi="Times New Roman"/>
          <w:bCs/>
          <w:sz w:val="28"/>
          <w:szCs w:val="28"/>
          <w:lang w:val="vi-VN"/>
        </w:rPr>
        <w:t>[H</w:t>
      </w:r>
      <w:r w:rsidRPr="00DA34B5">
        <w:rPr>
          <w:rFonts w:ascii="Times New Roman" w:hAnsi="Times New Roman"/>
          <w:bCs/>
          <w:sz w:val="28"/>
          <w:szCs w:val="28"/>
        </w:rPr>
        <w:t>1</w:t>
      </w:r>
      <w:r w:rsidRPr="00DA34B5">
        <w:rPr>
          <w:rFonts w:ascii="Times New Roman" w:hAnsi="Times New Roman"/>
          <w:bCs/>
          <w:sz w:val="28"/>
          <w:szCs w:val="28"/>
          <w:lang w:val="vi-VN"/>
        </w:rPr>
        <w:t>-</w:t>
      </w:r>
      <w:r w:rsidRPr="00DA34B5">
        <w:rPr>
          <w:rFonts w:ascii="Times New Roman" w:hAnsi="Times New Roman"/>
          <w:bCs/>
          <w:sz w:val="28"/>
          <w:szCs w:val="28"/>
        </w:rPr>
        <w:t>1.5</w:t>
      </w:r>
      <w:r w:rsidRPr="00DA34B5">
        <w:rPr>
          <w:rFonts w:ascii="Times New Roman" w:hAnsi="Times New Roman"/>
          <w:bCs/>
          <w:sz w:val="28"/>
          <w:szCs w:val="28"/>
          <w:lang w:val="vi-VN"/>
        </w:rPr>
        <w:t>-0</w:t>
      </w:r>
      <w:r w:rsidRPr="00DA34B5">
        <w:rPr>
          <w:rFonts w:ascii="Times New Roman" w:hAnsi="Times New Roman"/>
          <w:bCs/>
          <w:sz w:val="28"/>
          <w:szCs w:val="28"/>
        </w:rPr>
        <w:t>3</w:t>
      </w:r>
      <w:r w:rsidRPr="00DA34B5">
        <w:rPr>
          <w:rFonts w:ascii="Times New Roman" w:hAnsi="Times New Roman"/>
          <w:bCs/>
          <w:sz w:val="28"/>
          <w:szCs w:val="28"/>
          <w:lang w:val="vi-VN"/>
        </w:rPr>
        <w:t>]</w:t>
      </w:r>
      <w:r w:rsidRPr="00DA34B5">
        <w:rPr>
          <w:rFonts w:ascii="Times New Roman" w:hAnsi="Times New Roman"/>
          <w:bCs/>
          <w:sz w:val="28"/>
          <w:szCs w:val="28"/>
        </w:rPr>
        <w:t>.</w:t>
      </w:r>
    </w:p>
    <w:p w14:paraId="637C8003"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
          <w:bCs/>
          <w:sz w:val="28"/>
          <w:szCs w:val="28"/>
          <w:lang w:val="vi-VN"/>
        </w:rPr>
        <w:t>2. Điểm mạnh</w:t>
      </w:r>
    </w:p>
    <w:p w14:paraId="3A47D685" w14:textId="6A6046E8"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Cs/>
          <w:sz w:val="28"/>
          <w:szCs w:val="28"/>
        </w:rPr>
        <w:t xml:space="preserve"> </w:t>
      </w:r>
      <w:r w:rsidR="009C6798" w:rsidRPr="009C6798">
        <w:rPr>
          <w:rFonts w:ascii="Times New Roman" w:hAnsi="Times New Roman"/>
          <w:bCs/>
          <w:sz w:val="28"/>
          <w:szCs w:val="28"/>
        </w:rPr>
        <w:t>T</w:t>
      </w:r>
      <w:r w:rsidR="009C6798">
        <w:rPr>
          <w:rFonts w:ascii="Times New Roman" w:hAnsi="Times New Roman"/>
          <w:bCs/>
          <w:sz w:val="28"/>
          <w:szCs w:val="28"/>
        </w:rPr>
        <w:t>ỉ</w:t>
      </w:r>
      <w:r w:rsidR="009C6798" w:rsidRPr="009C6798">
        <w:rPr>
          <w:rFonts w:ascii="Times New Roman" w:hAnsi="Times New Roman"/>
          <w:bCs/>
          <w:sz w:val="28"/>
          <w:szCs w:val="28"/>
        </w:rPr>
        <w:t xml:space="preserve"> lệ chuyên cần đạt mức quy định: tỉ lệ chuyên cần đối với trẻ 5 tuổi trên 96%; trẻ dưới 5 tuổi trên 91%. </w:t>
      </w:r>
      <w:r w:rsidRPr="00DA34B5">
        <w:rPr>
          <w:rFonts w:ascii="Times New Roman" w:hAnsi="Times New Roman"/>
          <w:bCs/>
          <w:sz w:val="28"/>
          <w:szCs w:val="28"/>
        </w:rPr>
        <w:t xml:space="preserve">Tỉ lệ trẻ </w:t>
      </w:r>
      <w:r w:rsidR="009C6798">
        <w:rPr>
          <w:rFonts w:ascii="Times New Roman" w:hAnsi="Times New Roman"/>
          <w:bCs/>
          <w:sz w:val="28"/>
          <w:szCs w:val="28"/>
        </w:rPr>
        <w:t xml:space="preserve">5 tuổi </w:t>
      </w:r>
      <w:r w:rsidR="009C6798" w:rsidRPr="009C6798">
        <w:rPr>
          <w:rFonts w:ascii="Times New Roman" w:hAnsi="Times New Roman"/>
          <w:bCs/>
          <w:sz w:val="28"/>
          <w:szCs w:val="28"/>
        </w:rPr>
        <w:t xml:space="preserve">hoàn thành theo Chương trình giáo dục mầm non do Bộ Giáo dục và Đào tạo quy định </w:t>
      </w:r>
      <w:r w:rsidRPr="00DA34B5">
        <w:rPr>
          <w:rFonts w:ascii="Times New Roman" w:hAnsi="Times New Roman"/>
          <w:bCs/>
          <w:sz w:val="28"/>
          <w:szCs w:val="28"/>
        </w:rPr>
        <w:t>đạt 100%.</w:t>
      </w:r>
    </w:p>
    <w:p w14:paraId="70FD8794"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vi-VN"/>
        </w:rPr>
      </w:pPr>
      <w:r w:rsidRPr="00DA34B5">
        <w:rPr>
          <w:rFonts w:ascii="Times New Roman" w:hAnsi="Times New Roman"/>
          <w:b/>
          <w:bCs/>
          <w:sz w:val="28"/>
          <w:szCs w:val="28"/>
          <w:lang w:val="vi-VN"/>
        </w:rPr>
        <w:t>3. Điểm yếu</w:t>
      </w:r>
    </w:p>
    <w:p w14:paraId="49471BBF" w14:textId="000C61FC"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rPr>
      </w:pPr>
      <w:bookmarkStart w:id="70" w:name="_Hlk79939380"/>
      <w:r w:rsidRPr="00DA34B5">
        <w:rPr>
          <w:rFonts w:ascii="Times New Roman" w:hAnsi="Times New Roman"/>
          <w:b/>
          <w:bCs/>
          <w:sz w:val="28"/>
          <w:szCs w:val="28"/>
        </w:rPr>
        <w:t xml:space="preserve"> </w:t>
      </w:r>
      <w:r>
        <w:rPr>
          <w:rFonts w:ascii="Times New Roman" w:hAnsi="Times New Roman"/>
          <w:bCs/>
          <w:sz w:val="28"/>
          <w:szCs w:val="28"/>
        </w:rPr>
        <w:t xml:space="preserve">Còn </w:t>
      </w:r>
      <w:r w:rsidR="008D1E83">
        <w:rPr>
          <w:rFonts w:ascii="Times New Roman" w:hAnsi="Times New Roman"/>
          <w:bCs/>
          <w:sz w:val="28"/>
          <w:szCs w:val="28"/>
        </w:rPr>
        <w:t xml:space="preserve">3,57 </w:t>
      </w:r>
      <w:r w:rsidRPr="00DA34B5">
        <w:rPr>
          <w:rFonts w:ascii="Times New Roman" w:hAnsi="Times New Roman"/>
          <w:bCs/>
          <w:sz w:val="28"/>
          <w:szCs w:val="28"/>
        </w:rPr>
        <w:t>% trẻ 5 tuổi chưa chuyên cần.</w:t>
      </w:r>
    </w:p>
    <w:bookmarkEnd w:id="70"/>
    <w:p w14:paraId="48004647"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
          <w:bCs/>
          <w:sz w:val="28"/>
          <w:szCs w:val="28"/>
          <w:lang w:val="vi-VN"/>
        </w:rPr>
        <w:t>4. Kế hoạch cải tiến chất lượng</w:t>
      </w:r>
    </w:p>
    <w:p w14:paraId="4D94EE1B" w14:textId="4E75CFFC" w:rsidR="00421E84" w:rsidRPr="00DA34B5" w:rsidRDefault="000072E8" w:rsidP="00884EBA">
      <w:pPr>
        <w:tabs>
          <w:tab w:val="left" w:pos="851"/>
        </w:tabs>
        <w:autoSpaceDE w:val="0"/>
        <w:autoSpaceDN w:val="0"/>
        <w:adjustRightInd w:val="0"/>
        <w:spacing w:after="0" w:line="360" w:lineRule="auto"/>
        <w:ind w:firstLine="567"/>
        <w:jc w:val="both"/>
        <w:rPr>
          <w:rFonts w:ascii="Times New Roman" w:hAnsi="Times New Roman"/>
          <w:bCs/>
          <w:sz w:val="28"/>
          <w:szCs w:val="28"/>
        </w:rPr>
      </w:pPr>
      <w:r w:rsidRPr="001F43C7">
        <w:rPr>
          <w:rFonts w:ascii="Times New Roman" w:hAnsi="Times New Roman"/>
          <w:bCs/>
          <w:sz w:val="28"/>
          <w:szCs w:val="28"/>
        </w:rPr>
        <w:t xml:space="preserve">Từ </w:t>
      </w:r>
      <w:r w:rsidR="00910ADD">
        <w:rPr>
          <w:rFonts w:ascii="Times New Roman" w:hAnsi="Times New Roman"/>
          <w:bCs/>
          <w:sz w:val="28"/>
          <w:szCs w:val="28"/>
        </w:rPr>
        <w:t>tháng 11</w:t>
      </w:r>
      <w:r w:rsidRPr="001F43C7">
        <w:rPr>
          <w:rFonts w:ascii="Times New Roman" w:hAnsi="Times New Roman"/>
          <w:bCs/>
          <w:sz w:val="28"/>
          <w:szCs w:val="28"/>
        </w:rPr>
        <w:t xml:space="preserve"> n</w:t>
      </w:r>
      <w:r w:rsidR="007C2714" w:rsidRPr="001F43C7">
        <w:rPr>
          <w:rFonts w:ascii="Times New Roman" w:hAnsi="Times New Roman"/>
          <w:bCs/>
          <w:sz w:val="28"/>
          <w:szCs w:val="28"/>
          <w:lang w:val="vi-VN"/>
        </w:rPr>
        <w:t xml:space="preserve">ăm 2021, </w:t>
      </w:r>
      <w:r w:rsidRPr="001F43C7">
        <w:rPr>
          <w:rFonts w:ascii="Times New Roman" w:hAnsi="Times New Roman"/>
          <w:bCs/>
          <w:sz w:val="28"/>
          <w:szCs w:val="28"/>
        </w:rPr>
        <w:t>Hiệu trưởng</w:t>
      </w:r>
      <w:r w:rsidR="00421E84" w:rsidRPr="001F43C7">
        <w:rPr>
          <w:rFonts w:ascii="Times New Roman" w:hAnsi="Times New Roman"/>
          <w:bCs/>
          <w:sz w:val="28"/>
          <w:szCs w:val="28"/>
        </w:rPr>
        <w:t xml:space="preserve"> </w:t>
      </w:r>
      <w:r w:rsidR="001F43C7" w:rsidRPr="001F43C7">
        <w:rPr>
          <w:rFonts w:ascii="Times New Roman" w:hAnsi="Times New Roman"/>
          <w:sz w:val="28"/>
          <w:szCs w:val="28"/>
        </w:rPr>
        <w:t>tăng</w:t>
      </w:r>
      <w:r w:rsidR="001F43C7" w:rsidRPr="009D492F">
        <w:rPr>
          <w:rFonts w:ascii="Times New Roman" w:hAnsi="Times New Roman"/>
          <w:sz w:val="28"/>
          <w:szCs w:val="28"/>
        </w:rPr>
        <w:t xml:space="preserve"> cường tuyên truyền, phối hợp với các đoàn thể </w:t>
      </w:r>
      <w:r w:rsidR="00516636">
        <w:rPr>
          <w:rFonts w:ascii="Times New Roman" w:hAnsi="Times New Roman"/>
          <w:sz w:val="28"/>
          <w:szCs w:val="28"/>
        </w:rPr>
        <w:t xml:space="preserve">tại địa phương </w:t>
      </w:r>
      <w:r w:rsidR="001F43C7" w:rsidRPr="009D492F">
        <w:rPr>
          <w:rFonts w:ascii="Times New Roman" w:hAnsi="Times New Roman"/>
          <w:sz w:val="28"/>
          <w:szCs w:val="28"/>
        </w:rPr>
        <w:t xml:space="preserve">và </w:t>
      </w:r>
      <w:r w:rsidR="00516636">
        <w:rPr>
          <w:rFonts w:ascii="Times New Roman" w:hAnsi="Times New Roman"/>
          <w:sz w:val="28"/>
          <w:szCs w:val="28"/>
        </w:rPr>
        <w:t xml:space="preserve">cha mẹ </w:t>
      </w:r>
      <w:r w:rsidR="006F6819">
        <w:rPr>
          <w:rFonts w:ascii="Times New Roman" w:hAnsi="Times New Roman"/>
          <w:bCs/>
          <w:sz w:val="28"/>
          <w:szCs w:val="28"/>
          <w:lang w:val="vi-VN"/>
        </w:rPr>
        <w:t>học sinh</w:t>
      </w:r>
      <w:r w:rsidR="006F6819" w:rsidRPr="007E327C">
        <w:rPr>
          <w:rFonts w:ascii="Times New Roman" w:hAnsi="Times New Roman"/>
          <w:bCs/>
          <w:sz w:val="28"/>
          <w:szCs w:val="28"/>
        </w:rPr>
        <w:t xml:space="preserve"> </w:t>
      </w:r>
      <w:r w:rsidR="001F43C7" w:rsidRPr="009D492F">
        <w:rPr>
          <w:rFonts w:ascii="Times New Roman" w:hAnsi="Times New Roman"/>
          <w:sz w:val="28"/>
          <w:szCs w:val="28"/>
        </w:rPr>
        <w:t xml:space="preserve">thực hiện tốt công tác phổ cập giáo dục trẻ 5 tuổi tại trường, giúp </w:t>
      </w:r>
      <w:r w:rsidR="00516636">
        <w:rPr>
          <w:rFonts w:ascii="Times New Roman" w:hAnsi="Times New Roman"/>
          <w:sz w:val="28"/>
          <w:szCs w:val="28"/>
        </w:rPr>
        <w:t xml:space="preserve">cha mẹ </w:t>
      </w:r>
      <w:r w:rsidR="006F6819">
        <w:rPr>
          <w:rFonts w:ascii="Times New Roman" w:hAnsi="Times New Roman"/>
          <w:bCs/>
          <w:sz w:val="28"/>
          <w:szCs w:val="28"/>
          <w:lang w:val="vi-VN"/>
        </w:rPr>
        <w:t>học sinh</w:t>
      </w:r>
      <w:r w:rsidR="006F6819" w:rsidRPr="007E327C">
        <w:rPr>
          <w:rFonts w:ascii="Times New Roman" w:hAnsi="Times New Roman"/>
          <w:bCs/>
          <w:sz w:val="28"/>
          <w:szCs w:val="28"/>
        </w:rPr>
        <w:t xml:space="preserve"> </w:t>
      </w:r>
      <w:r w:rsidR="001F43C7" w:rsidRPr="009D492F">
        <w:rPr>
          <w:rFonts w:ascii="Times New Roman" w:hAnsi="Times New Roman"/>
          <w:sz w:val="28"/>
          <w:szCs w:val="28"/>
        </w:rPr>
        <w:t>có thông tin kiến thức về Bộ chuẩn phát triển trẻ 5 tuổi</w:t>
      </w:r>
      <w:r w:rsidR="00516636">
        <w:rPr>
          <w:rFonts w:ascii="Times New Roman" w:hAnsi="Times New Roman"/>
          <w:sz w:val="28"/>
          <w:szCs w:val="28"/>
        </w:rPr>
        <w:t>; chỉ đạo giáo viên</w:t>
      </w:r>
      <w:r w:rsidR="001F43C7" w:rsidRPr="009D492F">
        <w:rPr>
          <w:rFonts w:ascii="Times New Roman" w:hAnsi="Times New Roman"/>
          <w:sz w:val="28"/>
          <w:szCs w:val="28"/>
        </w:rPr>
        <w:t xml:space="preserve"> </w:t>
      </w:r>
      <w:r w:rsidR="00421E84" w:rsidRPr="00DA34B5">
        <w:rPr>
          <w:rFonts w:ascii="Times New Roman" w:hAnsi="Times New Roman"/>
          <w:bCs/>
          <w:sz w:val="28"/>
          <w:szCs w:val="28"/>
        </w:rPr>
        <w:t>áp dụng các biện pháp</w:t>
      </w:r>
      <w:r w:rsidR="00516636">
        <w:rPr>
          <w:rFonts w:ascii="Times New Roman" w:hAnsi="Times New Roman"/>
          <w:bCs/>
          <w:sz w:val="28"/>
          <w:szCs w:val="28"/>
        </w:rPr>
        <w:t xml:space="preserve">: động viên trẻ; phối hợp cha mẹ </w:t>
      </w:r>
      <w:r w:rsidR="006F6819">
        <w:rPr>
          <w:rFonts w:ascii="Times New Roman" w:hAnsi="Times New Roman"/>
          <w:bCs/>
          <w:sz w:val="28"/>
          <w:szCs w:val="28"/>
          <w:lang w:val="vi-VN"/>
        </w:rPr>
        <w:t>học sinh</w:t>
      </w:r>
      <w:r w:rsidR="006F6819" w:rsidRPr="007E327C">
        <w:rPr>
          <w:rFonts w:ascii="Times New Roman" w:hAnsi="Times New Roman"/>
          <w:bCs/>
          <w:sz w:val="28"/>
          <w:szCs w:val="28"/>
        </w:rPr>
        <w:t xml:space="preserve"> </w:t>
      </w:r>
      <w:r w:rsidR="00516636">
        <w:rPr>
          <w:rFonts w:ascii="Times New Roman" w:hAnsi="Times New Roman"/>
          <w:bCs/>
          <w:sz w:val="28"/>
          <w:szCs w:val="28"/>
        </w:rPr>
        <w:t>trong chăm sóc sức khỏe, chế độ dinh dưỡng, tăng cường vận động cho trẻ…</w:t>
      </w:r>
      <w:r w:rsidR="00421E84" w:rsidRPr="00DA34B5">
        <w:rPr>
          <w:rFonts w:ascii="Times New Roman" w:hAnsi="Times New Roman"/>
          <w:bCs/>
          <w:sz w:val="28"/>
          <w:szCs w:val="28"/>
        </w:rPr>
        <w:t xml:space="preserve"> để nâng cao hơn nữa tỉ lệ chuyên cần ở tất cả các độ tuổi.</w:t>
      </w:r>
    </w:p>
    <w:p w14:paraId="657F5341" w14:textId="3466EE7E"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rPr>
      </w:pPr>
      <w:r w:rsidRPr="00DA34B5">
        <w:rPr>
          <w:rFonts w:ascii="Times New Roman" w:hAnsi="Times New Roman"/>
          <w:b/>
          <w:bCs/>
          <w:sz w:val="28"/>
          <w:szCs w:val="28"/>
        </w:rPr>
        <w:t xml:space="preserve">5. Tự đánh giá: </w:t>
      </w:r>
      <w:r w:rsidR="006F6819">
        <w:rPr>
          <w:rFonts w:ascii="Times New Roman" w:hAnsi="Times New Roman"/>
          <w:bCs/>
          <w:sz w:val="28"/>
          <w:szCs w:val="28"/>
          <w:lang w:val="vi-VN"/>
        </w:rPr>
        <w:t>đ</w:t>
      </w:r>
      <w:r w:rsidRPr="00DA34B5">
        <w:rPr>
          <w:rFonts w:ascii="Times New Roman" w:hAnsi="Times New Roman"/>
          <w:bCs/>
          <w:sz w:val="28"/>
          <w:szCs w:val="28"/>
        </w:rPr>
        <w:t>ạt Mức 3.</w:t>
      </w:r>
    </w:p>
    <w:p w14:paraId="60A9CF76"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
          <w:bCs/>
          <w:sz w:val="28"/>
          <w:szCs w:val="28"/>
          <w:lang w:val="vi-VN"/>
        </w:rPr>
        <w:t>Kết luận về Tiêu chuẩn 5:</w:t>
      </w:r>
    </w:p>
    <w:p w14:paraId="6D88BC74"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rPr>
      </w:pPr>
      <w:r w:rsidRPr="00DA34B5">
        <w:rPr>
          <w:rFonts w:ascii="Times New Roman" w:hAnsi="Times New Roman"/>
          <w:b/>
          <w:bCs/>
          <w:sz w:val="28"/>
          <w:szCs w:val="28"/>
          <w:lang w:val="da-DK"/>
        </w:rPr>
        <w:t>Điểm mạnh nổi bật:</w:t>
      </w:r>
    </w:p>
    <w:p w14:paraId="31B29F22"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Cs/>
          <w:sz w:val="28"/>
          <w:szCs w:val="28"/>
          <w:lang w:val="vi-VN"/>
        </w:rPr>
        <w:t xml:space="preserve">Nhà trường </w:t>
      </w:r>
      <w:r w:rsidRPr="00DA34B5">
        <w:rPr>
          <w:rFonts w:ascii="Times New Roman" w:hAnsi="Times New Roman"/>
          <w:bCs/>
          <w:sz w:val="28"/>
          <w:szCs w:val="28"/>
          <w:lang w:val="da-DK"/>
        </w:rPr>
        <w:t>luôn tạo điều kiện để 100% trẻ được phát triển theo kết quả mong đợi của Chương trình Giáo dục mầm non, tạo cơ hội cho trẻ được giao lưu với các bạn trong lớp cũng như các bạn ở độ tuổi khác. Giáo viên luôn theo dõi, đánh giá trẻ để có biện pháp chăm sóc giáo dục phù hợp, đồng thời luôn có kế hoạch và biện pháp để giúp trẻ phát triển một cách toàn diện theo yêu cầu của độ tuổi.</w:t>
      </w:r>
    </w:p>
    <w:p w14:paraId="2C8FB1E5" w14:textId="77777777" w:rsidR="00421E84" w:rsidRPr="00DA34B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da-DK"/>
        </w:rPr>
      </w:pPr>
      <w:r w:rsidRPr="00DA34B5">
        <w:rPr>
          <w:rFonts w:ascii="Times New Roman" w:hAnsi="Times New Roman"/>
          <w:b/>
          <w:bCs/>
          <w:sz w:val="28"/>
          <w:szCs w:val="28"/>
          <w:lang w:val="da-DK"/>
        </w:rPr>
        <w:lastRenderedPageBreak/>
        <w:t>Điểm yếu cơ bản:</w:t>
      </w:r>
    </w:p>
    <w:p w14:paraId="1630934C" w14:textId="5379794D" w:rsidR="00F51E63" w:rsidRPr="004D1565" w:rsidRDefault="00F51E63" w:rsidP="00884EBA">
      <w:pPr>
        <w:tabs>
          <w:tab w:val="left" w:pos="851"/>
        </w:tabs>
        <w:spacing w:after="0" w:line="360" w:lineRule="auto"/>
        <w:ind w:firstLine="567"/>
        <w:jc w:val="both"/>
        <w:rPr>
          <w:rFonts w:ascii="Times New Roman" w:hAnsi="Times New Roman"/>
          <w:color w:val="000000" w:themeColor="text1"/>
          <w:sz w:val="28"/>
          <w:szCs w:val="28"/>
          <w:lang w:val="da-DK"/>
        </w:rPr>
      </w:pPr>
      <w:r w:rsidRPr="004D1565">
        <w:rPr>
          <w:rFonts w:ascii="Times New Roman" w:hAnsi="Times New Roman"/>
          <w:color w:val="000000" w:themeColor="text1"/>
          <w:sz w:val="28"/>
          <w:szCs w:val="28"/>
          <w:lang w:val="da-DK"/>
        </w:rPr>
        <w:t xml:space="preserve">Nhà trường chưa đủ điều kiện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 </w:t>
      </w:r>
    </w:p>
    <w:p w14:paraId="0DC2B5DC" w14:textId="77777777" w:rsidR="002219DF" w:rsidRPr="004D1565" w:rsidRDefault="002219DF"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4D1565">
        <w:rPr>
          <w:rFonts w:ascii="Times New Roman" w:hAnsi="Times New Roman"/>
          <w:bCs/>
          <w:sz w:val="28"/>
          <w:szCs w:val="28"/>
          <w:lang w:val="da-DK"/>
        </w:rPr>
        <w:t>Còn 02/36 giáo viên mới thiếu kinh nghiệm, thiếu linh hoạt trong việc tổ chức hoạt động nuôi dưỡng, chăm sóc và giáo dục trẻ.</w:t>
      </w:r>
    </w:p>
    <w:p w14:paraId="01C771F2" w14:textId="2B96079E" w:rsidR="002219DF" w:rsidRPr="00320E2A" w:rsidRDefault="00AF0D8C"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320E2A">
        <w:rPr>
          <w:rFonts w:ascii="Times New Roman" w:hAnsi="Times New Roman"/>
          <w:bCs/>
          <w:sz w:val="28"/>
          <w:szCs w:val="28"/>
          <w:lang w:val="da-DK"/>
        </w:rPr>
        <w:t>C</w:t>
      </w:r>
      <w:r w:rsidR="002219DF" w:rsidRPr="00320E2A">
        <w:rPr>
          <w:rFonts w:ascii="Times New Roman" w:hAnsi="Times New Roman"/>
          <w:bCs/>
          <w:sz w:val="28"/>
          <w:szCs w:val="28"/>
          <w:lang w:val="da-DK"/>
        </w:rPr>
        <w:t xml:space="preserve">òn 13/643 (2,03%) trẻ thừa cân, béo phì. </w:t>
      </w:r>
    </w:p>
    <w:p w14:paraId="762F6FE3" w14:textId="3B845396" w:rsidR="002219DF" w:rsidRPr="004D1565" w:rsidRDefault="002219DF" w:rsidP="00884EBA">
      <w:pPr>
        <w:tabs>
          <w:tab w:val="left" w:pos="851"/>
          <w:tab w:val="center" w:pos="4961"/>
        </w:tabs>
        <w:autoSpaceDE w:val="0"/>
        <w:autoSpaceDN w:val="0"/>
        <w:adjustRightInd w:val="0"/>
        <w:spacing w:after="0" w:line="360" w:lineRule="auto"/>
        <w:ind w:firstLine="567"/>
        <w:jc w:val="both"/>
        <w:rPr>
          <w:rFonts w:ascii="Times New Roman" w:hAnsi="Times New Roman"/>
          <w:b/>
          <w:bCs/>
          <w:sz w:val="28"/>
          <w:szCs w:val="28"/>
          <w:lang w:val="da-DK"/>
        </w:rPr>
      </w:pPr>
      <w:r w:rsidRPr="004D1565">
        <w:rPr>
          <w:rFonts w:ascii="Times New Roman" w:hAnsi="Times New Roman"/>
          <w:b/>
          <w:bCs/>
          <w:sz w:val="28"/>
          <w:szCs w:val="28"/>
          <w:lang w:val="da-DK"/>
        </w:rPr>
        <w:t xml:space="preserve"> </w:t>
      </w:r>
      <w:r w:rsidRPr="004D1565">
        <w:rPr>
          <w:rFonts w:ascii="Times New Roman" w:hAnsi="Times New Roman"/>
          <w:bCs/>
          <w:sz w:val="28"/>
          <w:szCs w:val="28"/>
          <w:lang w:val="da-DK"/>
        </w:rPr>
        <w:t>Còn 3,57% trẻ 5 tuổi chưa chuyên cần.</w:t>
      </w:r>
    </w:p>
    <w:p w14:paraId="0CCF44A4" w14:textId="77777777" w:rsidR="00421E84" w:rsidRPr="004D1565" w:rsidRDefault="00421E84" w:rsidP="0069111F">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da-DK"/>
        </w:rPr>
      </w:pPr>
      <w:r w:rsidRPr="00DA34B5">
        <w:rPr>
          <w:rFonts w:ascii="Times New Roman" w:hAnsi="Times New Roman"/>
          <w:b/>
          <w:bCs/>
          <w:iCs/>
          <w:sz w:val="28"/>
          <w:szCs w:val="28"/>
          <w:lang w:val="vi-VN"/>
        </w:rPr>
        <w:t xml:space="preserve">Số lượng tiêu chí đạt yêu cầu: </w:t>
      </w:r>
      <w:r w:rsidRPr="00DA34B5">
        <w:rPr>
          <w:rFonts w:ascii="Times New Roman" w:hAnsi="Times New Roman"/>
          <w:bCs/>
          <w:iCs/>
          <w:sz w:val="28"/>
          <w:szCs w:val="28"/>
          <w:lang w:val="vi-VN"/>
        </w:rPr>
        <w:t>0</w:t>
      </w:r>
      <w:r w:rsidRPr="004D1565">
        <w:rPr>
          <w:rFonts w:ascii="Times New Roman" w:hAnsi="Times New Roman"/>
          <w:bCs/>
          <w:iCs/>
          <w:sz w:val="28"/>
          <w:szCs w:val="28"/>
          <w:lang w:val="da-DK"/>
        </w:rPr>
        <w:t>4</w:t>
      </w:r>
      <w:r w:rsidRPr="00DA34B5">
        <w:rPr>
          <w:rFonts w:ascii="Times New Roman" w:hAnsi="Times New Roman"/>
          <w:bCs/>
          <w:iCs/>
          <w:sz w:val="28"/>
          <w:szCs w:val="28"/>
          <w:lang w:val="vi-VN"/>
        </w:rPr>
        <w:t>/0</w:t>
      </w:r>
      <w:r w:rsidRPr="004D1565">
        <w:rPr>
          <w:rFonts w:ascii="Times New Roman" w:hAnsi="Times New Roman"/>
          <w:bCs/>
          <w:iCs/>
          <w:sz w:val="28"/>
          <w:szCs w:val="28"/>
          <w:lang w:val="da-DK"/>
        </w:rPr>
        <w:t>4.</w:t>
      </w:r>
    </w:p>
    <w:p w14:paraId="461CFEE2" w14:textId="0E988CD1" w:rsidR="00E75184" w:rsidRDefault="00421E84" w:rsidP="005E6225">
      <w:pPr>
        <w:tabs>
          <w:tab w:val="left" w:pos="851"/>
          <w:tab w:val="center" w:pos="4961"/>
        </w:tabs>
        <w:autoSpaceDE w:val="0"/>
        <w:autoSpaceDN w:val="0"/>
        <w:adjustRightInd w:val="0"/>
        <w:spacing w:after="0" w:line="360" w:lineRule="auto"/>
        <w:ind w:firstLine="567"/>
        <w:jc w:val="both"/>
        <w:rPr>
          <w:rFonts w:ascii="Times New Roman" w:hAnsi="Times New Roman"/>
          <w:bCs/>
          <w:iCs/>
          <w:sz w:val="28"/>
          <w:szCs w:val="28"/>
          <w:lang w:val="da-DK"/>
        </w:rPr>
      </w:pPr>
      <w:r w:rsidRPr="00DA34B5">
        <w:rPr>
          <w:rFonts w:ascii="Times New Roman" w:hAnsi="Times New Roman"/>
          <w:b/>
          <w:bCs/>
          <w:iCs/>
          <w:sz w:val="28"/>
          <w:szCs w:val="28"/>
          <w:lang w:val="vi-VN"/>
        </w:rPr>
        <w:t xml:space="preserve">Số lượng tiêu chí không đạt yêu cầu: </w:t>
      </w:r>
      <w:r w:rsidRPr="00DA34B5">
        <w:rPr>
          <w:rFonts w:ascii="Times New Roman" w:hAnsi="Times New Roman"/>
          <w:bCs/>
          <w:iCs/>
          <w:sz w:val="28"/>
          <w:szCs w:val="28"/>
          <w:lang w:val="vi-VN"/>
        </w:rPr>
        <w:t>00/0</w:t>
      </w:r>
      <w:r w:rsidRPr="004D1565">
        <w:rPr>
          <w:rFonts w:ascii="Times New Roman" w:hAnsi="Times New Roman"/>
          <w:bCs/>
          <w:iCs/>
          <w:sz w:val="28"/>
          <w:szCs w:val="28"/>
          <w:lang w:val="da-DK"/>
        </w:rPr>
        <w:t>4.</w:t>
      </w:r>
    </w:p>
    <w:p w14:paraId="73626F81" w14:textId="77777777" w:rsidR="00CA0CCA" w:rsidRDefault="00CA0CCA" w:rsidP="005E6225">
      <w:pPr>
        <w:tabs>
          <w:tab w:val="left" w:pos="851"/>
          <w:tab w:val="center" w:pos="4961"/>
        </w:tabs>
        <w:autoSpaceDE w:val="0"/>
        <w:autoSpaceDN w:val="0"/>
        <w:adjustRightInd w:val="0"/>
        <w:spacing w:after="0" w:line="360" w:lineRule="auto"/>
        <w:ind w:firstLine="567"/>
        <w:jc w:val="both"/>
        <w:rPr>
          <w:rFonts w:ascii="Times New Roman" w:hAnsi="Times New Roman"/>
          <w:bCs/>
          <w:iCs/>
          <w:sz w:val="28"/>
          <w:szCs w:val="28"/>
          <w:lang w:val="da-DK"/>
        </w:rPr>
      </w:pPr>
    </w:p>
    <w:p w14:paraId="4FF7833C" w14:textId="460FD12F" w:rsidR="00421E84" w:rsidRPr="004D1565" w:rsidRDefault="00421E84" w:rsidP="0069111F">
      <w:pPr>
        <w:tabs>
          <w:tab w:val="left" w:pos="851"/>
          <w:tab w:val="center" w:pos="4961"/>
        </w:tabs>
        <w:autoSpaceDE w:val="0"/>
        <w:autoSpaceDN w:val="0"/>
        <w:adjustRightInd w:val="0"/>
        <w:spacing w:after="0" w:line="360" w:lineRule="auto"/>
        <w:ind w:firstLine="567"/>
        <w:jc w:val="center"/>
        <w:rPr>
          <w:rFonts w:ascii="Times New Roman" w:hAnsi="Times New Roman"/>
          <w:b/>
          <w:bCs/>
          <w:color w:val="FF0000"/>
          <w:sz w:val="28"/>
          <w:szCs w:val="28"/>
          <w:lang w:val="da-DK"/>
        </w:rPr>
      </w:pPr>
      <w:r w:rsidRPr="004D1565">
        <w:rPr>
          <w:rFonts w:ascii="Times New Roman" w:hAnsi="Times New Roman"/>
          <w:b/>
          <w:bCs/>
          <w:sz w:val="28"/>
          <w:szCs w:val="28"/>
          <w:lang w:val="da-DK"/>
        </w:rPr>
        <w:t xml:space="preserve">Phần </w:t>
      </w:r>
      <w:r w:rsidRPr="005A775D">
        <w:rPr>
          <w:rFonts w:ascii="Times New Roman" w:hAnsi="Times New Roman"/>
          <w:b/>
          <w:bCs/>
          <w:sz w:val="28"/>
          <w:szCs w:val="28"/>
          <w:lang w:val="vi-VN"/>
        </w:rPr>
        <w:t>III</w:t>
      </w:r>
      <w:r w:rsidR="00F73CB1" w:rsidRPr="004D1565">
        <w:rPr>
          <w:rFonts w:ascii="Times New Roman" w:hAnsi="Times New Roman"/>
          <w:b/>
          <w:bCs/>
          <w:sz w:val="28"/>
          <w:szCs w:val="28"/>
          <w:lang w:val="da-DK"/>
        </w:rPr>
        <w:t xml:space="preserve">. </w:t>
      </w:r>
      <w:r w:rsidRPr="005A775D">
        <w:rPr>
          <w:rFonts w:ascii="Times New Roman" w:hAnsi="Times New Roman"/>
          <w:b/>
          <w:bCs/>
          <w:sz w:val="28"/>
          <w:szCs w:val="28"/>
          <w:lang w:val="vi-VN"/>
        </w:rPr>
        <w:t>KẾT LUẬN CHUNG</w:t>
      </w:r>
    </w:p>
    <w:p w14:paraId="657270CF" w14:textId="77777777" w:rsidR="00421E84" w:rsidRPr="004D1565" w:rsidRDefault="00421E84" w:rsidP="0069111F">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DA34B5">
        <w:rPr>
          <w:rFonts w:ascii="Times New Roman" w:hAnsi="Times New Roman"/>
          <w:bCs/>
          <w:sz w:val="28"/>
          <w:szCs w:val="28"/>
          <w:lang w:val="vi-VN"/>
        </w:rPr>
        <w:t xml:space="preserve">Trường </w:t>
      </w:r>
      <w:r w:rsidRPr="004D1565">
        <w:rPr>
          <w:rFonts w:ascii="Times New Roman" w:hAnsi="Times New Roman"/>
          <w:bCs/>
          <w:sz w:val="28"/>
          <w:szCs w:val="28"/>
          <w:lang w:val="da-DK"/>
        </w:rPr>
        <w:t>M</w:t>
      </w:r>
      <w:r w:rsidRPr="00DA34B5">
        <w:rPr>
          <w:rFonts w:ascii="Times New Roman" w:hAnsi="Times New Roman"/>
          <w:bCs/>
          <w:sz w:val="28"/>
          <w:szCs w:val="28"/>
          <w:lang w:val="vi-VN"/>
        </w:rPr>
        <w:t xml:space="preserve">ầm non </w:t>
      </w:r>
      <w:r w:rsidRPr="004D1565">
        <w:rPr>
          <w:rFonts w:ascii="Times New Roman" w:hAnsi="Times New Roman"/>
          <w:bCs/>
          <w:sz w:val="28"/>
          <w:szCs w:val="28"/>
          <w:lang w:val="da-DK"/>
        </w:rPr>
        <w:t>Hạnh Thông Tây</w:t>
      </w:r>
      <w:r w:rsidRPr="00DA34B5">
        <w:rPr>
          <w:rFonts w:ascii="Times New Roman" w:hAnsi="Times New Roman"/>
          <w:bCs/>
          <w:sz w:val="28"/>
          <w:szCs w:val="28"/>
          <w:lang w:val="vi-VN"/>
        </w:rPr>
        <w:t xml:space="preserve"> quận Gò Vấp luôn khẳng định mình bằng </w:t>
      </w:r>
      <w:r w:rsidRPr="004D1565">
        <w:rPr>
          <w:rFonts w:ascii="Times New Roman" w:hAnsi="Times New Roman"/>
          <w:bCs/>
          <w:sz w:val="28"/>
          <w:szCs w:val="28"/>
          <w:lang w:val="da-DK"/>
        </w:rPr>
        <w:t>năng lực</w:t>
      </w:r>
      <w:r w:rsidRPr="00DA34B5">
        <w:rPr>
          <w:rFonts w:ascii="Times New Roman" w:hAnsi="Times New Roman"/>
          <w:bCs/>
          <w:sz w:val="28"/>
          <w:szCs w:val="28"/>
          <w:lang w:val="vi-VN"/>
        </w:rPr>
        <w:t xml:space="preserve"> chuyên môn, đội ngũ sư phạm trẻ, giỏi, năng động, sáng tạo, tập thể luôn phấn</w:t>
      </w:r>
      <w:r w:rsidRPr="004D1565">
        <w:rPr>
          <w:rFonts w:ascii="Times New Roman" w:hAnsi="Times New Roman"/>
          <w:bCs/>
          <w:sz w:val="28"/>
          <w:szCs w:val="28"/>
          <w:lang w:val="da-DK"/>
        </w:rPr>
        <w:t xml:space="preserve"> </w:t>
      </w:r>
      <w:r w:rsidRPr="00DA34B5">
        <w:rPr>
          <w:rFonts w:ascii="Times New Roman" w:hAnsi="Times New Roman"/>
          <w:bCs/>
          <w:sz w:val="28"/>
          <w:szCs w:val="28"/>
          <w:lang w:val="vi-VN"/>
        </w:rPr>
        <w:t xml:space="preserve">đấu xây dựng nhà trường ngày càng vững mạnh. Tuy nhiên với tinh thần trách nhiệm, nhà trường cũng đã tự nhìn nhận và đánh giá lại mình những mặt </w:t>
      </w:r>
      <w:r w:rsidRPr="004D1565">
        <w:rPr>
          <w:rFonts w:ascii="Times New Roman" w:hAnsi="Times New Roman"/>
          <w:bCs/>
          <w:sz w:val="28"/>
          <w:szCs w:val="28"/>
          <w:lang w:val="vi-VN"/>
        </w:rPr>
        <w:t xml:space="preserve">làm </w:t>
      </w:r>
      <w:r w:rsidRPr="00DA34B5">
        <w:rPr>
          <w:rFonts w:ascii="Times New Roman" w:hAnsi="Times New Roman"/>
          <w:bCs/>
          <w:sz w:val="28"/>
          <w:szCs w:val="28"/>
          <w:lang w:val="vi-VN"/>
        </w:rPr>
        <w:t>được cũng như tồn tại để có kế hoạch cải tiến, khắc phục</w:t>
      </w:r>
      <w:r w:rsidRPr="004D1565">
        <w:rPr>
          <w:rFonts w:ascii="Times New Roman" w:hAnsi="Times New Roman"/>
          <w:bCs/>
          <w:sz w:val="28"/>
          <w:szCs w:val="28"/>
          <w:lang w:val="vi-VN"/>
        </w:rPr>
        <w:t>,</w:t>
      </w:r>
      <w:r w:rsidRPr="00DA34B5">
        <w:rPr>
          <w:rFonts w:ascii="Times New Roman" w:hAnsi="Times New Roman"/>
          <w:bCs/>
          <w:sz w:val="28"/>
          <w:szCs w:val="28"/>
          <w:lang w:val="vi-VN"/>
        </w:rPr>
        <w:t xml:space="preserve"> tạo động lực thúc đẩy chất lượng cao hơn, được lãnh đạo và nhân dân tín nhiệm nhiều hơn.</w:t>
      </w:r>
    </w:p>
    <w:p w14:paraId="725E9122" w14:textId="77777777"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Kết quả tự đánh giá như sau</w:t>
      </w:r>
      <w:r w:rsidRPr="00DA34B5">
        <w:rPr>
          <w:rFonts w:ascii="Times New Roman" w:hAnsi="Times New Roman"/>
          <w:bCs/>
          <w:sz w:val="28"/>
          <w:szCs w:val="28"/>
          <w:lang w:val="vi-VN"/>
        </w:rPr>
        <w:t>:</w:t>
      </w:r>
      <w:r w:rsidRPr="004D1565">
        <w:rPr>
          <w:rFonts w:ascii="Times New Roman" w:hAnsi="Times New Roman"/>
          <w:bCs/>
          <w:sz w:val="28"/>
          <w:szCs w:val="28"/>
          <w:lang w:val="vi-VN"/>
        </w:rPr>
        <w:t xml:space="preserve"> </w:t>
      </w:r>
    </w:p>
    <w:p w14:paraId="30F2C0AF" w14:textId="5E876719"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 </w:t>
      </w:r>
      <w:r w:rsidRPr="00893A5F">
        <w:rPr>
          <w:rFonts w:ascii="Times New Roman" w:hAnsi="Times New Roman"/>
          <w:bCs/>
          <w:sz w:val="28"/>
          <w:szCs w:val="28"/>
          <w:lang w:val="vi-VN"/>
        </w:rPr>
        <w:t xml:space="preserve">Số lượng và tỷ lệ các tiêu chí đạt </w:t>
      </w:r>
      <w:r w:rsidRPr="004D1565">
        <w:rPr>
          <w:rFonts w:ascii="Times New Roman" w:hAnsi="Times New Roman"/>
          <w:bCs/>
          <w:sz w:val="28"/>
          <w:szCs w:val="28"/>
          <w:lang w:val="vi-VN"/>
        </w:rPr>
        <w:t>Mức 1</w:t>
      </w:r>
      <w:r w:rsidRPr="00893A5F">
        <w:rPr>
          <w:rFonts w:ascii="Times New Roman" w:hAnsi="Times New Roman"/>
          <w:bCs/>
          <w:sz w:val="28"/>
          <w:szCs w:val="28"/>
          <w:lang w:val="vi-VN"/>
        </w:rPr>
        <w:t>:</w:t>
      </w:r>
      <w:r w:rsidRPr="004D1565">
        <w:rPr>
          <w:rFonts w:ascii="Times New Roman" w:hAnsi="Times New Roman"/>
          <w:bCs/>
          <w:sz w:val="28"/>
          <w:szCs w:val="28"/>
          <w:lang w:val="vi-VN"/>
        </w:rPr>
        <w:t xml:space="preserve"> 25/25, tỷ lệ: 100%</w:t>
      </w:r>
    </w:p>
    <w:p w14:paraId="6BD6D2D0" w14:textId="0B8B2079"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 </w:t>
      </w:r>
      <w:r w:rsidRPr="00893A5F">
        <w:rPr>
          <w:rFonts w:ascii="Times New Roman" w:hAnsi="Times New Roman"/>
          <w:bCs/>
          <w:sz w:val="28"/>
          <w:szCs w:val="28"/>
          <w:lang w:val="vi-VN"/>
        </w:rPr>
        <w:t xml:space="preserve">Số lượng và tỷ lệ các tiêu chí </w:t>
      </w:r>
      <w:r w:rsidRPr="004D1565">
        <w:rPr>
          <w:rFonts w:ascii="Times New Roman" w:hAnsi="Times New Roman"/>
          <w:bCs/>
          <w:sz w:val="28"/>
          <w:szCs w:val="28"/>
          <w:lang w:val="vi-VN"/>
        </w:rPr>
        <w:t xml:space="preserve">không </w:t>
      </w:r>
      <w:r w:rsidRPr="00893A5F">
        <w:rPr>
          <w:rFonts w:ascii="Times New Roman" w:hAnsi="Times New Roman"/>
          <w:bCs/>
          <w:sz w:val="28"/>
          <w:szCs w:val="28"/>
          <w:lang w:val="vi-VN"/>
        </w:rPr>
        <w:t xml:space="preserve">đạt </w:t>
      </w:r>
      <w:r w:rsidRPr="004D1565">
        <w:rPr>
          <w:rFonts w:ascii="Times New Roman" w:hAnsi="Times New Roman"/>
          <w:bCs/>
          <w:sz w:val="28"/>
          <w:szCs w:val="28"/>
          <w:lang w:val="vi-VN"/>
        </w:rPr>
        <w:t>Mức 1</w:t>
      </w:r>
      <w:r w:rsidRPr="00893A5F">
        <w:rPr>
          <w:rFonts w:ascii="Times New Roman" w:hAnsi="Times New Roman"/>
          <w:bCs/>
          <w:sz w:val="28"/>
          <w:szCs w:val="28"/>
          <w:lang w:val="vi-VN"/>
        </w:rPr>
        <w:t>:</w:t>
      </w:r>
      <w:r w:rsidRPr="004D1565">
        <w:rPr>
          <w:rFonts w:ascii="Times New Roman" w:hAnsi="Times New Roman"/>
          <w:bCs/>
          <w:sz w:val="28"/>
          <w:szCs w:val="28"/>
          <w:lang w:val="vi-VN"/>
        </w:rPr>
        <w:t xml:space="preserve"> 00/25, tỷ lệ: 00%</w:t>
      </w:r>
    </w:p>
    <w:p w14:paraId="2B625C37" w14:textId="73697521"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 </w:t>
      </w:r>
      <w:r w:rsidRPr="00893A5F">
        <w:rPr>
          <w:rFonts w:ascii="Times New Roman" w:hAnsi="Times New Roman"/>
          <w:bCs/>
          <w:sz w:val="28"/>
          <w:szCs w:val="28"/>
          <w:lang w:val="vi-VN"/>
        </w:rPr>
        <w:t xml:space="preserve">Số lượng và tỷ lệ các tiêu chí đạt </w:t>
      </w:r>
      <w:r w:rsidRPr="004D1565">
        <w:rPr>
          <w:rFonts w:ascii="Times New Roman" w:hAnsi="Times New Roman"/>
          <w:bCs/>
          <w:sz w:val="28"/>
          <w:szCs w:val="28"/>
          <w:lang w:val="vi-VN"/>
        </w:rPr>
        <w:t>Mức 2</w:t>
      </w:r>
      <w:r w:rsidRPr="00893A5F">
        <w:rPr>
          <w:rFonts w:ascii="Times New Roman" w:hAnsi="Times New Roman"/>
          <w:bCs/>
          <w:sz w:val="28"/>
          <w:szCs w:val="28"/>
          <w:lang w:val="vi-VN"/>
        </w:rPr>
        <w:t>:</w:t>
      </w:r>
      <w:r w:rsidRPr="004D1565">
        <w:rPr>
          <w:rFonts w:ascii="Times New Roman" w:hAnsi="Times New Roman"/>
          <w:bCs/>
          <w:sz w:val="28"/>
          <w:szCs w:val="28"/>
          <w:lang w:val="vi-VN"/>
        </w:rPr>
        <w:t xml:space="preserve"> 25/25, tỷ lệ: 100%</w:t>
      </w:r>
    </w:p>
    <w:p w14:paraId="77787E1F" w14:textId="2FBF7584"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 </w:t>
      </w:r>
      <w:r w:rsidRPr="00893A5F">
        <w:rPr>
          <w:rFonts w:ascii="Times New Roman" w:hAnsi="Times New Roman"/>
          <w:bCs/>
          <w:sz w:val="28"/>
          <w:szCs w:val="28"/>
          <w:lang w:val="vi-VN"/>
        </w:rPr>
        <w:t xml:space="preserve">Số lượng và tỷ lệ các tiêu chí </w:t>
      </w:r>
      <w:r w:rsidRPr="004D1565">
        <w:rPr>
          <w:rFonts w:ascii="Times New Roman" w:hAnsi="Times New Roman"/>
          <w:bCs/>
          <w:sz w:val="28"/>
          <w:szCs w:val="28"/>
          <w:lang w:val="vi-VN"/>
        </w:rPr>
        <w:t xml:space="preserve">không </w:t>
      </w:r>
      <w:r w:rsidRPr="00893A5F">
        <w:rPr>
          <w:rFonts w:ascii="Times New Roman" w:hAnsi="Times New Roman"/>
          <w:bCs/>
          <w:sz w:val="28"/>
          <w:szCs w:val="28"/>
          <w:lang w:val="vi-VN"/>
        </w:rPr>
        <w:t xml:space="preserve">đạt </w:t>
      </w:r>
      <w:r w:rsidRPr="004D1565">
        <w:rPr>
          <w:rFonts w:ascii="Times New Roman" w:hAnsi="Times New Roman"/>
          <w:bCs/>
          <w:sz w:val="28"/>
          <w:szCs w:val="28"/>
          <w:lang w:val="vi-VN"/>
        </w:rPr>
        <w:t>Mức 2</w:t>
      </w:r>
      <w:r w:rsidRPr="00893A5F">
        <w:rPr>
          <w:rFonts w:ascii="Times New Roman" w:hAnsi="Times New Roman"/>
          <w:bCs/>
          <w:sz w:val="28"/>
          <w:szCs w:val="28"/>
          <w:lang w:val="vi-VN"/>
        </w:rPr>
        <w:t>:</w:t>
      </w:r>
      <w:r w:rsidRPr="004D1565">
        <w:rPr>
          <w:rFonts w:ascii="Times New Roman" w:hAnsi="Times New Roman"/>
          <w:bCs/>
          <w:sz w:val="28"/>
          <w:szCs w:val="28"/>
          <w:lang w:val="vi-VN"/>
        </w:rPr>
        <w:t xml:space="preserve"> 00/25, tỷ lệ: 00%</w:t>
      </w:r>
    </w:p>
    <w:p w14:paraId="648B6ACA" w14:textId="5F0C0C9D" w:rsidR="00421E84" w:rsidRPr="002804BC"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2804BC">
        <w:rPr>
          <w:rFonts w:ascii="Times New Roman" w:hAnsi="Times New Roman"/>
          <w:bCs/>
          <w:sz w:val="28"/>
          <w:szCs w:val="28"/>
          <w:lang w:val="vi-VN"/>
        </w:rPr>
        <w:t xml:space="preserve">+ Số lượng và tỷ lệ các tiêu chí đạt Mức 3: </w:t>
      </w:r>
      <w:r w:rsidR="00893A5F" w:rsidRPr="002804BC">
        <w:rPr>
          <w:rFonts w:ascii="Times New Roman" w:hAnsi="Times New Roman"/>
          <w:bCs/>
          <w:sz w:val="28"/>
          <w:szCs w:val="28"/>
          <w:lang w:val="vi-VN"/>
        </w:rPr>
        <w:t>07</w:t>
      </w:r>
      <w:r w:rsidRPr="002804BC">
        <w:rPr>
          <w:rFonts w:ascii="Times New Roman" w:hAnsi="Times New Roman"/>
          <w:bCs/>
          <w:sz w:val="28"/>
          <w:szCs w:val="28"/>
          <w:lang w:val="vi-VN"/>
        </w:rPr>
        <w:t xml:space="preserve">/19, tỷ lệ: </w:t>
      </w:r>
      <w:r w:rsidR="00893A5F" w:rsidRPr="002804BC">
        <w:rPr>
          <w:rFonts w:ascii="Times New Roman" w:hAnsi="Times New Roman"/>
          <w:bCs/>
          <w:sz w:val="28"/>
          <w:szCs w:val="28"/>
          <w:lang w:val="vi-VN"/>
        </w:rPr>
        <w:t>36,84</w:t>
      </w:r>
      <w:r w:rsidRPr="002804BC">
        <w:rPr>
          <w:rFonts w:ascii="Times New Roman" w:hAnsi="Times New Roman"/>
          <w:bCs/>
          <w:sz w:val="28"/>
          <w:szCs w:val="28"/>
          <w:lang w:val="vi-VN"/>
        </w:rPr>
        <w:t>%</w:t>
      </w:r>
    </w:p>
    <w:p w14:paraId="538CA737" w14:textId="50557AB0" w:rsidR="00421E84" w:rsidRPr="004D1565" w:rsidRDefault="00421E84"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2804BC">
        <w:rPr>
          <w:rFonts w:ascii="Times New Roman" w:hAnsi="Times New Roman"/>
          <w:bCs/>
          <w:sz w:val="28"/>
          <w:szCs w:val="28"/>
          <w:lang w:val="vi-VN"/>
        </w:rPr>
        <w:t xml:space="preserve">+ Số lượng và tỷ lệ các tiêu chí không đạt Mức 3: </w:t>
      </w:r>
      <w:r w:rsidR="00893A5F" w:rsidRPr="002804BC">
        <w:rPr>
          <w:rFonts w:ascii="Times New Roman" w:hAnsi="Times New Roman"/>
          <w:bCs/>
          <w:sz w:val="28"/>
          <w:szCs w:val="28"/>
          <w:lang w:val="vi-VN"/>
        </w:rPr>
        <w:t>1</w:t>
      </w:r>
      <w:r w:rsidR="002804BC" w:rsidRPr="002804BC">
        <w:rPr>
          <w:rFonts w:ascii="Times New Roman" w:hAnsi="Times New Roman"/>
          <w:bCs/>
          <w:sz w:val="28"/>
          <w:szCs w:val="28"/>
          <w:lang w:val="vi-VN"/>
        </w:rPr>
        <w:t>2</w:t>
      </w:r>
      <w:r w:rsidRPr="002804BC">
        <w:rPr>
          <w:rFonts w:ascii="Times New Roman" w:hAnsi="Times New Roman"/>
          <w:bCs/>
          <w:sz w:val="28"/>
          <w:szCs w:val="28"/>
          <w:lang w:val="vi-VN"/>
        </w:rPr>
        <w:t xml:space="preserve">/19, tỷ lệ: </w:t>
      </w:r>
      <w:r w:rsidR="00893A5F" w:rsidRPr="002804BC">
        <w:rPr>
          <w:rFonts w:ascii="Times New Roman" w:hAnsi="Times New Roman"/>
          <w:bCs/>
          <w:sz w:val="28"/>
          <w:szCs w:val="28"/>
          <w:lang w:val="vi-VN"/>
        </w:rPr>
        <w:t>63,16</w:t>
      </w:r>
      <w:r w:rsidRPr="002804BC">
        <w:rPr>
          <w:rFonts w:ascii="Times New Roman" w:hAnsi="Times New Roman"/>
          <w:bCs/>
          <w:sz w:val="28"/>
          <w:szCs w:val="28"/>
          <w:lang w:val="vi-VN"/>
        </w:rPr>
        <w:t>%</w:t>
      </w:r>
    </w:p>
    <w:p w14:paraId="55F7CF08" w14:textId="77777777" w:rsidR="00603AA6" w:rsidRPr="004D1565" w:rsidRDefault="006249D1"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 </w:t>
      </w:r>
      <w:r w:rsidR="00603AA6" w:rsidRPr="004D1565">
        <w:rPr>
          <w:rFonts w:ascii="Times New Roman" w:hAnsi="Times New Roman"/>
          <w:bCs/>
          <w:sz w:val="28"/>
          <w:szCs w:val="28"/>
          <w:lang w:val="vi-VN"/>
        </w:rPr>
        <w:t xml:space="preserve">Mức đánh giá của </w:t>
      </w:r>
      <w:bookmarkStart w:id="71" w:name="_Hlk82714914"/>
      <w:r w:rsidR="00603AA6" w:rsidRPr="004D1565">
        <w:rPr>
          <w:rFonts w:ascii="Times New Roman" w:hAnsi="Times New Roman"/>
          <w:bCs/>
          <w:sz w:val="28"/>
          <w:szCs w:val="28"/>
          <w:lang w:val="vi-VN"/>
        </w:rPr>
        <w:t>Trường Mầm non Hạnh Thông Tây</w:t>
      </w:r>
      <w:bookmarkEnd w:id="71"/>
      <w:r w:rsidR="00603AA6" w:rsidRPr="004D1565">
        <w:rPr>
          <w:rFonts w:ascii="Times New Roman" w:hAnsi="Times New Roman"/>
          <w:bCs/>
          <w:sz w:val="28"/>
          <w:szCs w:val="28"/>
          <w:lang w:val="vi-VN"/>
        </w:rPr>
        <w:t>: Mức 2.</w:t>
      </w:r>
    </w:p>
    <w:p w14:paraId="1ECE4EE2" w14:textId="77777777" w:rsidR="00603AA6" w:rsidRPr="004D1565" w:rsidRDefault="006249D1" w:rsidP="00884EBA">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4D1565">
        <w:rPr>
          <w:rFonts w:ascii="Times New Roman" w:hAnsi="Times New Roman"/>
          <w:bCs/>
          <w:sz w:val="28"/>
          <w:szCs w:val="28"/>
          <w:lang w:val="vi-VN"/>
        </w:rPr>
        <w:t xml:space="preserve">+ </w:t>
      </w:r>
      <w:r w:rsidR="00603AA6" w:rsidRPr="004D1565">
        <w:rPr>
          <w:rFonts w:ascii="Times New Roman" w:hAnsi="Times New Roman"/>
          <w:bCs/>
          <w:sz w:val="28"/>
          <w:szCs w:val="28"/>
          <w:lang w:val="vi-VN"/>
        </w:rPr>
        <w:t>Trường Mầm non Hạnh Thông Tây đề nghị đạt kiểm định chất lượng giáo dục Cấp độ 2 và Chuẩn quốc gia Mức độ 1.</w:t>
      </w:r>
    </w:p>
    <w:p w14:paraId="18E52AC1" w14:textId="1BD96ABE" w:rsidR="00421E84" w:rsidRDefault="006249D1" w:rsidP="008F0FC4">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r w:rsidRPr="006249D1">
        <w:rPr>
          <w:rFonts w:ascii="Times New Roman" w:hAnsi="Times New Roman"/>
          <w:bCs/>
          <w:sz w:val="28"/>
          <w:szCs w:val="28"/>
          <w:lang w:val="vi-VN"/>
        </w:rPr>
        <w:lastRenderedPageBreak/>
        <w:t xml:space="preserve">Trên đây là toàn bộ báo cáo tự đánh giá chất lượng chăm sóc giáo dục của Trường Mầm non </w:t>
      </w:r>
      <w:r w:rsidRPr="004D1565">
        <w:rPr>
          <w:rFonts w:ascii="Times New Roman" w:hAnsi="Times New Roman"/>
          <w:bCs/>
          <w:sz w:val="28"/>
          <w:szCs w:val="28"/>
          <w:lang w:val="vi-VN"/>
        </w:rPr>
        <w:t>Hạnh Thông Tây</w:t>
      </w:r>
      <w:r w:rsidRPr="006249D1">
        <w:rPr>
          <w:rFonts w:ascii="Times New Roman" w:hAnsi="Times New Roman"/>
          <w:bCs/>
          <w:sz w:val="28"/>
          <w:szCs w:val="28"/>
          <w:lang w:val="vi-VN"/>
        </w:rPr>
        <w:t xml:space="preserve"> về công tác kiểm định chất lượng giáo dục trường mầm non. Nhà trường kính mong được sự chỉ đạo quan tâm, hướng dẫn, giúp đỡ của các cấp lãnh đạo các cấp quản lý, các cấp ủy Đảng, sự phối hợp của các ban ngành, đoàn thể chính quyền địa phương, sự hỗ trợ của Ban đại diện </w:t>
      </w:r>
      <w:r w:rsidR="00CC0488" w:rsidRPr="00CC0488">
        <w:rPr>
          <w:rFonts w:ascii="Times New Roman" w:hAnsi="Times New Roman"/>
          <w:bCs/>
          <w:sz w:val="28"/>
          <w:szCs w:val="28"/>
          <w:lang w:val="vi-VN"/>
        </w:rPr>
        <w:t xml:space="preserve">cha mẹ </w:t>
      </w:r>
      <w:r w:rsidR="00424C6C">
        <w:rPr>
          <w:rFonts w:ascii="Times New Roman" w:hAnsi="Times New Roman"/>
          <w:bCs/>
          <w:sz w:val="28"/>
          <w:szCs w:val="28"/>
        </w:rPr>
        <w:t>học sinh</w:t>
      </w:r>
      <w:r w:rsidR="00CC0488" w:rsidRPr="00CC0488">
        <w:rPr>
          <w:rFonts w:ascii="Times New Roman" w:hAnsi="Times New Roman"/>
          <w:bCs/>
          <w:sz w:val="28"/>
          <w:szCs w:val="28"/>
          <w:lang w:val="vi-VN"/>
        </w:rPr>
        <w:t xml:space="preserve"> </w:t>
      </w:r>
      <w:r w:rsidRPr="006249D1">
        <w:rPr>
          <w:rFonts w:ascii="Times New Roman" w:hAnsi="Times New Roman"/>
          <w:bCs/>
          <w:sz w:val="28"/>
          <w:szCs w:val="28"/>
          <w:lang w:val="vi-VN"/>
        </w:rPr>
        <w:t>đóng góp ý kiến để trường tiếp tục phát huy những điểm mạnh, khắc phục những điểm yếu. Từ đó, nhà trường sẽ có cơ sở và biện pháp cải tiến nhằm đưa chất lượng chăm sóc, giáo dục tại đơn vị ngày càng tốt hơn, hoàn thiện hơn, trường ngày càng phát triển toàn diện và bền vững.</w:t>
      </w:r>
      <w:r w:rsidR="00AA09D2" w:rsidRPr="004D1565">
        <w:rPr>
          <w:rFonts w:ascii="Times New Roman" w:hAnsi="Times New Roman"/>
          <w:bCs/>
          <w:sz w:val="28"/>
          <w:szCs w:val="28"/>
          <w:lang w:val="vi-VN"/>
        </w:rPr>
        <w:t>/.</w:t>
      </w:r>
    </w:p>
    <w:p w14:paraId="616B0309" w14:textId="77777777" w:rsidR="00E75184" w:rsidRPr="008F0FC4" w:rsidRDefault="00E75184" w:rsidP="008F0FC4">
      <w:pPr>
        <w:tabs>
          <w:tab w:val="left" w:pos="851"/>
          <w:tab w:val="center" w:pos="4961"/>
        </w:tabs>
        <w:autoSpaceDE w:val="0"/>
        <w:autoSpaceDN w:val="0"/>
        <w:adjustRightInd w:val="0"/>
        <w:spacing w:after="0" w:line="360" w:lineRule="auto"/>
        <w:ind w:firstLine="567"/>
        <w:jc w:val="both"/>
        <w:rPr>
          <w:rFonts w:ascii="Times New Roman" w:hAnsi="Times New Roman"/>
          <w:bCs/>
          <w:sz w:val="28"/>
          <w:szCs w:val="28"/>
          <w:lang w:val="vi-VN"/>
        </w:rPr>
      </w:pPr>
    </w:p>
    <w:p w14:paraId="7A0C15C1" w14:textId="0D5D6CFD" w:rsidR="009B3546" w:rsidRPr="004D1565" w:rsidRDefault="00421E84" w:rsidP="00421E84">
      <w:pPr>
        <w:tabs>
          <w:tab w:val="center" w:pos="4961"/>
        </w:tabs>
        <w:autoSpaceDE w:val="0"/>
        <w:autoSpaceDN w:val="0"/>
        <w:adjustRightInd w:val="0"/>
        <w:spacing w:after="0" w:line="240" w:lineRule="auto"/>
        <w:ind w:firstLine="567"/>
        <w:jc w:val="both"/>
        <w:rPr>
          <w:rFonts w:ascii="Times New Roman" w:hAnsi="Times New Roman"/>
          <w:b/>
          <w:bCs/>
          <w:color w:val="FF0000"/>
          <w:sz w:val="28"/>
          <w:szCs w:val="28"/>
          <w:lang w:val="vi-VN"/>
        </w:rPr>
      </w:pPr>
      <w:r w:rsidRPr="004D1565">
        <w:rPr>
          <w:rFonts w:ascii="Times New Roman" w:hAnsi="Times New Roman"/>
          <w:bCs/>
          <w:i/>
          <w:iCs/>
          <w:sz w:val="28"/>
          <w:szCs w:val="28"/>
          <w:lang w:val="vi-VN"/>
        </w:rPr>
        <w:t xml:space="preserve">       </w:t>
      </w:r>
      <w:r w:rsidRPr="004D1565">
        <w:rPr>
          <w:rFonts w:ascii="Times New Roman" w:hAnsi="Times New Roman"/>
          <w:bCs/>
          <w:i/>
          <w:iCs/>
          <w:sz w:val="28"/>
          <w:szCs w:val="28"/>
          <w:lang w:val="vi-VN"/>
        </w:rPr>
        <w:tab/>
      </w:r>
      <w:r w:rsidRPr="004D1565">
        <w:rPr>
          <w:rFonts w:ascii="Times New Roman" w:hAnsi="Times New Roman"/>
          <w:bCs/>
          <w:i/>
          <w:iCs/>
          <w:sz w:val="28"/>
          <w:szCs w:val="28"/>
          <w:lang w:val="vi-VN"/>
        </w:rPr>
        <w:tab/>
      </w:r>
      <w:r w:rsidRPr="00DA34B5">
        <w:rPr>
          <w:rFonts w:ascii="Times New Roman" w:hAnsi="Times New Roman"/>
          <w:bCs/>
          <w:i/>
          <w:iCs/>
          <w:sz w:val="28"/>
          <w:szCs w:val="28"/>
          <w:lang w:val="vi-VN"/>
        </w:rPr>
        <w:t xml:space="preserve">Gò </w:t>
      </w:r>
      <w:r w:rsidRPr="004D1565">
        <w:rPr>
          <w:rFonts w:ascii="Times New Roman" w:hAnsi="Times New Roman"/>
          <w:bCs/>
          <w:i/>
          <w:iCs/>
          <w:sz w:val="28"/>
          <w:szCs w:val="28"/>
          <w:lang w:val="vi-VN"/>
        </w:rPr>
        <w:t>V</w:t>
      </w:r>
      <w:r w:rsidRPr="00DA34B5">
        <w:rPr>
          <w:rFonts w:ascii="Times New Roman" w:hAnsi="Times New Roman"/>
          <w:bCs/>
          <w:i/>
          <w:iCs/>
          <w:sz w:val="28"/>
          <w:szCs w:val="28"/>
          <w:lang w:val="vi-VN"/>
        </w:rPr>
        <w:t xml:space="preserve">ấp, ngày </w:t>
      </w:r>
      <w:r w:rsidR="007B7FEA" w:rsidRPr="004D1565">
        <w:rPr>
          <w:rFonts w:ascii="Times New Roman" w:hAnsi="Times New Roman"/>
          <w:bCs/>
          <w:i/>
          <w:iCs/>
          <w:sz w:val="28"/>
          <w:szCs w:val="28"/>
          <w:lang w:val="vi-VN"/>
        </w:rPr>
        <w:t>23</w:t>
      </w:r>
      <w:r w:rsidRPr="004D1565">
        <w:rPr>
          <w:rFonts w:ascii="Times New Roman" w:hAnsi="Times New Roman"/>
          <w:bCs/>
          <w:i/>
          <w:iCs/>
          <w:sz w:val="28"/>
          <w:szCs w:val="28"/>
          <w:lang w:val="vi-VN"/>
        </w:rPr>
        <w:t xml:space="preserve"> </w:t>
      </w:r>
      <w:r w:rsidRPr="004C5CAC">
        <w:rPr>
          <w:rFonts w:ascii="Times New Roman" w:hAnsi="Times New Roman"/>
          <w:bCs/>
          <w:i/>
          <w:iCs/>
          <w:sz w:val="28"/>
          <w:szCs w:val="28"/>
          <w:lang w:val="vi-VN"/>
        </w:rPr>
        <w:t xml:space="preserve">tháng </w:t>
      </w:r>
      <w:r w:rsidR="007B7FEA" w:rsidRPr="004D1565">
        <w:rPr>
          <w:rFonts w:ascii="Times New Roman" w:hAnsi="Times New Roman"/>
          <w:bCs/>
          <w:i/>
          <w:iCs/>
          <w:sz w:val="28"/>
          <w:szCs w:val="28"/>
          <w:lang w:val="vi-VN"/>
        </w:rPr>
        <w:t>9</w:t>
      </w:r>
      <w:r w:rsidRPr="004D1565">
        <w:rPr>
          <w:rFonts w:ascii="Times New Roman" w:hAnsi="Times New Roman"/>
          <w:bCs/>
          <w:i/>
          <w:iCs/>
          <w:sz w:val="28"/>
          <w:szCs w:val="28"/>
          <w:lang w:val="vi-VN"/>
        </w:rPr>
        <w:t xml:space="preserve"> </w:t>
      </w:r>
      <w:r w:rsidRPr="00DA34B5">
        <w:rPr>
          <w:rFonts w:ascii="Times New Roman" w:hAnsi="Times New Roman"/>
          <w:bCs/>
          <w:i/>
          <w:iCs/>
          <w:sz w:val="28"/>
          <w:szCs w:val="28"/>
          <w:lang w:val="vi-VN"/>
        </w:rPr>
        <w:t xml:space="preserve">năm </w:t>
      </w:r>
      <w:r w:rsidRPr="004D1565">
        <w:rPr>
          <w:rFonts w:ascii="Times New Roman" w:hAnsi="Times New Roman"/>
          <w:bCs/>
          <w:i/>
          <w:iCs/>
          <w:sz w:val="28"/>
          <w:szCs w:val="28"/>
          <w:lang w:val="vi-VN"/>
        </w:rPr>
        <w:t>2021</w:t>
      </w:r>
      <w:r w:rsidRPr="004D1565">
        <w:rPr>
          <w:rFonts w:ascii="Times New Roman" w:hAnsi="Times New Roman"/>
          <w:b/>
          <w:bCs/>
          <w:sz w:val="28"/>
          <w:szCs w:val="28"/>
          <w:lang w:val="vi-VN"/>
        </w:rPr>
        <w:t xml:space="preserve">   </w:t>
      </w:r>
    </w:p>
    <w:p w14:paraId="40829F9A" w14:textId="1C3BD0FC" w:rsidR="00A9066E" w:rsidRPr="008F0FC4" w:rsidRDefault="009B3546" w:rsidP="008F0FC4">
      <w:pPr>
        <w:tabs>
          <w:tab w:val="center" w:pos="4961"/>
        </w:tabs>
        <w:autoSpaceDE w:val="0"/>
        <w:autoSpaceDN w:val="0"/>
        <w:adjustRightInd w:val="0"/>
        <w:spacing w:after="0" w:line="240" w:lineRule="auto"/>
        <w:ind w:firstLine="567"/>
        <w:jc w:val="both"/>
        <w:rPr>
          <w:rFonts w:ascii="Times New Roman" w:hAnsi="Times New Roman"/>
          <w:b/>
          <w:bCs/>
          <w:sz w:val="28"/>
          <w:szCs w:val="28"/>
          <w:lang w:val="vi-VN"/>
        </w:rPr>
      </w:pPr>
      <w:r w:rsidRPr="004D1565">
        <w:rPr>
          <w:rFonts w:ascii="Times New Roman" w:hAnsi="Times New Roman"/>
          <w:b/>
          <w:bCs/>
          <w:sz w:val="28"/>
          <w:szCs w:val="28"/>
          <w:lang w:val="vi-VN"/>
        </w:rPr>
        <w:tab/>
      </w:r>
      <w:r w:rsidRPr="004D1565">
        <w:rPr>
          <w:rFonts w:ascii="Times New Roman" w:hAnsi="Times New Roman"/>
          <w:b/>
          <w:bCs/>
          <w:sz w:val="28"/>
          <w:szCs w:val="28"/>
          <w:lang w:val="vi-VN"/>
        </w:rPr>
        <w:tab/>
      </w:r>
      <w:r w:rsidRPr="004D1565">
        <w:rPr>
          <w:rFonts w:ascii="Times New Roman" w:hAnsi="Times New Roman"/>
          <w:b/>
          <w:bCs/>
          <w:sz w:val="28"/>
          <w:szCs w:val="28"/>
          <w:lang w:val="vi-VN"/>
        </w:rPr>
        <w:tab/>
      </w:r>
      <w:r w:rsidR="00421E84" w:rsidRPr="004D1565">
        <w:rPr>
          <w:rFonts w:ascii="Times New Roman" w:hAnsi="Times New Roman"/>
          <w:b/>
          <w:bCs/>
          <w:sz w:val="28"/>
          <w:szCs w:val="28"/>
          <w:lang w:val="vi-VN"/>
        </w:rPr>
        <w:t xml:space="preserve"> </w:t>
      </w:r>
      <w:r w:rsidR="00421E84" w:rsidRPr="00DA34B5">
        <w:rPr>
          <w:rFonts w:ascii="Times New Roman" w:hAnsi="Times New Roman"/>
          <w:b/>
          <w:bCs/>
          <w:sz w:val="28"/>
          <w:szCs w:val="28"/>
          <w:lang w:val="vi-VN"/>
        </w:rPr>
        <w:t>HIỆU TRƯỞNG</w:t>
      </w:r>
    </w:p>
    <w:p w14:paraId="24ED7784" w14:textId="77777777" w:rsidR="00884EBA" w:rsidRPr="004D1565" w:rsidRDefault="00884EBA" w:rsidP="00421E84">
      <w:pPr>
        <w:tabs>
          <w:tab w:val="center" w:pos="4961"/>
        </w:tabs>
        <w:autoSpaceDE w:val="0"/>
        <w:autoSpaceDN w:val="0"/>
        <w:adjustRightInd w:val="0"/>
        <w:spacing w:line="360" w:lineRule="auto"/>
        <w:ind w:firstLine="567"/>
        <w:jc w:val="both"/>
        <w:rPr>
          <w:rFonts w:ascii="Times New Roman" w:hAnsi="Times New Roman"/>
          <w:b/>
          <w:bCs/>
          <w:sz w:val="20"/>
          <w:szCs w:val="20"/>
          <w:lang w:val="vi-VN"/>
        </w:rPr>
      </w:pPr>
    </w:p>
    <w:p w14:paraId="3026E6F3" w14:textId="61604F6D" w:rsidR="00E75184" w:rsidRDefault="00421E84" w:rsidP="003420B6">
      <w:pPr>
        <w:tabs>
          <w:tab w:val="center" w:pos="4961"/>
        </w:tabs>
        <w:autoSpaceDE w:val="0"/>
        <w:autoSpaceDN w:val="0"/>
        <w:adjustRightInd w:val="0"/>
        <w:spacing w:line="360" w:lineRule="auto"/>
        <w:ind w:firstLine="567"/>
        <w:jc w:val="both"/>
        <w:rPr>
          <w:rFonts w:ascii="Times New Roman" w:hAnsi="Times New Roman"/>
          <w:b/>
          <w:bCs/>
          <w:sz w:val="28"/>
          <w:szCs w:val="28"/>
          <w:lang w:val="nb-NO"/>
        </w:rPr>
      </w:pPr>
      <w:r w:rsidRPr="004D1565">
        <w:rPr>
          <w:rFonts w:ascii="Times New Roman" w:hAnsi="Times New Roman"/>
          <w:b/>
          <w:bCs/>
          <w:sz w:val="28"/>
          <w:szCs w:val="28"/>
          <w:lang w:val="vi-VN"/>
        </w:rPr>
        <w:t xml:space="preserve">          </w:t>
      </w:r>
      <w:r w:rsidRPr="004D1565">
        <w:rPr>
          <w:rFonts w:ascii="Times New Roman" w:hAnsi="Times New Roman"/>
          <w:b/>
          <w:bCs/>
          <w:sz w:val="28"/>
          <w:szCs w:val="28"/>
          <w:lang w:val="vi-VN"/>
        </w:rPr>
        <w:tab/>
      </w:r>
      <w:r w:rsidRPr="004D1565">
        <w:rPr>
          <w:rFonts w:ascii="Times New Roman" w:hAnsi="Times New Roman"/>
          <w:b/>
          <w:bCs/>
          <w:sz w:val="28"/>
          <w:szCs w:val="28"/>
          <w:lang w:val="vi-VN"/>
        </w:rPr>
        <w:tab/>
      </w:r>
    </w:p>
    <w:p w14:paraId="46D3FCA9" w14:textId="4632CC8B" w:rsidR="00E75184" w:rsidRDefault="00E75184" w:rsidP="00E75184">
      <w:pPr>
        <w:rPr>
          <w:rFonts w:ascii="Times New Roman" w:hAnsi="Times New Roman"/>
          <w:sz w:val="28"/>
          <w:szCs w:val="28"/>
          <w:lang w:val="nb-NO"/>
        </w:rPr>
      </w:pPr>
    </w:p>
    <w:p w14:paraId="25DDCEC2" w14:textId="1757F3C3" w:rsidR="00E75184" w:rsidRPr="00E75184" w:rsidRDefault="00E75184" w:rsidP="00E75184">
      <w:pPr>
        <w:tabs>
          <w:tab w:val="left" w:pos="5143"/>
        </w:tabs>
        <w:rPr>
          <w:rFonts w:ascii="Times New Roman" w:hAnsi="Times New Roman"/>
          <w:b/>
          <w:sz w:val="28"/>
          <w:szCs w:val="28"/>
          <w:lang w:val="nb-NO"/>
        </w:rPr>
      </w:pPr>
      <w:r>
        <w:rPr>
          <w:rFonts w:ascii="Times New Roman" w:hAnsi="Times New Roman"/>
          <w:sz w:val="28"/>
          <w:szCs w:val="28"/>
          <w:lang w:val="nb-NO"/>
        </w:rPr>
        <w:tab/>
      </w:r>
      <w:r w:rsidRPr="00E75184">
        <w:rPr>
          <w:rFonts w:ascii="Times New Roman" w:hAnsi="Times New Roman"/>
          <w:b/>
          <w:sz w:val="28"/>
          <w:szCs w:val="28"/>
          <w:lang w:val="nb-NO"/>
        </w:rPr>
        <w:t xml:space="preserve">     Nguyễn Thị Hoàng Mai</w:t>
      </w:r>
    </w:p>
    <w:p w14:paraId="5DBE4FF2" w14:textId="690DDB3E" w:rsidR="00850DC5" w:rsidRPr="00E75184" w:rsidRDefault="00E75184" w:rsidP="00E75184">
      <w:pPr>
        <w:tabs>
          <w:tab w:val="left" w:pos="5143"/>
        </w:tabs>
        <w:rPr>
          <w:rFonts w:ascii="Times New Roman" w:hAnsi="Times New Roman"/>
          <w:sz w:val="28"/>
          <w:szCs w:val="28"/>
          <w:lang w:val="nb-NO"/>
        </w:rPr>
        <w:sectPr w:rsidR="00850DC5" w:rsidRPr="00E75184" w:rsidSect="00115161">
          <w:footerReference w:type="default" r:id="rId11"/>
          <w:pgSz w:w="11907" w:h="16839" w:code="9"/>
          <w:pgMar w:top="1134" w:right="1134" w:bottom="1134" w:left="1701" w:header="454" w:footer="0" w:gutter="0"/>
          <w:pgNumType w:start="1"/>
          <w:cols w:space="720"/>
          <w:titlePg/>
          <w:docGrid w:linePitch="360"/>
        </w:sectPr>
      </w:pPr>
      <w:r>
        <w:rPr>
          <w:rFonts w:ascii="Times New Roman" w:hAnsi="Times New Roman"/>
          <w:sz w:val="28"/>
          <w:szCs w:val="28"/>
          <w:lang w:val="nb-NO"/>
        </w:rPr>
        <w:tab/>
      </w:r>
    </w:p>
    <w:p w14:paraId="5F76C0E2" w14:textId="77777777" w:rsidR="00421E84" w:rsidRPr="004D1565" w:rsidRDefault="00421E84" w:rsidP="00421E84">
      <w:pPr>
        <w:tabs>
          <w:tab w:val="center" w:pos="4961"/>
        </w:tabs>
        <w:autoSpaceDE w:val="0"/>
        <w:autoSpaceDN w:val="0"/>
        <w:adjustRightInd w:val="0"/>
        <w:spacing w:after="0"/>
        <w:jc w:val="center"/>
        <w:rPr>
          <w:rFonts w:ascii="Times New Roman" w:hAnsi="Times New Roman"/>
          <w:b/>
          <w:bCs/>
          <w:sz w:val="28"/>
          <w:szCs w:val="28"/>
          <w:lang w:val="nb-NO"/>
        </w:rPr>
      </w:pPr>
      <w:r w:rsidRPr="00F81D9E">
        <w:rPr>
          <w:rFonts w:ascii="Times New Roman" w:hAnsi="Times New Roman"/>
          <w:b/>
          <w:bCs/>
          <w:sz w:val="28"/>
          <w:szCs w:val="28"/>
          <w:lang w:val="vi-VN"/>
        </w:rPr>
        <w:lastRenderedPageBreak/>
        <w:t>P</w:t>
      </w:r>
      <w:r w:rsidRPr="004D1565">
        <w:rPr>
          <w:rFonts w:ascii="Times New Roman" w:hAnsi="Times New Roman"/>
          <w:b/>
          <w:bCs/>
          <w:sz w:val="28"/>
          <w:szCs w:val="28"/>
          <w:lang w:val="nb-NO"/>
        </w:rPr>
        <w:t>hần</w:t>
      </w:r>
      <w:r w:rsidRPr="00F81D9E">
        <w:rPr>
          <w:rFonts w:ascii="Times New Roman" w:hAnsi="Times New Roman"/>
          <w:b/>
          <w:bCs/>
          <w:sz w:val="28"/>
          <w:szCs w:val="28"/>
          <w:lang w:val="vi-VN"/>
        </w:rPr>
        <w:t xml:space="preserve"> I</w:t>
      </w:r>
      <w:r w:rsidRPr="004D1565">
        <w:rPr>
          <w:rFonts w:ascii="Times New Roman" w:hAnsi="Times New Roman"/>
          <w:b/>
          <w:bCs/>
          <w:sz w:val="28"/>
          <w:szCs w:val="28"/>
          <w:lang w:val="nb-NO"/>
        </w:rPr>
        <w:t>V:</w:t>
      </w:r>
      <w:r w:rsidRPr="00F81D9E">
        <w:rPr>
          <w:rFonts w:ascii="Times New Roman" w:hAnsi="Times New Roman"/>
          <w:b/>
          <w:bCs/>
          <w:sz w:val="28"/>
          <w:szCs w:val="28"/>
          <w:lang w:val="vi-VN"/>
        </w:rPr>
        <w:t xml:space="preserve"> </w:t>
      </w:r>
      <w:r w:rsidRPr="004D1565">
        <w:rPr>
          <w:rFonts w:ascii="Times New Roman" w:hAnsi="Times New Roman"/>
          <w:b/>
          <w:bCs/>
          <w:sz w:val="28"/>
          <w:szCs w:val="28"/>
          <w:lang w:val="nb-NO"/>
        </w:rPr>
        <w:t>PHỤ LỤC</w:t>
      </w:r>
    </w:p>
    <w:p w14:paraId="69D27850" w14:textId="77777777" w:rsidR="00421E84" w:rsidRPr="004D1565" w:rsidRDefault="00421E84" w:rsidP="00421E84">
      <w:pPr>
        <w:tabs>
          <w:tab w:val="center" w:pos="4961"/>
        </w:tabs>
        <w:autoSpaceDE w:val="0"/>
        <w:autoSpaceDN w:val="0"/>
        <w:adjustRightInd w:val="0"/>
        <w:spacing w:after="0"/>
        <w:jc w:val="center"/>
        <w:rPr>
          <w:rFonts w:ascii="Times New Roman" w:hAnsi="Times New Roman"/>
          <w:b/>
          <w:bCs/>
          <w:sz w:val="28"/>
          <w:szCs w:val="28"/>
          <w:lang w:val="nb-NO"/>
        </w:rPr>
      </w:pPr>
      <w:r w:rsidRPr="004D1565">
        <w:rPr>
          <w:rFonts w:ascii="Times New Roman" w:hAnsi="Times New Roman"/>
          <w:b/>
          <w:bCs/>
          <w:sz w:val="28"/>
          <w:szCs w:val="28"/>
          <w:lang w:val="nb-NO"/>
        </w:rPr>
        <w:t>Bảng danh mục mã minh chứng</w:t>
      </w:r>
    </w:p>
    <w:p w14:paraId="2C7376DF" w14:textId="1598EA91" w:rsidR="00C32475" w:rsidRPr="004D1565" w:rsidRDefault="00C32475" w:rsidP="00C32475">
      <w:pPr>
        <w:widowControl w:val="0"/>
        <w:autoSpaceDE w:val="0"/>
        <w:autoSpaceDN w:val="0"/>
        <w:adjustRightInd w:val="0"/>
        <w:spacing w:after="0" w:line="360" w:lineRule="auto"/>
        <w:rPr>
          <w:rFonts w:ascii="Times New Roman" w:eastAsia="Times New Roman" w:hAnsi="Times New Roman"/>
          <w:b/>
          <w:bCs/>
          <w:color w:val="FF0000"/>
          <w:sz w:val="28"/>
          <w:szCs w:val="28"/>
          <w:lang w:val="nb-NO" w:eastAsia="ru-RU"/>
        </w:rPr>
      </w:pPr>
    </w:p>
    <w:tbl>
      <w:tblPr>
        <w:tblW w:w="14325"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0"/>
        <w:gridCol w:w="872"/>
        <w:gridCol w:w="1680"/>
        <w:gridCol w:w="4111"/>
        <w:gridCol w:w="2409"/>
        <w:gridCol w:w="2153"/>
        <w:gridCol w:w="1560"/>
      </w:tblGrid>
      <w:tr w:rsidR="00936D1D" w:rsidRPr="004D1565" w14:paraId="054B786E" w14:textId="77777777" w:rsidTr="00E75184">
        <w:trPr>
          <w:trHeight w:val="954"/>
        </w:trPr>
        <w:tc>
          <w:tcPr>
            <w:tcW w:w="1540" w:type="dxa"/>
            <w:vAlign w:val="center"/>
            <w:hideMark/>
          </w:tcPr>
          <w:p w14:paraId="70E4F5E0" w14:textId="77777777" w:rsidR="00936D1D" w:rsidRPr="00AE2692" w:rsidRDefault="00936D1D" w:rsidP="00E75184">
            <w:pPr>
              <w:tabs>
                <w:tab w:val="center" w:pos="4961"/>
              </w:tabs>
              <w:autoSpaceDE w:val="0"/>
              <w:autoSpaceDN w:val="0"/>
              <w:adjustRightInd w:val="0"/>
              <w:spacing w:after="0"/>
              <w:jc w:val="center"/>
              <w:rPr>
                <w:rFonts w:ascii="Times New Roman" w:hAnsi="Times New Roman"/>
                <w:b/>
                <w:sz w:val="28"/>
                <w:szCs w:val="28"/>
              </w:rPr>
            </w:pPr>
            <w:bookmarkStart w:id="72" w:name="OLE_LINK3"/>
            <w:bookmarkStart w:id="73" w:name="OLE_LINK4"/>
            <w:r w:rsidRPr="00AE2692">
              <w:rPr>
                <w:rFonts w:ascii="Times New Roman" w:hAnsi="Times New Roman"/>
                <w:b/>
                <w:sz w:val="28"/>
                <w:szCs w:val="28"/>
              </w:rPr>
              <w:t>Tiêu chí</w:t>
            </w:r>
          </w:p>
        </w:tc>
        <w:tc>
          <w:tcPr>
            <w:tcW w:w="872" w:type="dxa"/>
            <w:vAlign w:val="center"/>
          </w:tcPr>
          <w:p w14:paraId="1AB97B81" w14:textId="77777777" w:rsidR="00936D1D" w:rsidRPr="00AE2692" w:rsidRDefault="00936D1D" w:rsidP="00E75184">
            <w:pPr>
              <w:tabs>
                <w:tab w:val="center" w:pos="4961"/>
              </w:tabs>
              <w:autoSpaceDE w:val="0"/>
              <w:autoSpaceDN w:val="0"/>
              <w:adjustRightInd w:val="0"/>
              <w:spacing w:after="0"/>
              <w:jc w:val="center"/>
              <w:rPr>
                <w:rFonts w:ascii="Times New Roman" w:hAnsi="Times New Roman"/>
                <w:b/>
                <w:sz w:val="28"/>
                <w:szCs w:val="28"/>
              </w:rPr>
            </w:pPr>
          </w:p>
          <w:p w14:paraId="58C3B158" w14:textId="77777777" w:rsidR="00936D1D" w:rsidRPr="00AE2692" w:rsidRDefault="00936D1D" w:rsidP="00E75184">
            <w:pPr>
              <w:tabs>
                <w:tab w:val="center" w:pos="4961"/>
              </w:tabs>
              <w:autoSpaceDE w:val="0"/>
              <w:autoSpaceDN w:val="0"/>
              <w:adjustRightInd w:val="0"/>
              <w:spacing w:after="0"/>
              <w:jc w:val="center"/>
              <w:rPr>
                <w:rFonts w:ascii="Times New Roman" w:hAnsi="Times New Roman"/>
                <w:b/>
                <w:sz w:val="28"/>
                <w:szCs w:val="28"/>
              </w:rPr>
            </w:pPr>
            <w:r w:rsidRPr="00AE2692">
              <w:rPr>
                <w:rFonts w:ascii="Times New Roman" w:hAnsi="Times New Roman"/>
                <w:b/>
                <w:sz w:val="28"/>
                <w:szCs w:val="28"/>
              </w:rPr>
              <w:t>Số</w:t>
            </w:r>
          </w:p>
          <w:p w14:paraId="6677609F" w14:textId="77777777" w:rsidR="00936D1D" w:rsidRPr="00AE2692" w:rsidRDefault="00936D1D" w:rsidP="00E75184">
            <w:pPr>
              <w:tabs>
                <w:tab w:val="center" w:pos="4961"/>
              </w:tabs>
              <w:autoSpaceDE w:val="0"/>
              <w:autoSpaceDN w:val="0"/>
              <w:adjustRightInd w:val="0"/>
              <w:spacing w:after="0"/>
              <w:jc w:val="center"/>
              <w:rPr>
                <w:rFonts w:ascii="Times New Roman" w:hAnsi="Times New Roman"/>
                <w:b/>
                <w:sz w:val="28"/>
                <w:szCs w:val="28"/>
              </w:rPr>
            </w:pPr>
            <w:r w:rsidRPr="00AE2692">
              <w:rPr>
                <w:rFonts w:ascii="Times New Roman" w:hAnsi="Times New Roman"/>
                <w:b/>
                <w:sz w:val="28"/>
                <w:szCs w:val="28"/>
              </w:rPr>
              <w:t>TT</w:t>
            </w:r>
          </w:p>
          <w:p w14:paraId="0CC2A3EF" w14:textId="77777777" w:rsidR="00936D1D" w:rsidRPr="00AE2692" w:rsidRDefault="00936D1D" w:rsidP="00E75184">
            <w:pPr>
              <w:tabs>
                <w:tab w:val="center" w:pos="4961"/>
              </w:tabs>
              <w:autoSpaceDE w:val="0"/>
              <w:autoSpaceDN w:val="0"/>
              <w:adjustRightInd w:val="0"/>
              <w:spacing w:after="0"/>
              <w:jc w:val="center"/>
              <w:rPr>
                <w:rFonts w:ascii="Times New Roman" w:hAnsi="Times New Roman"/>
                <w:sz w:val="28"/>
                <w:szCs w:val="28"/>
                <w:lang w:val="ru-RU"/>
              </w:rPr>
            </w:pPr>
          </w:p>
        </w:tc>
        <w:tc>
          <w:tcPr>
            <w:tcW w:w="1680" w:type="dxa"/>
            <w:vAlign w:val="center"/>
            <w:hideMark/>
          </w:tcPr>
          <w:p w14:paraId="2217B815" w14:textId="77777777" w:rsidR="00936D1D" w:rsidRPr="00AE2692" w:rsidRDefault="00936D1D" w:rsidP="00E75184">
            <w:pPr>
              <w:tabs>
                <w:tab w:val="center" w:pos="4961"/>
              </w:tabs>
              <w:autoSpaceDE w:val="0"/>
              <w:autoSpaceDN w:val="0"/>
              <w:adjustRightInd w:val="0"/>
              <w:spacing w:after="0"/>
              <w:jc w:val="center"/>
              <w:rPr>
                <w:rFonts w:ascii="Times New Roman" w:hAnsi="Times New Roman"/>
                <w:b/>
                <w:sz w:val="28"/>
                <w:szCs w:val="28"/>
                <w:lang w:val="ru-RU"/>
              </w:rPr>
            </w:pPr>
            <w:r w:rsidRPr="00AE2692">
              <w:rPr>
                <w:rFonts w:ascii="Times New Roman" w:hAnsi="Times New Roman"/>
                <w:b/>
                <w:sz w:val="28"/>
                <w:szCs w:val="28"/>
                <w:lang w:val="ru-RU"/>
              </w:rPr>
              <w:t>Mã minh chứng</w:t>
            </w:r>
          </w:p>
        </w:tc>
        <w:tc>
          <w:tcPr>
            <w:tcW w:w="4111" w:type="dxa"/>
            <w:vAlign w:val="center"/>
            <w:hideMark/>
          </w:tcPr>
          <w:p w14:paraId="02FDB036" w14:textId="77777777" w:rsidR="00936D1D" w:rsidRPr="00AE2692" w:rsidRDefault="00936D1D" w:rsidP="00E75184">
            <w:pPr>
              <w:tabs>
                <w:tab w:val="center" w:pos="4961"/>
              </w:tabs>
              <w:autoSpaceDE w:val="0"/>
              <w:autoSpaceDN w:val="0"/>
              <w:adjustRightInd w:val="0"/>
              <w:spacing w:after="0"/>
              <w:jc w:val="center"/>
              <w:rPr>
                <w:rFonts w:ascii="Times New Roman" w:hAnsi="Times New Roman"/>
                <w:b/>
                <w:sz w:val="28"/>
                <w:szCs w:val="28"/>
                <w:lang w:val="ru-RU"/>
              </w:rPr>
            </w:pPr>
            <w:r w:rsidRPr="00AE2692">
              <w:rPr>
                <w:rFonts w:ascii="Times New Roman" w:hAnsi="Times New Roman"/>
                <w:b/>
                <w:sz w:val="28"/>
                <w:szCs w:val="28"/>
                <w:lang w:val="ru-RU"/>
              </w:rPr>
              <w:t>Tên minh chứng</w:t>
            </w:r>
          </w:p>
        </w:tc>
        <w:tc>
          <w:tcPr>
            <w:tcW w:w="2409" w:type="dxa"/>
            <w:vAlign w:val="center"/>
            <w:hideMark/>
          </w:tcPr>
          <w:p w14:paraId="595DAC08" w14:textId="77777777" w:rsidR="00936D1D" w:rsidRPr="004D1565" w:rsidRDefault="00936D1D" w:rsidP="00E75184">
            <w:pPr>
              <w:tabs>
                <w:tab w:val="center" w:pos="4961"/>
              </w:tabs>
              <w:autoSpaceDE w:val="0"/>
              <w:autoSpaceDN w:val="0"/>
              <w:adjustRightInd w:val="0"/>
              <w:spacing w:after="0"/>
              <w:jc w:val="center"/>
              <w:rPr>
                <w:rFonts w:ascii="Times New Roman" w:hAnsi="Times New Roman"/>
                <w:b/>
                <w:sz w:val="28"/>
                <w:szCs w:val="28"/>
                <w:lang w:val="ru-RU"/>
              </w:rPr>
            </w:pPr>
            <w:r w:rsidRPr="00AE2692">
              <w:rPr>
                <w:rFonts w:ascii="Times New Roman" w:hAnsi="Times New Roman"/>
                <w:b/>
                <w:sz w:val="28"/>
                <w:szCs w:val="28"/>
                <w:lang w:val="ru-RU"/>
              </w:rPr>
              <w:t>Số, ngày ban hành</w:t>
            </w:r>
            <w:r w:rsidRPr="004D1565">
              <w:rPr>
                <w:rFonts w:ascii="Times New Roman" w:hAnsi="Times New Roman"/>
                <w:b/>
                <w:sz w:val="28"/>
                <w:szCs w:val="28"/>
                <w:lang w:val="ru-RU"/>
              </w:rPr>
              <w:t>,</w:t>
            </w:r>
            <w:r w:rsidRPr="00AE2692">
              <w:rPr>
                <w:rFonts w:ascii="Times New Roman" w:hAnsi="Times New Roman"/>
                <w:b/>
                <w:sz w:val="28"/>
                <w:szCs w:val="28"/>
                <w:lang w:val="ru-RU"/>
              </w:rPr>
              <w:t xml:space="preserve"> hoặc thời điểm </w:t>
            </w:r>
            <w:r w:rsidRPr="00AE2692">
              <w:rPr>
                <w:rFonts w:ascii="Times New Roman" w:hAnsi="Times New Roman"/>
                <w:b/>
                <w:sz w:val="28"/>
                <w:szCs w:val="28"/>
              </w:rPr>
              <w:t>khảo</w:t>
            </w:r>
            <w:r w:rsidRPr="004D1565">
              <w:rPr>
                <w:rFonts w:ascii="Times New Roman" w:hAnsi="Times New Roman"/>
                <w:b/>
                <w:sz w:val="28"/>
                <w:szCs w:val="28"/>
                <w:lang w:val="ru-RU"/>
              </w:rPr>
              <w:t xml:space="preserve"> </w:t>
            </w:r>
            <w:r w:rsidRPr="00AE2692">
              <w:rPr>
                <w:rFonts w:ascii="Times New Roman" w:hAnsi="Times New Roman"/>
                <w:b/>
                <w:sz w:val="28"/>
                <w:szCs w:val="28"/>
              </w:rPr>
              <w:t>s</w:t>
            </w:r>
            <w:r w:rsidRPr="004D1565">
              <w:rPr>
                <w:rFonts w:ascii="Times New Roman" w:hAnsi="Times New Roman"/>
                <w:b/>
                <w:sz w:val="28"/>
                <w:szCs w:val="28"/>
                <w:lang w:val="ru-RU"/>
              </w:rPr>
              <w:t>á</w:t>
            </w:r>
            <w:r w:rsidRPr="00AE2692">
              <w:rPr>
                <w:rFonts w:ascii="Times New Roman" w:hAnsi="Times New Roman"/>
                <w:b/>
                <w:sz w:val="28"/>
                <w:szCs w:val="28"/>
              </w:rPr>
              <w:t>t</w:t>
            </w:r>
            <w:r w:rsidRPr="004D1565">
              <w:rPr>
                <w:rFonts w:ascii="Times New Roman" w:hAnsi="Times New Roman"/>
                <w:b/>
                <w:sz w:val="28"/>
                <w:szCs w:val="28"/>
                <w:lang w:val="ru-RU"/>
              </w:rPr>
              <w:t>, đ</w:t>
            </w:r>
            <w:r w:rsidRPr="00AE2692">
              <w:rPr>
                <w:rFonts w:ascii="Times New Roman" w:hAnsi="Times New Roman"/>
                <w:b/>
                <w:sz w:val="28"/>
                <w:szCs w:val="28"/>
              </w:rPr>
              <w:t>iều</w:t>
            </w:r>
            <w:r w:rsidRPr="004D1565">
              <w:rPr>
                <w:rFonts w:ascii="Times New Roman" w:hAnsi="Times New Roman"/>
                <w:b/>
                <w:sz w:val="28"/>
                <w:szCs w:val="28"/>
                <w:lang w:val="ru-RU"/>
              </w:rPr>
              <w:t xml:space="preserve"> </w:t>
            </w:r>
            <w:r w:rsidRPr="00AE2692">
              <w:rPr>
                <w:rFonts w:ascii="Times New Roman" w:hAnsi="Times New Roman"/>
                <w:b/>
                <w:sz w:val="28"/>
                <w:szCs w:val="28"/>
              </w:rPr>
              <w:t>tra</w:t>
            </w:r>
            <w:r w:rsidRPr="004D1565">
              <w:rPr>
                <w:rFonts w:ascii="Times New Roman" w:hAnsi="Times New Roman"/>
                <w:b/>
                <w:sz w:val="28"/>
                <w:szCs w:val="28"/>
                <w:lang w:val="ru-RU"/>
              </w:rPr>
              <w:t xml:space="preserve">, </w:t>
            </w:r>
            <w:r w:rsidRPr="00AE2692">
              <w:rPr>
                <w:rFonts w:ascii="Times New Roman" w:hAnsi="Times New Roman"/>
                <w:b/>
                <w:sz w:val="28"/>
                <w:szCs w:val="28"/>
                <w:lang w:val="ru-RU"/>
              </w:rPr>
              <w:t>phỏng vấn, quan sát</w:t>
            </w:r>
            <w:r w:rsidRPr="004D1565">
              <w:rPr>
                <w:rFonts w:ascii="Times New Roman" w:hAnsi="Times New Roman"/>
                <w:b/>
                <w:sz w:val="28"/>
                <w:szCs w:val="28"/>
                <w:lang w:val="ru-RU"/>
              </w:rPr>
              <w:t>,…</w:t>
            </w:r>
          </w:p>
        </w:tc>
        <w:tc>
          <w:tcPr>
            <w:tcW w:w="2153" w:type="dxa"/>
            <w:vAlign w:val="center"/>
            <w:hideMark/>
          </w:tcPr>
          <w:p w14:paraId="799D9362" w14:textId="77777777" w:rsidR="00936D1D" w:rsidRPr="00AE2692" w:rsidRDefault="00936D1D" w:rsidP="00E75184">
            <w:pPr>
              <w:tabs>
                <w:tab w:val="center" w:pos="4961"/>
              </w:tabs>
              <w:autoSpaceDE w:val="0"/>
              <w:autoSpaceDN w:val="0"/>
              <w:adjustRightInd w:val="0"/>
              <w:spacing w:after="0"/>
              <w:jc w:val="center"/>
              <w:rPr>
                <w:rFonts w:ascii="Times New Roman" w:hAnsi="Times New Roman"/>
                <w:b/>
                <w:sz w:val="28"/>
                <w:szCs w:val="28"/>
                <w:lang w:val="ru-RU"/>
              </w:rPr>
            </w:pPr>
            <w:r w:rsidRPr="00AE2692">
              <w:rPr>
                <w:rFonts w:ascii="Times New Roman" w:hAnsi="Times New Roman"/>
                <w:b/>
                <w:sz w:val="28"/>
                <w:szCs w:val="28"/>
                <w:lang w:val="ru-RU"/>
              </w:rPr>
              <w:t xml:space="preserve">Nơi ban hành hoặc </w:t>
            </w:r>
            <w:r w:rsidRPr="00AE2692">
              <w:rPr>
                <w:rFonts w:ascii="Times New Roman" w:hAnsi="Times New Roman"/>
                <w:b/>
                <w:sz w:val="28"/>
                <w:szCs w:val="28"/>
              </w:rPr>
              <w:t>nh</w:t>
            </w:r>
            <w:r w:rsidRPr="004D1565">
              <w:rPr>
                <w:rFonts w:ascii="Times New Roman" w:hAnsi="Times New Roman"/>
                <w:b/>
                <w:sz w:val="28"/>
                <w:szCs w:val="28"/>
                <w:lang w:val="ru-RU"/>
              </w:rPr>
              <w:t>ó</w:t>
            </w:r>
            <w:r w:rsidRPr="00AE2692">
              <w:rPr>
                <w:rFonts w:ascii="Times New Roman" w:hAnsi="Times New Roman"/>
                <w:b/>
                <w:sz w:val="28"/>
                <w:szCs w:val="28"/>
              </w:rPr>
              <w:t>m</w:t>
            </w:r>
            <w:r w:rsidRPr="004D1565">
              <w:rPr>
                <w:rFonts w:ascii="Times New Roman" w:hAnsi="Times New Roman"/>
                <w:b/>
                <w:sz w:val="28"/>
                <w:szCs w:val="28"/>
                <w:lang w:val="ru-RU"/>
              </w:rPr>
              <w:t xml:space="preserve">, </w:t>
            </w:r>
            <w:r w:rsidRPr="00AE2692">
              <w:rPr>
                <w:rFonts w:ascii="Times New Roman" w:hAnsi="Times New Roman"/>
                <w:b/>
                <w:sz w:val="28"/>
                <w:szCs w:val="28"/>
              </w:rPr>
              <w:t>c</w:t>
            </w:r>
            <w:r w:rsidRPr="004D1565">
              <w:rPr>
                <w:rFonts w:ascii="Times New Roman" w:hAnsi="Times New Roman"/>
                <w:b/>
                <w:sz w:val="28"/>
                <w:szCs w:val="28"/>
                <w:lang w:val="ru-RU"/>
              </w:rPr>
              <w:t xml:space="preserve">á </w:t>
            </w:r>
            <w:r w:rsidRPr="00AE2692">
              <w:rPr>
                <w:rFonts w:ascii="Times New Roman" w:hAnsi="Times New Roman"/>
                <w:b/>
                <w:sz w:val="28"/>
                <w:szCs w:val="28"/>
              </w:rPr>
              <w:t>nh</w:t>
            </w:r>
            <w:r w:rsidRPr="004D1565">
              <w:rPr>
                <w:rFonts w:ascii="Times New Roman" w:hAnsi="Times New Roman"/>
                <w:b/>
                <w:sz w:val="28"/>
                <w:szCs w:val="28"/>
                <w:lang w:val="ru-RU"/>
              </w:rPr>
              <w:t>â</w:t>
            </w:r>
            <w:r w:rsidRPr="00AE2692">
              <w:rPr>
                <w:rFonts w:ascii="Times New Roman" w:hAnsi="Times New Roman"/>
                <w:b/>
                <w:sz w:val="28"/>
                <w:szCs w:val="28"/>
              </w:rPr>
              <w:t>n</w:t>
            </w:r>
            <w:r w:rsidRPr="004D1565">
              <w:rPr>
                <w:rFonts w:ascii="Times New Roman" w:hAnsi="Times New Roman"/>
                <w:b/>
                <w:sz w:val="28"/>
                <w:szCs w:val="28"/>
                <w:lang w:val="ru-RU"/>
              </w:rPr>
              <w:t xml:space="preserve"> </w:t>
            </w:r>
            <w:r w:rsidRPr="00AE2692">
              <w:rPr>
                <w:rFonts w:ascii="Times New Roman" w:hAnsi="Times New Roman"/>
                <w:b/>
                <w:sz w:val="28"/>
                <w:szCs w:val="28"/>
                <w:lang w:val="ru-RU"/>
              </w:rPr>
              <w:t>người thực hiện</w:t>
            </w:r>
          </w:p>
        </w:tc>
        <w:tc>
          <w:tcPr>
            <w:tcW w:w="1560" w:type="dxa"/>
            <w:vAlign w:val="center"/>
            <w:hideMark/>
          </w:tcPr>
          <w:p w14:paraId="2D2C1DB3" w14:textId="77777777" w:rsidR="00936D1D" w:rsidRPr="00AE2692" w:rsidRDefault="00936D1D" w:rsidP="00E75184">
            <w:pPr>
              <w:tabs>
                <w:tab w:val="center" w:pos="4961"/>
              </w:tabs>
              <w:autoSpaceDE w:val="0"/>
              <w:autoSpaceDN w:val="0"/>
              <w:adjustRightInd w:val="0"/>
              <w:spacing w:after="0"/>
              <w:jc w:val="center"/>
              <w:rPr>
                <w:rFonts w:ascii="Times New Roman" w:hAnsi="Times New Roman"/>
                <w:b/>
                <w:sz w:val="28"/>
                <w:szCs w:val="28"/>
                <w:lang w:val="ru-RU"/>
              </w:rPr>
            </w:pPr>
            <w:r w:rsidRPr="00AE2692">
              <w:rPr>
                <w:rFonts w:ascii="Times New Roman" w:hAnsi="Times New Roman"/>
                <w:b/>
                <w:sz w:val="28"/>
                <w:szCs w:val="28"/>
                <w:lang w:val="ru-RU"/>
              </w:rPr>
              <w:t>Ghi chú</w:t>
            </w:r>
          </w:p>
          <w:p w14:paraId="107C22B0" w14:textId="77777777" w:rsidR="00936D1D" w:rsidRPr="004D1565" w:rsidRDefault="00936D1D" w:rsidP="00E75184">
            <w:pPr>
              <w:tabs>
                <w:tab w:val="center" w:pos="4961"/>
              </w:tabs>
              <w:autoSpaceDE w:val="0"/>
              <w:autoSpaceDN w:val="0"/>
              <w:adjustRightInd w:val="0"/>
              <w:spacing w:after="0"/>
              <w:jc w:val="center"/>
              <w:rPr>
                <w:rFonts w:ascii="Times New Roman" w:hAnsi="Times New Roman"/>
                <w:b/>
                <w:sz w:val="28"/>
                <w:szCs w:val="28"/>
                <w:lang w:val="ru-RU"/>
              </w:rPr>
            </w:pPr>
            <w:r w:rsidRPr="004D1565">
              <w:rPr>
                <w:rFonts w:ascii="Times New Roman" w:hAnsi="Times New Roman"/>
                <w:b/>
                <w:sz w:val="28"/>
                <w:szCs w:val="28"/>
                <w:lang w:val="ru-RU"/>
              </w:rPr>
              <w:t>(</w:t>
            </w:r>
            <w:r w:rsidRPr="00AE2692">
              <w:rPr>
                <w:rFonts w:ascii="Times New Roman" w:hAnsi="Times New Roman"/>
                <w:b/>
                <w:sz w:val="28"/>
                <w:szCs w:val="28"/>
              </w:rPr>
              <w:t>N</w:t>
            </w:r>
            <w:r w:rsidRPr="004D1565">
              <w:rPr>
                <w:rFonts w:ascii="Times New Roman" w:hAnsi="Times New Roman"/>
                <w:b/>
                <w:sz w:val="28"/>
                <w:szCs w:val="28"/>
                <w:lang w:val="ru-RU"/>
              </w:rPr>
              <w:t>ơ</w:t>
            </w:r>
            <w:r w:rsidRPr="00AE2692">
              <w:rPr>
                <w:rFonts w:ascii="Times New Roman" w:hAnsi="Times New Roman"/>
                <w:b/>
                <w:sz w:val="28"/>
                <w:szCs w:val="28"/>
              </w:rPr>
              <w:t>i</w:t>
            </w:r>
            <w:r w:rsidRPr="004D1565">
              <w:rPr>
                <w:rFonts w:ascii="Times New Roman" w:hAnsi="Times New Roman"/>
                <w:b/>
                <w:sz w:val="28"/>
                <w:szCs w:val="28"/>
                <w:lang w:val="ru-RU"/>
              </w:rPr>
              <w:t xml:space="preserve"> </w:t>
            </w:r>
            <w:r w:rsidRPr="00AE2692">
              <w:rPr>
                <w:rFonts w:ascii="Times New Roman" w:hAnsi="Times New Roman"/>
                <w:b/>
                <w:sz w:val="28"/>
                <w:szCs w:val="28"/>
              </w:rPr>
              <w:t>l</w:t>
            </w:r>
            <w:r w:rsidRPr="004D1565">
              <w:rPr>
                <w:rFonts w:ascii="Times New Roman" w:hAnsi="Times New Roman"/>
                <w:b/>
                <w:sz w:val="28"/>
                <w:szCs w:val="28"/>
                <w:lang w:val="ru-RU"/>
              </w:rPr>
              <w:t>ư</w:t>
            </w:r>
            <w:r w:rsidRPr="00AE2692">
              <w:rPr>
                <w:rFonts w:ascii="Times New Roman" w:hAnsi="Times New Roman"/>
                <w:b/>
                <w:sz w:val="28"/>
                <w:szCs w:val="28"/>
              </w:rPr>
              <w:t>u</w:t>
            </w:r>
            <w:r w:rsidRPr="004D1565">
              <w:rPr>
                <w:rFonts w:ascii="Times New Roman" w:hAnsi="Times New Roman"/>
                <w:b/>
                <w:sz w:val="28"/>
                <w:szCs w:val="28"/>
                <w:lang w:val="ru-RU"/>
              </w:rPr>
              <w:t xml:space="preserve"> </w:t>
            </w:r>
            <w:r w:rsidRPr="00AE2692">
              <w:rPr>
                <w:rFonts w:ascii="Times New Roman" w:hAnsi="Times New Roman"/>
                <w:b/>
                <w:sz w:val="28"/>
                <w:szCs w:val="28"/>
              </w:rPr>
              <w:t>trữ</w:t>
            </w:r>
            <w:r w:rsidRPr="004D1565">
              <w:rPr>
                <w:rFonts w:ascii="Times New Roman" w:hAnsi="Times New Roman"/>
                <w:b/>
                <w:sz w:val="28"/>
                <w:szCs w:val="28"/>
                <w:lang w:val="ru-RU"/>
              </w:rPr>
              <w:t>)</w:t>
            </w:r>
          </w:p>
        </w:tc>
      </w:tr>
      <w:tr w:rsidR="00321A3E" w:rsidRPr="00AE2692" w14:paraId="143322EA" w14:textId="77777777" w:rsidTr="00E75184">
        <w:trPr>
          <w:trHeight w:val="795"/>
        </w:trPr>
        <w:tc>
          <w:tcPr>
            <w:tcW w:w="1540" w:type="dxa"/>
            <w:vMerge w:val="restart"/>
            <w:vAlign w:val="center"/>
            <w:hideMark/>
          </w:tcPr>
          <w:p w14:paraId="3B57DA2B" w14:textId="77777777" w:rsidR="00321A3E" w:rsidRPr="00AE2692" w:rsidRDefault="00321A3E" w:rsidP="00E75184">
            <w:pPr>
              <w:tabs>
                <w:tab w:val="center" w:pos="4961"/>
              </w:tabs>
              <w:autoSpaceDE w:val="0"/>
              <w:autoSpaceDN w:val="0"/>
              <w:adjustRightInd w:val="0"/>
              <w:spacing w:after="0" w:line="360" w:lineRule="auto"/>
              <w:jc w:val="center"/>
              <w:rPr>
                <w:rFonts w:ascii="Times New Roman" w:hAnsi="Times New Roman"/>
                <w:b/>
                <w:sz w:val="28"/>
                <w:szCs w:val="28"/>
              </w:rPr>
            </w:pPr>
            <w:r w:rsidRPr="00AE2692">
              <w:rPr>
                <w:rFonts w:ascii="Times New Roman" w:hAnsi="Times New Roman"/>
                <w:b/>
                <w:sz w:val="28"/>
                <w:szCs w:val="28"/>
              </w:rPr>
              <w:t>Tiêu chí 1.1</w:t>
            </w:r>
          </w:p>
        </w:tc>
        <w:tc>
          <w:tcPr>
            <w:tcW w:w="872" w:type="dxa"/>
            <w:vAlign w:val="center"/>
            <w:hideMark/>
          </w:tcPr>
          <w:p w14:paraId="34598507" w14:textId="77777777" w:rsidR="00321A3E" w:rsidRPr="00AE2692" w:rsidRDefault="00321A3E"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1</w:t>
            </w:r>
          </w:p>
        </w:tc>
        <w:tc>
          <w:tcPr>
            <w:tcW w:w="1680" w:type="dxa"/>
            <w:vAlign w:val="center"/>
            <w:hideMark/>
          </w:tcPr>
          <w:p w14:paraId="69513C7A" w14:textId="77777777" w:rsidR="00321A3E" w:rsidRPr="00AE2692" w:rsidRDefault="00321A3E"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[H1-1</w:t>
            </w:r>
            <w:r w:rsidRPr="00AE2692">
              <w:rPr>
                <w:rFonts w:ascii="Times New Roman" w:hAnsi="Times New Roman"/>
                <w:sz w:val="28"/>
                <w:szCs w:val="28"/>
              </w:rPr>
              <w:t>.</w:t>
            </w:r>
            <w:r w:rsidRPr="00AE2692">
              <w:rPr>
                <w:rFonts w:ascii="Times New Roman" w:hAnsi="Times New Roman"/>
                <w:sz w:val="28"/>
                <w:szCs w:val="28"/>
                <w:lang w:val="ru-RU"/>
              </w:rPr>
              <w:t>1-01]</w:t>
            </w:r>
          </w:p>
        </w:tc>
        <w:tc>
          <w:tcPr>
            <w:tcW w:w="4111" w:type="dxa"/>
            <w:vAlign w:val="center"/>
            <w:hideMark/>
          </w:tcPr>
          <w:p w14:paraId="6C89F37A" w14:textId="77777777" w:rsidR="00321A3E" w:rsidRPr="004D1565" w:rsidRDefault="00321A3E"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Kế</w:t>
            </w:r>
            <w:r w:rsidRPr="004D1565">
              <w:rPr>
                <w:rFonts w:ascii="Times New Roman" w:hAnsi="Times New Roman"/>
                <w:sz w:val="28"/>
                <w:szCs w:val="28"/>
                <w:lang w:val="ru-RU"/>
              </w:rPr>
              <w:t xml:space="preserve"> </w:t>
            </w:r>
            <w:r w:rsidRPr="00AE2692">
              <w:rPr>
                <w:rFonts w:ascii="Times New Roman" w:hAnsi="Times New Roman"/>
                <w:sz w:val="28"/>
                <w:szCs w:val="28"/>
              </w:rPr>
              <w:t>hoạch</w:t>
            </w:r>
            <w:r w:rsidRPr="004D1565">
              <w:rPr>
                <w:rFonts w:ascii="Times New Roman" w:hAnsi="Times New Roman"/>
                <w:sz w:val="28"/>
                <w:szCs w:val="28"/>
                <w:lang w:val="ru-RU"/>
              </w:rPr>
              <w:t xml:space="preserve"> </w:t>
            </w:r>
            <w:r w:rsidRPr="00AE2692">
              <w:rPr>
                <w:rFonts w:ascii="Times New Roman" w:hAnsi="Times New Roman"/>
                <w:sz w:val="28"/>
                <w:szCs w:val="28"/>
              </w:rPr>
              <w:t>chiến</w:t>
            </w:r>
            <w:r w:rsidRPr="004D1565">
              <w:rPr>
                <w:rFonts w:ascii="Times New Roman" w:hAnsi="Times New Roman"/>
                <w:sz w:val="28"/>
                <w:szCs w:val="28"/>
                <w:lang w:val="ru-RU"/>
              </w:rPr>
              <w:t xml:space="preserve"> </w:t>
            </w:r>
            <w:r w:rsidRPr="00AE2692">
              <w:rPr>
                <w:rFonts w:ascii="Times New Roman" w:hAnsi="Times New Roman"/>
                <w:sz w:val="28"/>
                <w:szCs w:val="28"/>
              </w:rPr>
              <w:t>l</w:t>
            </w:r>
            <w:r w:rsidRPr="004D1565">
              <w:rPr>
                <w:rFonts w:ascii="Times New Roman" w:hAnsi="Times New Roman"/>
                <w:sz w:val="28"/>
                <w:szCs w:val="28"/>
                <w:lang w:val="ru-RU"/>
              </w:rPr>
              <w:t>ư</w:t>
            </w:r>
            <w:r w:rsidRPr="00AE2692">
              <w:rPr>
                <w:rFonts w:ascii="Times New Roman" w:hAnsi="Times New Roman"/>
                <w:sz w:val="28"/>
                <w:szCs w:val="28"/>
              </w:rPr>
              <w:t>ợc</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á</w:t>
            </w:r>
            <w:r w:rsidRPr="00AE2692">
              <w:rPr>
                <w:rFonts w:ascii="Times New Roman" w:hAnsi="Times New Roman"/>
                <w:sz w:val="28"/>
                <w:szCs w:val="28"/>
              </w:rPr>
              <w:t>t</w:t>
            </w:r>
            <w:r w:rsidRPr="004D1565">
              <w:rPr>
                <w:rFonts w:ascii="Times New Roman" w:hAnsi="Times New Roman"/>
                <w:sz w:val="28"/>
                <w:szCs w:val="28"/>
                <w:lang w:val="ru-RU"/>
              </w:rPr>
              <w:t xml:space="preserve"> </w:t>
            </w:r>
            <w:r w:rsidRPr="00AE2692">
              <w:rPr>
                <w:rFonts w:ascii="Times New Roman" w:hAnsi="Times New Roman"/>
                <w:sz w:val="28"/>
                <w:szCs w:val="28"/>
              </w:rPr>
              <w:t>triển</w:t>
            </w:r>
          </w:p>
          <w:p w14:paraId="034E8363" w14:textId="77777777" w:rsidR="00321A3E" w:rsidRPr="004D1565" w:rsidRDefault="00321A3E"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tr</w:t>
            </w:r>
            <w:r w:rsidRPr="004D1565">
              <w:rPr>
                <w:rFonts w:ascii="Times New Roman" w:hAnsi="Times New Roman"/>
                <w:sz w:val="28"/>
                <w:szCs w:val="28"/>
                <w:lang w:val="ru-RU"/>
              </w:rPr>
              <w:t>ư</w:t>
            </w:r>
            <w:r w:rsidRPr="00AE2692">
              <w:rPr>
                <w:rFonts w:ascii="Times New Roman" w:hAnsi="Times New Roman"/>
                <w:sz w:val="28"/>
                <w:szCs w:val="28"/>
              </w:rPr>
              <w:t>ờng</w:t>
            </w:r>
            <w:r w:rsidRPr="004D1565">
              <w:rPr>
                <w:rFonts w:ascii="Times New Roman" w:hAnsi="Times New Roman"/>
                <w:sz w:val="28"/>
                <w:szCs w:val="28"/>
                <w:lang w:val="ru-RU"/>
              </w:rPr>
              <w:t xml:space="preserve"> </w:t>
            </w:r>
            <w:r w:rsidRPr="00AE2692">
              <w:rPr>
                <w:rFonts w:ascii="Times New Roman" w:hAnsi="Times New Roman"/>
                <w:sz w:val="28"/>
                <w:szCs w:val="28"/>
              </w:rPr>
              <w:t>mầm</w:t>
            </w:r>
            <w:r w:rsidRPr="004D1565">
              <w:rPr>
                <w:rFonts w:ascii="Times New Roman" w:hAnsi="Times New Roman"/>
                <w:sz w:val="28"/>
                <w:szCs w:val="28"/>
                <w:lang w:val="ru-RU"/>
              </w:rPr>
              <w:t xml:space="preserve"> </w:t>
            </w:r>
            <w:r w:rsidRPr="00AE2692">
              <w:rPr>
                <w:rFonts w:ascii="Times New Roman" w:hAnsi="Times New Roman"/>
                <w:sz w:val="28"/>
                <w:szCs w:val="28"/>
              </w:rPr>
              <w:t>non</w:t>
            </w:r>
            <w:r w:rsidRPr="004D1565">
              <w:rPr>
                <w:rFonts w:ascii="Times New Roman" w:hAnsi="Times New Roman"/>
                <w:sz w:val="28"/>
                <w:szCs w:val="28"/>
                <w:lang w:val="ru-RU"/>
              </w:rPr>
              <w:t xml:space="preserve"> </w:t>
            </w:r>
            <w:r w:rsidRPr="00AE2692">
              <w:rPr>
                <w:rFonts w:ascii="Times New Roman" w:hAnsi="Times New Roman"/>
                <w:sz w:val="28"/>
                <w:szCs w:val="28"/>
              </w:rPr>
              <w:t>Hạnh</w:t>
            </w:r>
            <w:r w:rsidRPr="004D1565">
              <w:rPr>
                <w:rFonts w:ascii="Times New Roman" w:hAnsi="Times New Roman"/>
                <w:sz w:val="28"/>
                <w:szCs w:val="28"/>
                <w:lang w:val="ru-RU"/>
              </w:rPr>
              <w:t xml:space="preserve"> </w:t>
            </w:r>
            <w:r w:rsidRPr="00AE2692">
              <w:rPr>
                <w:rFonts w:ascii="Times New Roman" w:hAnsi="Times New Roman"/>
                <w:sz w:val="28"/>
                <w:szCs w:val="28"/>
              </w:rPr>
              <w:t>Th</w:t>
            </w:r>
            <w:r w:rsidRPr="004D1565">
              <w:rPr>
                <w:rFonts w:ascii="Times New Roman" w:hAnsi="Times New Roman"/>
                <w:sz w:val="28"/>
                <w:szCs w:val="28"/>
                <w:lang w:val="ru-RU"/>
              </w:rPr>
              <w:t>ô</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rPr>
              <w:t>T</w:t>
            </w:r>
            <w:r w:rsidRPr="004D1565">
              <w:rPr>
                <w:rFonts w:ascii="Times New Roman" w:hAnsi="Times New Roman"/>
                <w:sz w:val="28"/>
                <w:szCs w:val="28"/>
                <w:lang w:val="ru-RU"/>
              </w:rPr>
              <w:t>â</w:t>
            </w:r>
            <w:r w:rsidRPr="00AE2692">
              <w:rPr>
                <w:rFonts w:ascii="Times New Roman" w:hAnsi="Times New Roman"/>
                <w:sz w:val="28"/>
                <w:szCs w:val="28"/>
              </w:rPr>
              <w:t>y</w:t>
            </w:r>
          </w:p>
          <w:p w14:paraId="76132E60" w14:textId="77777777" w:rsidR="00321A3E" w:rsidRPr="00AE2692" w:rsidRDefault="00321A3E"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giai đoạn 2020-2025</w:t>
            </w:r>
          </w:p>
        </w:tc>
        <w:tc>
          <w:tcPr>
            <w:tcW w:w="2409" w:type="dxa"/>
            <w:vAlign w:val="center"/>
            <w:hideMark/>
          </w:tcPr>
          <w:p w14:paraId="58E708AB" w14:textId="77777777" w:rsidR="00321A3E" w:rsidRPr="00AE2692" w:rsidRDefault="00321A3E"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2020-2025</w:t>
            </w:r>
          </w:p>
        </w:tc>
        <w:tc>
          <w:tcPr>
            <w:tcW w:w="2153" w:type="dxa"/>
            <w:vAlign w:val="center"/>
            <w:hideMark/>
          </w:tcPr>
          <w:p w14:paraId="32447957" w14:textId="77777777" w:rsidR="00321A3E" w:rsidRPr="00AE2692" w:rsidRDefault="00321A3E"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Hiệu trưởng</w:t>
            </w:r>
          </w:p>
        </w:tc>
        <w:tc>
          <w:tcPr>
            <w:tcW w:w="1560" w:type="dxa"/>
            <w:vAlign w:val="center"/>
            <w:hideMark/>
          </w:tcPr>
          <w:p w14:paraId="07EFC3B1" w14:textId="77777777" w:rsidR="00321A3E" w:rsidRPr="00AE2692" w:rsidRDefault="00321A3E"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910ADD" w:rsidRPr="00AE2692" w14:paraId="5B745387" w14:textId="77777777" w:rsidTr="00E75184">
        <w:trPr>
          <w:trHeight w:val="1115"/>
        </w:trPr>
        <w:tc>
          <w:tcPr>
            <w:tcW w:w="1540" w:type="dxa"/>
            <w:vMerge/>
            <w:vAlign w:val="center"/>
          </w:tcPr>
          <w:p w14:paraId="08CF14AC" w14:textId="77777777"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p>
        </w:tc>
        <w:tc>
          <w:tcPr>
            <w:tcW w:w="872" w:type="dxa"/>
            <w:vAlign w:val="center"/>
            <w:hideMark/>
          </w:tcPr>
          <w:p w14:paraId="0B58BDAA" w14:textId="77777777"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2</w:t>
            </w:r>
          </w:p>
        </w:tc>
        <w:tc>
          <w:tcPr>
            <w:tcW w:w="1680" w:type="dxa"/>
            <w:vAlign w:val="center"/>
          </w:tcPr>
          <w:p w14:paraId="6670D88E" w14:textId="77777777"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w:t>
            </w:r>
            <w:r w:rsidRPr="00AE2692">
              <w:rPr>
                <w:rFonts w:ascii="Times New Roman" w:hAnsi="Times New Roman"/>
                <w:sz w:val="28"/>
                <w:szCs w:val="28"/>
                <w:lang w:val="ru-RU"/>
              </w:rPr>
              <w:t>1-0</w:t>
            </w:r>
            <w:r w:rsidRPr="00AE2692">
              <w:rPr>
                <w:rFonts w:ascii="Times New Roman" w:hAnsi="Times New Roman"/>
                <w:sz w:val="28"/>
                <w:szCs w:val="28"/>
              </w:rPr>
              <w:t>2</w:t>
            </w:r>
            <w:r w:rsidRPr="00AE2692">
              <w:rPr>
                <w:rFonts w:ascii="Times New Roman" w:hAnsi="Times New Roman"/>
                <w:sz w:val="28"/>
                <w:szCs w:val="28"/>
                <w:lang w:val="ru-RU"/>
              </w:rPr>
              <w:t>]</w:t>
            </w:r>
          </w:p>
        </w:tc>
        <w:tc>
          <w:tcPr>
            <w:tcW w:w="4111" w:type="dxa"/>
            <w:vAlign w:val="center"/>
            <w:hideMark/>
          </w:tcPr>
          <w:p w14:paraId="7CE57DB8" w14:textId="77777777" w:rsidR="00910ADD" w:rsidRPr="004D1565" w:rsidRDefault="00910ADD"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Trang</w:t>
            </w:r>
            <w:r w:rsidRPr="004D1565">
              <w:rPr>
                <w:rFonts w:ascii="Times New Roman" w:hAnsi="Times New Roman"/>
                <w:sz w:val="28"/>
                <w:szCs w:val="28"/>
                <w:lang w:val="ru-RU"/>
              </w:rPr>
              <w:t xml:space="preserve"> </w:t>
            </w:r>
            <w:r w:rsidRPr="00AE2692">
              <w:rPr>
                <w:rFonts w:ascii="Times New Roman" w:hAnsi="Times New Roman"/>
                <w:sz w:val="28"/>
                <w:szCs w:val="28"/>
              </w:rPr>
              <w:t>Web</w:t>
            </w:r>
            <w:r w:rsidRPr="004D1565">
              <w:rPr>
                <w:rFonts w:ascii="Times New Roman" w:hAnsi="Times New Roman"/>
                <w:sz w:val="28"/>
                <w:szCs w:val="28"/>
                <w:lang w:val="ru-RU"/>
              </w:rPr>
              <w:t xml:space="preserve"> </w:t>
            </w:r>
            <w:r w:rsidRPr="00AE2692">
              <w:rPr>
                <w:rFonts w:ascii="Times New Roman" w:hAnsi="Times New Roman"/>
                <w:sz w:val="28"/>
                <w:szCs w:val="28"/>
              </w:rPr>
              <w:t>tr</w:t>
            </w:r>
            <w:r w:rsidRPr="004D1565">
              <w:rPr>
                <w:rFonts w:ascii="Times New Roman" w:hAnsi="Times New Roman"/>
                <w:sz w:val="28"/>
                <w:szCs w:val="28"/>
                <w:lang w:val="ru-RU"/>
              </w:rPr>
              <w:t>ư</w:t>
            </w:r>
            <w:r w:rsidRPr="00AE2692">
              <w:rPr>
                <w:rFonts w:ascii="Times New Roman" w:hAnsi="Times New Roman"/>
                <w:sz w:val="28"/>
                <w:szCs w:val="28"/>
              </w:rPr>
              <w:t>ờng</w:t>
            </w:r>
          </w:p>
          <w:p w14:paraId="4772010F" w14:textId="0B14EBB7" w:rsidR="00910ADD" w:rsidRPr="004D1565" w:rsidRDefault="00910ADD" w:rsidP="00E75184">
            <w:pPr>
              <w:tabs>
                <w:tab w:val="center" w:pos="4961"/>
              </w:tabs>
              <w:autoSpaceDE w:val="0"/>
              <w:autoSpaceDN w:val="0"/>
              <w:adjustRightInd w:val="0"/>
              <w:spacing w:after="0" w:line="360" w:lineRule="auto"/>
              <w:jc w:val="center"/>
              <w:rPr>
                <w:rFonts w:ascii="Times New Roman" w:hAnsi="Times New Roman"/>
                <w:color w:val="FF0000"/>
                <w:sz w:val="28"/>
                <w:szCs w:val="28"/>
                <w:lang w:val="ru-RU"/>
              </w:rPr>
            </w:pPr>
            <w:r w:rsidRPr="00AE2692">
              <w:rPr>
                <w:rFonts w:ascii="Times New Roman" w:hAnsi="Times New Roman"/>
                <w:sz w:val="28"/>
                <w:szCs w:val="28"/>
              </w:rPr>
              <w:t>Mầm</w:t>
            </w:r>
            <w:r w:rsidRPr="004D1565">
              <w:rPr>
                <w:rFonts w:ascii="Times New Roman" w:hAnsi="Times New Roman"/>
                <w:sz w:val="28"/>
                <w:szCs w:val="28"/>
                <w:lang w:val="ru-RU"/>
              </w:rPr>
              <w:t xml:space="preserve"> </w:t>
            </w:r>
            <w:r w:rsidRPr="00AE2692">
              <w:rPr>
                <w:rFonts w:ascii="Times New Roman" w:hAnsi="Times New Roman"/>
                <w:sz w:val="28"/>
                <w:szCs w:val="28"/>
              </w:rPr>
              <w:t>non</w:t>
            </w:r>
            <w:r w:rsidRPr="004D1565">
              <w:rPr>
                <w:rFonts w:ascii="Times New Roman" w:hAnsi="Times New Roman"/>
                <w:sz w:val="28"/>
                <w:szCs w:val="28"/>
                <w:lang w:val="ru-RU"/>
              </w:rPr>
              <w:t xml:space="preserve"> </w:t>
            </w:r>
            <w:r w:rsidRPr="00AE2692">
              <w:rPr>
                <w:rFonts w:ascii="Times New Roman" w:hAnsi="Times New Roman"/>
                <w:sz w:val="28"/>
                <w:szCs w:val="28"/>
              </w:rPr>
              <w:t>Hạnh</w:t>
            </w:r>
            <w:r w:rsidRPr="004D1565">
              <w:rPr>
                <w:rFonts w:ascii="Times New Roman" w:hAnsi="Times New Roman"/>
                <w:sz w:val="28"/>
                <w:szCs w:val="28"/>
                <w:lang w:val="ru-RU"/>
              </w:rPr>
              <w:t xml:space="preserve"> </w:t>
            </w:r>
            <w:r w:rsidRPr="00AE2692">
              <w:rPr>
                <w:rFonts w:ascii="Times New Roman" w:hAnsi="Times New Roman"/>
                <w:sz w:val="28"/>
                <w:szCs w:val="28"/>
              </w:rPr>
              <w:t>Th</w:t>
            </w:r>
            <w:r w:rsidRPr="004D1565">
              <w:rPr>
                <w:rFonts w:ascii="Times New Roman" w:hAnsi="Times New Roman"/>
                <w:sz w:val="28"/>
                <w:szCs w:val="28"/>
                <w:lang w:val="ru-RU"/>
              </w:rPr>
              <w:t>ô</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rPr>
              <w:t>T</w:t>
            </w:r>
            <w:r w:rsidRPr="004D1565">
              <w:rPr>
                <w:rFonts w:ascii="Times New Roman" w:hAnsi="Times New Roman"/>
                <w:sz w:val="28"/>
                <w:szCs w:val="28"/>
                <w:lang w:val="ru-RU"/>
              </w:rPr>
              <w:t>â</w:t>
            </w:r>
            <w:r w:rsidRPr="00AE2692">
              <w:rPr>
                <w:rFonts w:ascii="Times New Roman" w:hAnsi="Times New Roman"/>
                <w:sz w:val="28"/>
                <w:szCs w:val="28"/>
              </w:rPr>
              <w:t>y</w:t>
            </w:r>
            <w:r w:rsidRPr="004D1565">
              <w:rPr>
                <w:rFonts w:ascii="Times New Roman" w:hAnsi="Times New Roman"/>
                <w:sz w:val="28"/>
                <w:szCs w:val="28"/>
                <w:lang w:val="ru-RU"/>
              </w:rPr>
              <w:t xml:space="preserve">, </w:t>
            </w:r>
            <w:r w:rsidRPr="00AE2692">
              <w:rPr>
                <w:rFonts w:ascii="Times New Roman" w:hAnsi="Times New Roman"/>
                <w:sz w:val="28"/>
                <w:szCs w:val="28"/>
              </w:rPr>
              <w:t>bảng</w:t>
            </w:r>
            <w:r w:rsidRPr="004D1565">
              <w:rPr>
                <w:rFonts w:ascii="Times New Roman" w:hAnsi="Times New Roman"/>
                <w:sz w:val="28"/>
                <w:szCs w:val="28"/>
                <w:lang w:val="ru-RU"/>
              </w:rPr>
              <w:t xml:space="preserve"> </w:t>
            </w:r>
            <w:r w:rsidRPr="00AE2692">
              <w:rPr>
                <w:rFonts w:ascii="Times New Roman" w:hAnsi="Times New Roman"/>
                <w:sz w:val="28"/>
                <w:szCs w:val="28"/>
              </w:rPr>
              <w:t>th</w:t>
            </w:r>
            <w:r w:rsidRPr="004D1565">
              <w:rPr>
                <w:rFonts w:ascii="Times New Roman" w:hAnsi="Times New Roman"/>
                <w:sz w:val="28"/>
                <w:szCs w:val="28"/>
                <w:lang w:val="ru-RU"/>
              </w:rPr>
              <w:t>ô</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rPr>
              <w:t>b</w:t>
            </w:r>
            <w:r w:rsidRPr="004D1565">
              <w:rPr>
                <w:rFonts w:ascii="Times New Roman" w:hAnsi="Times New Roman"/>
                <w:sz w:val="28"/>
                <w:szCs w:val="28"/>
                <w:lang w:val="ru-RU"/>
              </w:rPr>
              <w:t>á</w:t>
            </w:r>
            <w:r w:rsidRPr="00AE2692">
              <w:rPr>
                <w:rFonts w:ascii="Times New Roman" w:hAnsi="Times New Roman"/>
                <w:sz w:val="28"/>
                <w:szCs w:val="28"/>
              </w:rPr>
              <w:t>o</w:t>
            </w:r>
          </w:p>
        </w:tc>
        <w:tc>
          <w:tcPr>
            <w:tcW w:w="2409" w:type="dxa"/>
            <w:vAlign w:val="center"/>
            <w:hideMark/>
          </w:tcPr>
          <w:p w14:paraId="7B9F6E31" w14:textId="6A1EAE15"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Năm 2021</w:t>
            </w:r>
          </w:p>
        </w:tc>
        <w:tc>
          <w:tcPr>
            <w:tcW w:w="2153" w:type="dxa"/>
            <w:vAlign w:val="center"/>
            <w:hideMark/>
          </w:tcPr>
          <w:p w14:paraId="250D9F0B" w14:textId="360958AF"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Thủ quỹ</w:t>
            </w:r>
          </w:p>
        </w:tc>
        <w:tc>
          <w:tcPr>
            <w:tcW w:w="1560" w:type="dxa"/>
            <w:vAlign w:val="center"/>
            <w:hideMark/>
          </w:tcPr>
          <w:p w14:paraId="169B3606" w14:textId="415788B4"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Phòng Phó hiệu trưởng</w:t>
            </w:r>
          </w:p>
        </w:tc>
      </w:tr>
      <w:tr w:rsidR="00910ADD" w:rsidRPr="00AE2692" w14:paraId="12E62FF0" w14:textId="77777777" w:rsidTr="00E75184">
        <w:trPr>
          <w:trHeight w:val="721"/>
        </w:trPr>
        <w:tc>
          <w:tcPr>
            <w:tcW w:w="1540" w:type="dxa"/>
            <w:vMerge w:val="restart"/>
            <w:vAlign w:val="center"/>
          </w:tcPr>
          <w:p w14:paraId="18B54999" w14:textId="22D25105"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p>
        </w:tc>
        <w:tc>
          <w:tcPr>
            <w:tcW w:w="872" w:type="dxa"/>
            <w:vAlign w:val="center"/>
            <w:hideMark/>
          </w:tcPr>
          <w:p w14:paraId="7DD5271A" w14:textId="77777777"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3</w:t>
            </w:r>
          </w:p>
        </w:tc>
        <w:tc>
          <w:tcPr>
            <w:tcW w:w="1680" w:type="dxa"/>
            <w:vAlign w:val="center"/>
          </w:tcPr>
          <w:p w14:paraId="37534C1F" w14:textId="77777777"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w:t>
            </w:r>
            <w:r w:rsidRPr="00AE2692">
              <w:rPr>
                <w:rFonts w:ascii="Times New Roman" w:hAnsi="Times New Roman"/>
                <w:sz w:val="28"/>
                <w:szCs w:val="28"/>
                <w:lang w:val="ru-RU"/>
              </w:rPr>
              <w:t>1-0</w:t>
            </w:r>
            <w:r w:rsidRPr="00AE2692">
              <w:rPr>
                <w:rFonts w:ascii="Times New Roman" w:hAnsi="Times New Roman"/>
                <w:sz w:val="28"/>
                <w:szCs w:val="28"/>
              </w:rPr>
              <w:t>3</w:t>
            </w:r>
            <w:r w:rsidRPr="00AE2692">
              <w:rPr>
                <w:rFonts w:ascii="Times New Roman" w:hAnsi="Times New Roman"/>
                <w:sz w:val="28"/>
                <w:szCs w:val="28"/>
                <w:lang w:val="ru-RU"/>
              </w:rPr>
              <w:t>]</w:t>
            </w:r>
          </w:p>
        </w:tc>
        <w:tc>
          <w:tcPr>
            <w:tcW w:w="4111" w:type="dxa"/>
            <w:vAlign w:val="center"/>
            <w:hideMark/>
          </w:tcPr>
          <w:p w14:paraId="2BD710FB" w14:textId="48A7A518"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Kế hoạch năm học</w:t>
            </w:r>
          </w:p>
        </w:tc>
        <w:tc>
          <w:tcPr>
            <w:tcW w:w="2409" w:type="dxa"/>
            <w:vAlign w:val="center"/>
            <w:hideMark/>
          </w:tcPr>
          <w:p w14:paraId="74B34778" w14:textId="4D9B898F"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Năm </w:t>
            </w:r>
            <w:r w:rsidRPr="00AE2692">
              <w:rPr>
                <w:rFonts w:ascii="Times New Roman" w:hAnsi="Times New Roman"/>
                <w:sz w:val="28"/>
                <w:szCs w:val="28"/>
              </w:rPr>
              <w:t xml:space="preserve">học </w:t>
            </w:r>
            <w:r w:rsidRPr="00AE2692">
              <w:rPr>
                <w:rFonts w:ascii="Times New Roman" w:hAnsi="Times New Roman"/>
                <w:sz w:val="28"/>
                <w:szCs w:val="28"/>
                <w:lang w:val="ru-RU"/>
              </w:rPr>
              <w:t>20</w:t>
            </w:r>
            <w:r w:rsidRPr="00AE2692">
              <w:rPr>
                <w:rFonts w:ascii="Times New Roman" w:hAnsi="Times New Roman"/>
                <w:sz w:val="28"/>
                <w:szCs w:val="28"/>
              </w:rPr>
              <w:t>16</w:t>
            </w:r>
            <w:r w:rsidRPr="00AE2692">
              <w:rPr>
                <w:rFonts w:ascii="Times New Roman" w:hAnsi="Times New Roman"/>
                <w:sz w:val="28"/>
                <w:szCs w:val="28"/>
                <w:lang w:val="ru-RU"/>
              </w:rPr>
              <w:t>-20</w:t>
            </w:r>
            <w:r w:rsidRPr="00AE2692">
              <w:rPr>
                <w:rFonts w:ascii="Times New Roman" w:hAnsi="Times New Roman"/>
                <w:sz w:val="28"/>
                <w:szCs w:val="28"/>
              </w:rPr>
              <w:t>17     đến 2020-2021</w:t>
            </w:r>
          </w:p>
        </w:tc>
        <w:tc>
          <w:tcPr>
            <w:tcW w:w="2153" w:type="dxa"/>
            <w:vAlign w:val="center"/>
            <w:hideMark/>
          </w:tcPr>
          <w:p w14:paraId="1CC9C214" w14:textId="083889E0"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Hiệu trưởng</w:t>
            </w:r>
          </w:p>
        </w:tc>
        <w:tc>
          <w:tcPr>
            <w:tcW w:w="1560" w:type="dxa"/>
            <w:vAlign w:val="center"/>
            <w:hideMark/>
          </w:tcPr>
          <w:p w14:paraId="032739EF" w14:textId="43B089F1"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910ADD" w:rsidRPr="00AE2692" w14:paraId="31168F3E" w14:textId="77777777" w:rsidTr="00E75184">
        <w:trPr>
          <w:trHeight w:val="641"/>
        </w:trPr>
        <w:tc>
          <w:tcPr>
            <w:tcW w:w="1540" w:type="dxa"/>
            <w:vMerge/>
            <w:vAlign w:val="center"/>
          </w:tcPr>
          <w:p w14:paraId="23C9C0D1" w14:textId="77777777"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p>
        </w:tc>
        <w:tc>
          <w:tcPr>
            <w:tcW w:w="872" w:type="dxa"/>
            <w:vAlign w:val="center"/>
            <w:hideMark/>
          </w:tcPr>
          <w:p w14:paraId="0DF6C601" w14:textId="77777777"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4</w:t>
            </w:r>
          </w:p>
        </w:tc>
        <w:tc>
          <w:tcPr>
            <w:tcW w:w="1680" w:type="dxa"/>
            <w:vAlign w:val="center"/>
          </w:tcPr>
          <w:p w14:paraId="395EE4DF" w14:textId="77777777"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w:t>
            </w:r>
            <w:r w:rsidRPr="00AE2692">
              <w:rPr>
                <w:rFonts w:ascii="Times New Roman" w:hAnsi="Times New Roman"/>
                <w:sz w:val="28"/>
                <w:szCs w:val="28"/>
                <w:lang w:val="ru-RU"/>
              </w:rPr>
              <w:t>1-0</w:t>
            </w:r>
            <w:r w:rsidRPr="00AE2692">
              <w:rPr>
                <w:rFonts w:ascii="Times New Roman" w:hAnsi="Times New Roman"/>
                <w:sz w:val="28"/>
                <w:szCs w:val="28"/>
              </w:rPr>
              <w:t>4</w:t>
            </w:r>
            <w:r w:rsidRPr="00AE2692">
              <w:rPr>
                <w:rFonts w:ascii="Times New Roman" w:hAnsi="Times New Roman"/>
                <w:sz w:val="28"/>
                <w:szCs w:val="28"/>
                <w:lang w:val="ru-RU"/>
              </w:rPr>
              <w:t>]</w:t>
            </w:r>
          </w:p>
        </w:tc>
        <w:tc>
          <w:tcPr>
            <w:tcW w:w="4111" w:type="dxa"/>
            <w:vAlign w:val="center"/>
            <w:hideMark/>
          </w:tcPr>
          <w:p w14:paraId="72FC923D" w14:textId="77777777" w:rsidR="00910ADD" w:rsidRPr="004D1565" w:rsidRDefault="00910ADD"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Pr>
                <w:rFonts w:ascii="Times New Roman" w:hAnsi="Times New Roman"/>
                <w:sz w:val="28"/>
                <w:szCs w:val="28"/>
              </w:rPr>
              <w:t>Hồ</w:t>
            </w:r>
            <w:r w:rsidRPr="004D1565">
              <w:rPr>
                <w:rFonts w:ascii="Times New Roman" w:hAnsi="Times New Roman"/>
                <w:sz w:val="28"/>
                <w:szCs w:val="28"/>
                <w:lang w:val="ru-RU"/>
              </w:rPr>
              <w:t xml:space="preserve"> </w:t>
            </w:r>
            <w:r>
              <w:rPr>
                <w:rFonts w:ascii="Times New Roman" w:hAnsi="Times New Roman"/>
                <w:sz w:val="28"/>
                <w:szCs w:val="28"/>
              </w:rPr>
              <w:t>s</w:t>
            </w:r>
            <w:r w:rsidRPr="004D1565">
              <w:rPr>
                <w:rFonts w:ascii="Times New Roman" w:hAnsi="Times New Roman"/>
                <w:sz w:val="28"/>
                <w:szCs w:val="28"/>
                <w:lang w:val="ru-RU"/>
              </w:rPr>
              <w:t xml:space="preserve">ơ </w:t>
            </w:r>
            <w:r>
              <w:rPr>
                <w:rFonts w:ascii="Times New Roman" w:hAnsi="Times New Roman"/>
                <w:sz w:val="28"/>
                <w:szCs w:val="28"/>
              </w:rPr>
              <w:t>bổ</w:t>
            </w:r>
            <w:r w:rsidRPr="004D1565">
              <w:rPr>
                <w:rFonts w:ascii="Times New Roman" w:hAnsi="Times New Roman"/>
                <w:sz w:val="28"/>
                <w:szCs w:val="28"/>
                <w:lang w:val="ru-RU"/>
              </w:rPr>
              <w:t xml:space="preserve"> </w:t>
            </w:r>
            <w:r>
              <w:rPr>
                <w:rFonts w:ascii="Times New Roman" w:hAnsi="Times New Roman"/>
                <w:sz w:val="28"/>
                <w:szCs w:val="28"/>
              </w:rPr>
              <w:t>sung</w:t>
            </w:r>
            <w:r w:rsidRPr="004D1565">
              <w:rPr>
                <w:rFonts w:ascii="Times New Roman" w:hAnsi="Times New Roman"/>
                <w:sz w:val="28"/>
                <w:szCs w:val="28"/>
                <w:lang w:val="ru-RU"/>
              </w:rPr>
              <w:t xml:space="preserve"> </w:t>
            </w:r>
            <w:r>
              <w:rPr>
                <w:rFonts w:ascii="Times New Roman" w:hAnsi="Times New Roman"/>
                <w:sz w:val="28"/>
                <w:szCs w:val="28"/>
              </w:rPr>
              <w:t>Kế</w:t>
            </w:r>
            <w:r w:rsidRPr="004D1565">
              <w:rPr>
                <w:rFonts w:ascii="Times New Roman" w:hAnsi="Times New Roman"/>
                <w:sz w:val="28"/>
                <w:szCs w:val="28"/>
                <w:lang w:val="ru-RU"/>
              </w:rPr>
              <w:t xml:space="preserve"> </w:t>
            </w:r>
            <w:r>
              <w:rPr>
                <w:rFonts w:ascii="Times New Roman" w:hAnsi="Times New Roman"/>
                <w:sz w:val="28"/>
                <w:szCs w:val="28"/>
              </w:rPr>
              <w:t>hoạch</w:t>
            </w:r>
            <w:r w:rsidRPr="004D1565">
              <w:rPr>
                <w:rFonts w:ascii="Times New Roman" w:hAnsi="Times New Roman"/>
                <w:sz w:val="28"/>
                <w:szCs w:val="28"/>
                <w:lang w:val="ru-RU"/>
              </w:rPr>
              <w:t xml:space="preserve"> </w:t>
            </w:r>
            <w:r>
              <w:rPr>
                <w:rFonts w:ascii="Times New Roman" w:hAnsi="Times New Roman"/>
                <w:sz w:val="28"/>
                <w:szCs w:val="28"/>
              </w:rPr>
              <w:t>chiến</w:t>
            </w:r>
            <w:r w:rsidRPr="004D1565">
              <w:rPr>
                <w:rFonts w:ascii="Times New Roman" w:hAnsi="Times New Roman"/>
                <w:sz w:val="28"/>
                <w:szCs w:val="28"/>
                <w:lang w:val="ru-RU"/>
              </w:rPr>
              <w:t xml:space="preserve"> </w:t>
            </w:r>
            <w:r>
              <w:rPr>
                <w:rFonts w:ascii="Times New Roman" w:hAnsi="Times New Roman"/>
                <w:sz w:val="28"/>
                <w:szCs w:val="28"/>
              </w:rPr>
              <w:t>l</w:t>
            </w:r>
            <w:r w:rsidRPr="004D1565">
              <w:rPr>
                <w:rFonts w:ascii="Times New Roman" w:hAnsi="Times New Roman"/>
                <w:sz w:val="28"/>
                <w:szCs w:val="28"/>
                <w:lang w:val="ru-RU"/>
              </w:rPr>
              <w:t>ư</w:t>
            </w:r>
            <w:r>
              <w:rPr>
                <w:rFonts w:ascii="Times New Roman" w:hAnsi="Times New Roman"/>
                <w:sz w:val="28"/>
                <w:szCs w:val="28"/>
              </w:rPr>
              <w:t>ợc</w:t>
            </w:r>
            <w:r w:rsidRPr="004D1565">
              <w:rPr>
                <w:rFonts w:ascii="Times New Roman" w:hAnsi="Times New Roman"/>
                <w:sz w:val="28"/>
                <w:szCs w:val="28"/>
                <w:lang w:val="ru-RU"/>
              </w:rPr>
              <w:t xml:space="preserve"> </w:t>
            </w:r>
            <w:r w:rsidRPr="00AE2692">
              <w:rPr>
                <w:rFonts w:ascii="Times New Roman" w:hAnsi="Times New Roman"/>
                <w:sz w:val="28"/>
                <w:szCs w:val="28"/>
              </w:rPr>
              <w:t>tr</w:t>
            </w:r>
            <w:r w:rsidRPr="004D1565">
              <w:rPr>
                <w:rFonts w:ascii="Times New Roman" w:hAnsi="Times New Roman"/>
                <w:sz w:val="28"/>
                <w:szCs w:val="28"/>
                <w:lang w:val="ru-RU"/>
              </w:rPr>
              <w:t>ư</w:t>
            </w:r>
            <w:r w:rsidRPr="00AE2692">
              <w:rPr>
                <w:rFonts w:ascii="Times New Roman" w:hAnsi="Times New Roman"/>
                <w:sz w:val="28"/>
                <w:szCs w:val="28"/>
              </w:rPr>
              <w:t>ờng</w:t>
            </w:r>
            <w:r w:rsidRPr="004D1565">
              <w:rPr>
                <w:rFonts w:ascii="Times New Roman" w:hAnsi="Times New Roman"/>
                <w:sz w:val="28"/>
                <w:szCs w:val="28"/>
                <w:lang w:val="ru-RU"/>
              </w:rPr>
              <w:t xml:space="preserve"> </w:t>
            </w:r>
            <w:r w:rsidRPr="00AE2692">
              <w:rPr>
                <w:rFonts w:ascii="Times New Roman" w:hAnsi="Times New Roman"/>
                <w:sz w:val="28"/>
                <w:szCs w:val="28"/>
              </w:rPr>
              <w:t>mầm</w:t>
            </w:r>
            <w:r w:rsidRPr="004D1565">
              <w:rPr>
                <w:rFonts w:ascii="Times New Roman" w:hAnsi="Times New Roman"/>
                <w:sz w:val="28"/>
                <w:szCs w:val="28"/>
                <w:lang w:val="ru-RU"/>
              </w:rPr>
              <w:t xml:space="preserve"> </w:t>
            </w:r>
            <w:r w:rsidRPr="00AE2692">
              <w:rPr>
                <w:rFonts w:ascii="Times New Roman" w:hAnsi="Times New Roman"/>
                <w:sz w:val="28"/>
                <w:szCs w:val="28"/>
              </w:rPr>
              <w:t>non</w:t>
            </w:r>
            <w:r w:rsidRPr="004D1565">
              <w:rPr>
                <w:rFonts w:ascii="Times New Roman" w:hAnsi="Times New Roman"/>
                <w:sz w:val="28"/>
                <w:szCs w:val="28"/>
                <w:lang w:val="ru-RU"/>
              </w:rPr>
              <w:t xml:space="preserve"> </w:t>
            </w:r>
            <w:r w:rsidRPr="00AE2692">
              <w:rPr>
                <w:rFonts w:ascii="Times New Roman" w:hAnsi="Times New Roman"/>
                <w:sz w:val="28"/>
                <w:szCs w:val="28"/>
              </w:rPr>
              <w:t>Hạnh</w:t>
            </w:r>
            <w:r w:rsidRPr="004D1565">
              <w:rPr>
                <w:rFonts w:ascii="Times New Roman" w:hAnsi="Times New Roman"/>
                <w:sz w:val="28"/>
                <w:szCs w:val="28"/>
                <w:lang w:val="ru-RU"/>
              </w:rPr>
              <w:t xml:space="preserve"> </w:t>
            </w:r>
            <w:r w:rsidRPr="00AE2692">
              <w:rPr>
                <w:rFonts w:ascii="Times New Roman" w:hAnsi="Times New Roman"/>
                <w:sz w:val="28"/>
                <w:szCs w:val="28"/>
              </w:rPr>
              <w:t>Th</w:t>
            </w:r>
            <w:r w:rsidRPr="004D1565">
              <w:rPr>
                <w:rFonts w:ascii="Times New Roman" w:hAnsi="Times New Roman"/>
                <w:sz w:val="28"/>
                <w:szCs w:val="28"/>
                <w:lang w:val="ru-RU"/>
              </w:rPr>
              <w:t>ô</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rPr>
              <w:t>T</w:t>
            </w:r>
            <w:r w:rsidRPr="004D1565">
              <w:rPr>
                <w:rFonts w:ascii="Times New Roman" w:hAnsi="Times New Roman"/>
                <w:sz w:val="28"/>
                <w:szCs w:val="28"/>
                <w:lang w:val="ru-RU"/>
              </w:rPr>
              <w:t>â</w:t>
            </w:r>
            <w:r w:rsidRPr="00AE2692">
              <w:rPr>
                <w:rFonts w:ascii="Times New Roman" w:hAnsi="Times New Roman"/>
                <w:sz w:val="28"/>
                <w:szCs w:val="28"/>
              </w:rPr>
              <w:t>y</w:t>
            </w:r>
          </w:p>
          <w:p w14:paraId="087F103D" w14:textId="7FC41258"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giai đoạn 2020-2025</w:t>
            </w:r>
          </w:p>
        </w:tc>
        <w:tc>
          <w:tcPr>
            <w:tcW w:w="2409" w:type="dxa"/>
            <w:vAlign w:val="center"/>
          </w:tcPr>
          <w:p w14:paraId="0D9EA3BE" w14:textId="0017B25A"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Pr>
                <w:rFonts w:ascii="Times New Roman" w:hAnsi="Times New Roman"/>
                <w:sz w:val="28"/>
                <w:szCs w:val="28"/>
              </w:rPr>
              <w:t>Tháng 9 năm 2021</w:t>
            </w:r>
          </w:p>
        </w:tc>
        <w:tc>
          <w:tcPr>
            <w:tcW w:w="2153" w:type="dxa"/>
            <w:vAlign w:val="center"/>
            <w:hideMark/>
          </w:tcPr>
          <w:p w14:paraId="19FC709D" w14:textId="377C077C"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Hiệu trưởng</w:t>
            </w:r>
          </w:p>
        </w:tc>
        <w:tc>
          <w:tcPr>
            <w:tcW w:w="1560" w:type="dxa"/>
            <w:vAlign w:val="center"/>
            <w:hideMark/>
          </w:tcPr>
          <w:p w14:paraId="0479008B" w14:textId="7818E68D"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910ADD" w:rsidRPr="00AE2692" w14:paraId="3D25BF06" w14:textId="77777777" w:rsidTr="00E75184">
        <w:trPr>
          <w:trHeight w:val="519"/>
        </w:trPr>
        <w:tc>
          <w:tcPr>
            <w:tcW w:w="1540" w:type="dxa"/>
            <w:vMerge/>
            <w:vAlign w:val="center"/>
          </w:tcPr>
          <w:p w14:paraId="49820096" w14:textId="77777777"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p>
        </w:tc>
        <w:tc>
          <w:tcPr>
            <w:tcW w:w="872" w:type="dxa"/>
            <w:vAlign w:val="center"/>
            <w:hideMark/>
          </w:tcPr>
          <w:p w14:paraId="1B5D43C6" w14:textId="77777777"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5</w:t>
            </w:r>
          </w:p>
        </w:tc>
        <w:tc>
          <w:tcPr>
            <w:tcW w:w="1680" w:type="dxa"/>
            <w:vAlign w:val="center"/>
          </w:tcPr>
          <w:p w14:paraId="1B001AC7" w14:textId="77777777"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w:t>
            </w:r>
            <w:r w:rsidRPr="00AE2692">
              <w:rPr>
                <w:rFonts w:ascii="Times New Roman" w:hAnsi="Times New Roman"/>
                <w:sz w:val="28"/>
                <w:szCs w:val="28"/>
                <w:lang w:val="ru-RU"/>
              </w:rPr>
              <w:t>1-0</w:t>
            </w:r>
            <w:r w:rsidRPr="00AE2692">
              <w:rPr>
                <w:rFonts w:ascii="Times New Roman" w:hAnsi="Times New Roman"/>
                <w:sz w:val="28"/>
                <w:szCs w:val="28"/>
              </w:rPr>
              <w:t>5</w:t>
            </w:r>
            <w:r w:rsidRPr="00AE2692">
              <w:rPr>
                <w:rFonts w:ascii="Times New Roman" w:hAnsi="Times New Roman"/>
                <w:sz w:val="28"/>
                <w:szCs w:val="28"/>
                <w:lang w:val="ru-RU"/>
              </w:rPr>
              <w:t>]</w:t>
            </w:r>
          </w:p>
        </w:tc>
        <w:tc>
          <w:tcPr>
            <w:tcW w:w="4111" w:type="dxa"/>
            <w:vAlign w:val="center"/>
            <w:hideMark/>
          </w:tcPr>
          <w:p w14:paraId="6E100C72" w14:textId="3827FB4E" w:rsidR="00910ADD" w:rsidRPr="00AE2692" w:rsidRDefault="00910ADD" w:rsidP="00E75184">
            <w:pPr>
              <w:spacing w:after="120" w:line="360" w:lineRule="auto"/>
              <w:jc w:val="center"/>
              <w:rPr>
                <w:rFonts w:ascii="Times New Roman" w:hAnsi="Times New Roman"/>
                <w:sz w:val="28"/>
                <w:szCs w:val="28"/>
              </w:rPr>
            </w:pPr>
            <w:r w:rsidRPr="00AE2692">
              <w:rPr>
                <w:rFonts w:ascii="Times New Roman" w:hAnsi="Times New Roman"/>
                <w:sz w:val="28"/>
                <w:szCs w:val="28"/>
                <w:lang w:val="vi-VN"/>
              </w:rPr>
              <w:t>Hồ sơ Hội đồng trường</w:t>
            </w:r>
          </w:p>
        </w:tc>
        <w:tc>
          <w:tcPr>
            <w:tcW w:w="2409" w:type="dxa"/>
            <w:vAlign w:val="center"/>
            <w:hideMark/>
          </w:tcPr>
          <w:p w14:paraId="78BA6E8B" w14:textId="33A578C3"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Năm học 2016-2017     đến 2020-2021</w:t>
            </w:r>
          </w:p>
        </w:tc>
        <w:tc>
          <w:tcPr>
            <w:tcW w:w="2153" w:type="dxa"/>
            <w:vAlign w:val="center"/>
            <w:hideMark/>
          </w:tcPr>
          <w:p w14:paraId="232FB186" w14:textId="771A4152"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Hội đồng trường</w:t>
            </w:r>
          </w:p>
        </w:tc>
        <w:tc>
          <w:tcPr>
            <w:tcW w:w="1560" w:type="dxa"/>
            <w:vAlign w:val="center"/>
            <w:hideMark/>
          </w:tcPr>
          <w:p w14:paraId="77BA3239" w14:textId="1534D9AB" w:rsidR="00910ADD" w:rsidRPr="00AE2692" w:rsidRDefault="00910ADD"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D55918" w:rsidRPr="00AE2692" w14:paraId="2A8C3528" w14:textId="77777777" w:rsidTr="00E75184">
        <w:trPr>
          <w:trHeight w:val="1260"/>
        </w:trPr>
        <w:tc>
          <w:tcPr>
            <w:tcW w:w="1540" w:type="dxa"/>
            <w:vMerge w:val="restart"/>
            <w:vAlign w:val="center"/>
            <w:hideMark/>
          </w:tcPr>
          <w:p w14:paraId="6C1E2F01"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b/>
                <w:sz w:val="28"/>
                <w:szCs w:val="28"/>
              </w:rPr>
              <w:t>Tiêu chí 1.2</w:t>
            </w:r>
          </w:p>
        </w:tc>
        <w:tc>
          <w:tcPr>
            <w:tcW w:w="872" w:type="dxa"/>
            <w:vAlign w:val="center"/>
            <w:hideMark/>
          </w:tcPr>
          <w:p w14:paraId="1F15EB75" w14:textId="757DC3ED" w:rsidR="00D55918" w:rsidRPr="00E75184" w:rsidRDefault="00E75184"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1</w:t>
            </w:r>
          </w:p>
        </w:tc>
        <w:tc>
          <w:tcPr>
            <w:tcW w:w="1680" w:type="dxa"/>
            <w:vAlign w:val="center"/>
          </w:tcPr>
          <w:p w14:paraId="61395799"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.2</w:t>
            </w:r>
            <w:r w:rsidRPr="00AE2692">
              <w:rPr>
                <w:rFonts w:ascii="Times New Roman" w:hAnsi="Times New Roman"/>
                <w:sz w:val="28"/>
                <w:szCs w:val="28"/>
                <w:lang w:val="ru-RU"/>
              </w:rPr>
              <w:t>-0</w:t>
            </w:r>
            <w:r w:rsidRPr="00AE2692">
              <w:rPr>
                <w:rFonts w:ascii="Times New Roman" w:hAnsi="Times New Roman"/>
                <w:sz w:val="28"/>
                <w:szCs w:val="28"/>
              </w:rPr>
              <w:t>1</w:t>
            </w:r>
            <w:r w:rsidRPr="00AE2692">
              <w:rPr>
                <w:rFonts w:ascii="Times New Roman" w:hAnsi="Times New Roman"/>
                <w:sz w:val="28"/>
                <w:szCs w:val="28"/>
                <w:lang w:val="ru-RU"/>
              </w:rPr>
              <w:t>]</w:t>
            </w:r>
          </w:p>
        </w:tc>
        <w:tc>
          <w:tcPr>
            <w:tcW w:w="4111" w:type="dxa"/>
            <w:vAlign w:val="center"/>
            <w:hideMark/>
          </w:tcPr>
          <w:p w14:paraId="348C06E5" w14:textId="77777777" w:rsidR="00D55918" w:rsidRPr="00AE2692" w:rsidRDefault="00D55918" w:rsidP="00E75184">
            <w:pPr>
              <w:spacing w:after="120" w:line="360" w:lineRule="auto"/>
              <w:jc w:val="center"/>
              <w:rPr>
                <w:rFonts w:ascii="Times New Roman" w:hAnsi="Times New Roman"/>
                <w:sz w:val="28"/>
                <w:szCs w:val="28"/>
                <w:lang w:val="vi-VN"/>
              </w:rPr>
            </w:pPr>
            <w:r w:rsidRPr="00AE2692">
              <w:rPr>
                <w:rFonts w:ascii="Times New Roman" w:hAnsi="Times New Roman"/>
                <w:sz w:val="28"/>
                <w:szCs w:val="28"/>
                <w:lang w:val="vi-VN"/>
              </w:rPr>
              <w:t>Hồ sơ Hội đồng</w:t>
            </w:r>
          </w:p>
          <w:p w14:paraId="5F0B4B2F" w14:textId="70E0A744" w:rsidR="00D55918" w:rsidRPr="00E75184" w:rsidRDefault="00D55918" w:rsidP="00E75184">
            <w:pPr>
              <w:spacing w:after="120" w:line="360" w:lineRule="auto"/>
              <w:jc w:val="center"/>
              <w:rPr>
                <w:rFonts w:ascii="Times New Roman" w:hAnsi="Times New Roman"/>
                <w:sz w:val="28"/>
                <w:szCs w:val="28"/>
                <w:lang w:val="da-DK"/>
              </w:rPr>
            </w:pPr>
            <w:r w:rsidRPr="00AE2692">
              <w:rPr>
                <w:rFonts w:ascii="Times New Roman" w:hAnsi="Times New Roman"/>
                <w:sz w:val="28"/>
                <w:szCs w:val="28"/>
                <w:lang w:val="da-DK"/>
              </w:rPr>
              <w:t>thi đua khen thưở</w:t>
            </w:r>
            <w:r>
              <w:rPr>
                <w:rFonts w:ascii="Times New Roman" w:hAnsi="Times New Roman"/>
                <w:sz w:val="28"/>
                <w:szCs w:val="28"/>
                <w:lang w:val="da-DK"/>
              </w:rPr>
              <w:t>ng</w:t>
            </w:r>
          </w:p>
        </w:tc>
        <w:tc>
          <w:tcPr>
            <w:tcW w:w="2409" w:type="dxa"/>
            <w:vAlign w:val="center"/>
          </w:tcPr>
          <w:p w14:paraId="52840266" w14:textId="5C06E7EE"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2D5CF5EC" w14:textId="64DEB0C5"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Hội đồng thi đua khen thưởng</w:t>
            </w:r>
          </w:p>
        </w:tc>
        <w:tc>
          <w:tcPr>
            <w:tcW w:w="1560" w:type="dxa"/>
            <w:vAlign w:val="center"/>
            <w:hideMark/>
          </w:tcPr>
          <w:p w14:paraId="625323AB" w14:textId="2F62EEF2"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D55918" w:rsidRPr="00AE2692" w14:paraId="29D492AD" w14:textId="77777777" w:rsidTr="00E75184">
        <w:trPr>
          <w:trHeight w:val="567"/>
        </w:trPr>
        <w:tc>
          <w:tcPr>
            <w:tcW w:w="1540" w:type="dxa"/>
            <w:vMerge/>
            <w:vAlign w:val="center"/>
          </w:tcPr>
          <w:p w14:paraId="5FE017CC"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p>
        </w:tc>
        <w:tc>
          <w:tcPr>
            <w:tcW w:w="872" w:type="dxa"/>
            <w:vAlign w:val="center"/>
            <w:hideMark/>
          </w:tcPr>
          <w:p w14:paraId="32FDC5E7"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w:t>
            </w:r>
          </w:p>
        </w:tc>
        <w:tc>
          <w:tcPr>
            <w:tcW w:w="1680" w:type="dxa"/>
            <w:vAlign w:val="center"/>
          </w:tcPr>
          <w:p w14:paraId="616A5E32"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.2</w:t>
            </w:r>
            <w:r w:rsidRPr="00AE2692">
              <w:rPr>
                <w:rFonts w:ascii="Times New Roman" w:hAnsi="Times New Roman"/>
                <w:sz w:val="28"/>
                <w:szCs w:val="28"/>
                <w:lang w:val="ru-RU"/>
              </w:rPr>
              <w:t>-0</w:t>
            </w:r>
            <w:r w:rsidRPr="00AE2692">
              <w:rPr>
                <w:rFonts w:ascii="Times New Roman" w:hAnsi="Times New Roman"/>
                <w:sz w:val="28"/>
                <w:szCs w:val="28"/>
              </w:rPr>
              <w:t>2</w:t>
            </w:r>
            <w:r w:rsidRPr="00AE2692">
              <w:rPr>
                <w:rFonts w:ascii="Times New Roman" w:hAnsi="Times New Roman"/>
                <w:sz w:val="28"/>
                <w:szCs w:val="28"/>
                <w:lang w:val="ru-RU"/>
              </w:rPr>
              <w:t>]</w:t>
            </w:r>
          </w:p>
        </w:tc>
        <w:tc>
          <w:tcPr>
            <w:tcW w:w="4111" w:type="dxa"/>
            <w:vAlign w:val="center"/>
            <w:hideMark/>
          </w:tcPr>
          <w:p w14:paraId="66F9EF47" w14:textId="01757DCE"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color w:val="FF0000"/>
                <w:sz w:val="28"/>
                <w:szCs w:val="28"/>
              </w:rPr>
            </w:pPr>
            <w:r w:rsidRPr="00AE2692">
              <w:rPr>
                <w:rFonts w:ascii="Times New Roman" w:hAnsi="Times New Roman"/>
                <w:sz w:val="28"/>
                <w:szCs w:val="28"/>
              </w:rPr>
              <w:t>Hồ sơ tuyển sinh</w:t>
            </w:r>
          </w:p>
        </w:tc>
        <w:tc>
          <w:tcPr>
            <w:tcW w:w="2409" w:type="dxa"/>
            <w:vAlign w:val="center"/>
            <w:hideMark/>
          </w:tcPr>
          <w:p w14:paraId="1D5D63D1" w14:textId="14A2DA73"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7C07534B"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Hội đồng</w:t>
            </w:r>
          </w:p>
          <w:p w14:paraId="22CB076B" w14:textId="40136546"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tuyển sinh</w:t>
            </w:r>
          </w:p>
        </w:tc>
        <w:tc>
          <w:tcPr>
            <w:tcW w:w="1560" w:type="dxa"/>
            <w:vAlign w:val="center"/>
            <w:hideMark/>
          </w:tcPr>
          <w:p w14:paraId="61E85A14" w14:textId="64109EB4"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D55918" w:rsidRPr="00AE2692" w14:paraId="449EF4E0" w14:textId="77777777" w:rsidTr="00E75184">
        <w:trPr>
          <w:trHeight w:val="567"/>
        </w:trPr>
        <w:tc>
          <w:tcPr>
            <w:tcW w:w="1540" w:type="dxa"/>
            <w:vMerge/>
            <w:vAlign w:val="center"/>
          </w:tcPr>
          <w:p w14:paraId="5B0BAF6B"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6A557B07"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3</w:t>
            </w:r>
          </w:p>
        </w:tc>
        <w:tc>
          <w:tcPr>
            <w:tcW w:w="1680" w:type="dxa"/>
            <w:vAlign w:val="center"/>
          </w:tcPr>
          <w:p w14:paraId="6C5DAF9B"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.2</w:t>
            </w:r>
            <w:r w:rsidRPr="00AE2692">
              <w:rPr>
                <w:rFonts w:ascii="Times New Roman" w:hAnsi="Times New Roman"/>
                <w:sz w:val="28"/>
                <w:szCs w:val="28"/>
                <w:lang w:val="ru-RU"/>
              </w:rPr>
              <w:t>-0</w:t>
            </w:r>
            <w:r w:rsidRPr="00AE2692">
              <w:rPr>
                <w:rFonts w:ascii="Times New Roman" w:hAnsi="Times New Roman"/>
                <w:sz w:val="28"/>
                <w:szCs w:val="28"/>
              </w:rPr>
              <w:t>3</w:t>
            </w:r>
            <w:r w:rsidRPr="00AE2692">
              <w:rPr>
                <w:rFonts w:ascii="Times New Roman" w:hAnsi="Times New Roman"/>
                <w:sz w:val="28"/>
                <w:szCs w:val="28"/>
                <w:lang w:val="ru-RU"/>
              </w:rPr>
              <w:t>]</w:t>
            </w:r>
          </w:p>
        </w:tc>
        <w:tc>
          <w:tcPr>
            <w:tcW w:w="4111" w:type="dxa"/>
            <w:vAlign w:val="center"/>
            <w:hideMark/>
          </w:tcPr>
          <w:p w14:paraId="6126B502" w14:textId="1CF5770D"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bCs/>
                <w:sz w:val="28"/>
                <w:szCs w:val="28"/>
                <w:lang w:val="da-DK"/>
              </w:rPr>
              <w:t>Hồ sơ chấm sáng kiến</w:t>
            </w:r>
          </w:p>
        </w:tc>
        <w:tc>
          <w:tcPr>
            <w:tcW w:w="2409" w:type="dxa"/>
            <w:vAlign w:val="center"/>
            <w:hideMark/>
          </w:tcPr>
          <w:p w14:paraId="24FAF68E" w14:textId="5DC50EFD"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12163260"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Hội đồng</w:t>
            </w:r>
          </w:p>
          <w:p w14:paraId="5CFC24DA" w14:textId="78973DA6"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khoa học</w:t>
            </w:r>
          </w:p>
        </w:tc>
        <w:tc>
          <w:tcPr>
            <w:tcW w:w="1560" w:type="dxa"/>
            <w:vAlign w:val="center"/>
            <w:hideMark/>
          </w:tcPr>
          <w:p w14:paraId="501EB1FC" w14:textId="7257A19F"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D55918" w:rsidRPr="00AE2692" w14:paraId="188948E4" w14:textId="77777777" w:rsidTr="00E75184">
        <w:trPr>
          <w:trHeight w:val="567"/>
        </w:trPr>
        <w:tc>
          <w:tcPr>
            <w:tcW w:w="1540" w:type="dxa"/>
            <w:vMerge/>
            <w:vAlign w:val="center"/>
          </w:tcPr>
          <w:p w14:paraId="21251789"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hideMark/>
          </w:tcPr>
          <w:p w14:paraId="2704944D"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4</w:t>
            </w:r>
          </w:p>
        </w:tc>
        <w:tc>
          <w:tcPr>
            <w:tcW w:w="1680" w:type="dxa"/>
            <w:vAlign w:val="center"/>
          </w:tcPr>
          <w:p w14:paraId="75BA03EB"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bCs/>
                <w:sz w:val="28"/>
                <w:szCs w:val="28"/>
                <w:lang w:val="da-DK"/>
              </w:rPr>
            </w:pPr>
            <w:r w:rsidRPr="00AE2692">
              <w:rPr>
                <w:rFonts w:ascii="Times New Roman" w:hAnsi="Times New Roman"/>
                <w:bCs/>
                <w:sz w:val="28"/>
                <w:szCs w:val="28"/>
                <w:lang w:val="da-DK"/>
              </w:rPr>
              <w:t>[H1-1.2-04]</w:t>
            </w:r>
          </w:p>
        </w:tc>
        <w:tc>
          <w:tcPr>
            <w:tcW w:w="4111" w:type="dxa"/>
            <w:vAlign w:val="center"/>
            <w:hideMark/>
          </w:tcPr>
          <w:p w14:paraId="7C35462E" w14:textId="722D160E"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bCs/>
                <w:sz w:val="28"/>
                <w:szCs w:val="28"/>
                <w:lang w:val="da-DK"/>
              </w:rPr>
            </w:pPr>
            <w:r>
              <w:rPr>
                <w:rFonts w:ascii="Times New Roman" w:hAnsi="Times New Roman"/>
                <w:bCs/>
                <w:sz w:val="28"/>
                <w:szCs w:val="28"/>
                <w:lang w:val="da-DK"/>
              </w:rPr>
              <w:t>Báo cáo sơ kết, tổng kết</w:t>
            </w:r>
          </w:p>
        </w:tc>
        <w:tc>
          <w:tcPr>
            <w:tcW w:w="2409" w:type="dxa"/>
            <w:vAlign w:val="center"/>
            <w:hideMark/>
          </w:tcPr>
          <w:p w14:paraId="22D23DA3"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0CA9CF87" w14:textId="237EAEB0"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Hiệu trưởng</w:t>
            </w:r>
          </w:p>
        </w:tc>
        <w:tc>
          <w:tcPr>
            <w:tcW w:w="1560" w:type="dxa"/>
            <w:vAlign w:val="center"/>
            <w:hideMark/>
          </w:tcPr>
          <w:p w14:paraId="698B1AA0" w14:textId="7EA81B2C"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D55918" w:rsidRPr="00AE2692" w14:paraId="216E2EE2" w14:textId="77777777" w:rsidTr="00E75184">
        <w:trPr>
          <w:trHeight w:val="567"/>
        </w:trPr>
        <w:tc>
          <w:tcPr>
            <w:tcW w:w="1540" w:type="dxa"/>
            <w:vMerge w:val="restart"/>
            <w:vAlign w:val="center"/>
            <w:hideMark/>
          </w:tcPr>
          <w:p w14:paraId="0964CFC8" w14:textId="77777777" w:rsidR="00D55918" w:rsidRDefault="00D55918" w:rsidP="00E75184">
            <w:pPr>
              <w:tabs>
                <w:tab w:val="center" w:pos="4961"/>
              </w:tabs>
              <w:autoSpaceDE w:val="0"/>
              <w:autoSpaceDN w:val="0"/>
              <w:adjustRightInd w:val="0"/>
              <w:spacing w:after="0" w:line="360" w:lineRule="auto"/>
              <w:jc w:val="center"/>
              <w:rPr>
                <w:rFonts w:ascii="Times New Roman" w:hAnsi="Times New Roman"/>
                <w:b/>
                <w:sz w:val="28"/>
                <w:szCs w:val="28"/>
              </w:rPr>
            </w:pPr>
          </w:p>
          <w:p w14:paraId="0D252C40" w14:textId="77777777" w:rsidR="00D55918" w:rsidRDefault="00D55918" w:rsidP="00E75184">
            <w:pPr>
              <w:tabs>
                <w:tab w:val="center" w:pos="4961"/>
              </w:tabs>
              <w:autoSpaceDE w:val="0"/>
              <w:autoSpaceDN w:val="0"/>
              <w:adjustRightInd w:val="0"/>
              <w:spacing w:after="0" w:line="360" w:lineRule="auto"/>
              <w:jc w:val="center"/>
              <w:rPr>
                <w:rFonts w:ascii="Times New Roman" w:hAnsi="Times New Roman"/>
                <w:b/>
                <w:sz w:val="28"/>
                <w:szCs w:val="28"/>
              </w:rPr>
            </w:pPr>
          </w:p>
          <w:p w14:paraId="5AE3087B" w14:textId="77777777" w:rsidR="00D55918" w:rsidRDefault="00D55918" w:rsidP="00E75184">
            <w:pPr>
              <w:tabs>
                <w:tab w:val="center" w:pos="4961"/>
              </w:tabs>
              <w:autoSpaceDE w:val="0"/>
              <w:autoSpaceDN w:val="0"/>
              <w:adjustRightInd w:val="0"/>
              <w:spacing w:after="0" w:line="360" w:lineRule="auto"/>
              <w:jc w:val="center"/>
              <w:rPr>
                <w:rFonts w:ascii="Times New Roman" w:hAnsi="Times New Roman"/>
                <w:b/>
                <w:sz w:val="28"/>
                <w:szCs w:val="28"/>
              </w:rPr>
            </w:pPr>
          </w:p>
          <w:p w14:paraId="0BD010EC" w14:textId="77777777" w:rsidR="00D55918" w:rsidRDefault="00D55918" w:rsidP="00E75184">
            <w:pPr>
              <w:tabs>
                <w:tab w:val="center" w:pos="4961"/>
              </w:tabs>
              <w:autoSpaceDE w:val="0"/>
              <w:autoSpaceDN w:val="0"/>
              <w:adjustRightInd w:val="0"/>
              <w:spacing w:after="0" w:line="360" w:lineRule="auto"/>
              <w:jc w:val="center"/>
              <w:rPr>
                <w:rFonts w:ascii="Times New Roman" w:hAnsi="Times New Roman"/>
                <w:b/>
                <w:sz w:val="28"/>
                <w:szCs w:val="28"/>
              </w:rPr>
            </w:pPr>
          </w:p>
          <w:p w14:paraId="72FB06BB" w14:textId="77777777" w:rsidR="00D55918" w:rsidRDefault="00D55918" w:rsidP="00E75184">
            <w:pPr>
              <w:tabs>
                <w:tab w:val="center" w:pos="4961"/>
              </w:tabs>
              <w:autoSpaceDE w:val="0"/>
              <w:autoSpaceDN w:val="0"/>
              <w:adjustRightInd w:val="0"/>
              <w:spacing w:after="0" w:line="360" w:lineRule="auto"/>
              <w:jc w:val="center"/>
              <w:rPr>
                <w:rFonts w:ascii="Times New Roman" w:hAnsi="Times New Roman"/>
                <w:b/>
                <w:sz w:val="28"/>
                <w:szCs w:val="28"/>
              </w:rPr>
            </w:pPr>
          </w:p>
          <w:p w14:paraId="65BE015B" w14:textId="4825F37E"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b/>
                <w:sz w:val="28"/>
                <w:szCs w:val="28"/>
              </w:rPr>
              <w:t>Tiêu chí 1.3</w:t>
            </w:r>
          </w:p>
        </w:tc>
        <w:tc>
          <w:tcPr>
            <w:tcW w:w="872" w:type="dxa"/>
            <w:vAlign w:val="center"/>
            <w:hideMark/>
          </w:tcPr>
          <w:p w14:paraId="4546F88B"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tcPr>
          <w:p w14:paraId="4EB9C955"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01</w:t>
            </w:r>
            <w:r w:rsidRPr="00AE2692">
              <w:rPr>
                <w:rFonts w:ascii="Times New Roman" w:hAnsi="Times New Roman"/>
                <w:sz w:val="28"/>
                <w:szCs w:val="28"/>
                <w:lang w:val="ru-RU"/>
              </w:rPr>
              <w:t>]</w:t>
            </w:r>
          </w:p>
        </w:tc>
        <w:tc>
          <w:tcPr>
            <w:tcW w:w="4111" w:type="dxa"/>
            <w:vAlign w:val="center"/>
            <w:hideMark/>
          </w:tcPr>
          <w:p w14:paraId="486D9DBE"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Hồ sơ tổ chức Công đoàn</w:t>
            </w:r>
          </w:p>
        </w:tc>
        <w:tc>
          <w:tcPr>
            <w:tcW w:w="2409" w:type="dxa"/>
            <w:vAlign w:val="center"/>
            <w:hideMark/>
          </w:tcPr>
          <w:p w14:paraId="30495006"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078FD365" w14:textId="77777777" w:rsidR="00D55918" w:rsidRPr="004D1565"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Ban</w:t>
            </w:r>
            <w:r w:rsidRPr="004D1565">
              <w:rPr>
                <w:rFonts w:ascii="Times New Roman" w:hAnsi="Times New Roman"/>
                <w:sz w:val="28"/>
                <w:szCs w:val="28"/>
                <w:lang w:val="ru-RU"/>
              </w:rPr>
              <w:t xml:space="preserve"> </w:t>
            </w:r>
            <w:r w:rsidRPr="00AE2692">
              <w:rPr>
                <w:rFonts w:ascii="Times New Roman" w:hAnsi="Times New Roman"/>
                <w:sz w:val="28"/>
                <w:szCs w:val="28"/>
              </w:rPr>
              <w:t>chấp</w:t>
            </w:r>
            <w:r w:rsidRPr="004D1565">
              <w:rPr>
                <w:rFonts w:ascii="Times New Roman" w:hAnsi="Times New Roman"/>
                <w:sz w:val="28"/>
                <w:szCs w:val="28"/>
                <w:lang w:val="ru-RU"/>
              </w:rPr>
              <w:t xml:space="preserve"> </w:t>
            </w:r>
            <w:r w:rsidRPr="00AE2692">
              <w:rPr>
                <w:rFonts w:ascii="Times New Roman" w:hAnsi="Times New Roman"/>
                <w:sz w:val="28"/>
                <w:szCs w:val="28"/>
              </w:rPr>
              <w:t>h</w:t>
            </w:r>
            <w:r w:rsidRPr="004D1565">
              <w:rPr>
                <w:rFonts w:ascii="Times New Roman" w:hAnsi="Times New Roman"/>
                <w:sz w:val="28"/>
                <w:szCs w:val="28"/>
                <w:lang w:val="ru-RU"/>
              </w:rPr>
              <w:t>à</w:t>
            </w:r>
            <w:r w:rsidRPr="00AE2692">
              <w:rPr>
                <w:rFonts w:ascii="Times New Roman" w:hAnsi="Times New Roman"/>
                <w:sz w:val="28"/>
                <w:szCs w:val="28"/>
              </w:rPr>
              <w:t>nh</w:t>
            </w:r>
            <w:r w:rsidRPr="004D1565">
              <w:rPr>
                <w:rFonts w:ascii="Times New Roman" w:hAnsi="Times New Roman"/>
                <w:sz w:val="28"/>
                <w:szCs w:val="28"/>
                <w:lang w:val="ru-RU"/>
              </w:rPr>
              <w:t xml:space="preserve"> </w:t>
            </w:r>
            <w:r w:rsidRPr="00AE2692">
              <w:rPr>
                <w:rFonts w:ascii="Times New Roman" w:hAnsi="Times New Roman"/>
                <w:sz w:val="28"/>
                <w:szCs w:val="28"/>
              </w:rPr>
              <w:t>c</w:t>
            </w:r>
            <w:r w:rsidRPr="004D1565">
              <w:rPr>
                <w:rFonts w:ascii="Times New Roman" w:hAnsi="Times New Roman"/>
                <w:sz w:val="28"/>
                <w:szCs w:val="28"/>
                <w:lang w:val="ru-RU"/>
              </w:rPr>
              <w:t>ô</w:t>
            </w:r>
            <w:r w:rsidRPr="00AE2692">
              <w:rPr>
                <w:rFonts w:ascii="Times New Roman" w:hAnsi="Times New Roman"/>
                <w:sz w:val="28"/>
                <w:szCs w:val="28"/>
              </w:rPr>
              <w:t>ng</w:t>
            </w:r>
            <w:r w:rsidRPr="004D1565">
              <w:rPr>
                <w:rFonts w:ascii="Times New Roman" w:hAnsi="Times New Roman"/>
                <w:sz w:val="28"/>
                <w:szCs w:val="28"/>
                <w:lang w:val="ru-RU"/>
              </w:rPr>
              <w:t xml:space="preserve"> đ</w:t>
            </w:r>
            <w:r w:rsidRPr="00AE2692">
              <w:rPr>
                <w:rFonts w:ascii="Times New Roman" w:hAnsi="Times New Roman"/>
                <w:sz w:val="28"/>
                <w:szCs w:val="28"/>
              </w:rPr>
              <w:t>o</w:t>
            </w:r>
            <w:r w:rsidRPr="004D1565">
              <w:rPr>
                <w:rFonts w:ascii="Times New Roman" w:hAnsi="Times New Roman"/>
                <w:sz w:val="28"/>
                <w:szCs w:val="28"/>
                <w:lang w:val="ru-RU"/>
              </w:rPr>
              <w:t>à</w:t>
            </w:r>
            <w:r w:rsidRPr="00AE2692">
              <w:rPr>
                <w:rFonts w:ascii="Times New Roman" w:hAnsi="Times New Roman"/>
                <w:sz w:val="28"/>
                <w:szCs w:val="28"/>
              </w:rPr>
              <w:t>n</w:t>
            </w:r>
          </w:p>
        </w:tc>
        <w:tc>
          <w:tcPr>
            <w:tcW w:w="1560" w:type="dxa"/>
            <w:vAlign w:val="center"/>
            <w:hideMark/>
          </w:tcPr>
          <w:p w14:paraId="33AD7BAB"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Phó h</w:t>
            </w:r>
            <w:r w:rsidRPr="00AE2692">
              <w:rPr>
                <w:rFonts w:ascii="Times New Roman" w:hAnsi="Times New Roman"/>
                <w:sz w:val="28"/>
                <w:szCs w:val="28"/>
                <w:lang w:val="ru-RU"/>
              </w:rPr>
              <w:t>iệu trưởng</w:t>
            </w:r>
          </w:p>
        </w:tc>
      </w:tr>
      <w:tr w:rsidR="00D55918" w:rsidRPr="00AE2692" w14:paraId="6F3CE896" w14:textId="77777777" w:rsidTr="00E75184">
        <w:trPr>
          <w:trHeight w:val="567"/>
        </w:trPr>
        <w:tc>
          <w:tcPr>
            <w:tcW w:w="1540" w:type="dxa"/>
            <w:vMerge/>
            <w:vAlign w:val="center"/>
          </w:tcPr>
          <w:p w14:paraId="1B094CD3"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p>
        </w:tc>
        <w:tc>
          <w:tcPr>
            <w:tcW w:w="872" w:type="dxa"/>
            <w:vAlign w:val="center"/>
            <w:hideMark/>
          </w:tcPr>
          <w:p w14:paraId="4ED50162"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w:t>
            </w:r>
          </w:p>
        </w:tc>
        <w:tc>
          <w:tcPr>
            <w:tcW w:w="1680" w:type="dxa"/>
            <w:vAlign w:val="center"/>
          </w:tcPr>
          <w:p w14:paraId="5CA2F86C"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02</w:t>
            </w:r>
            <w:r w:rsidRPr="00AE2692">
              <w:rPr>
                <w:rFonts w:ascii="Times New Roman" w:hAnsi="Times New Roman"/>
                <w:sz w:val="28"/>
                <w:szCs w:val="28"/>
                <w:lang w:val="ru-RU"/>
              </w:rPr>
              <w:t>]</w:t>
            </w:r>
          </w:p>
        </w:tc>
        <w:tc>
          <w:tcPr>
            <w:tcW w:w="4111" w:type="dxa"/>
            <w:vAlign w:val="center"/>
            <w:hideMark/>
          </w:tcPr>
          <w:p w14:paraId="73212FAE" w14:textId="77777777" w:rsidR="00D55918" w:rsidRPr="004D1565"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Hồ</w:t>
            </w:r>
            <w:r w:rsidRPr="004D1565">
              <w:rPr>
                <w:rFonts w:ascii="Times New Roman" w:hAnsi="Times New Roman"/>
                <w:sz w:val="28"/>
                <w:szCs w:val="28"/>
                <w:lang w:val="ru-RU"/>
              </w:rPr>
              <w:t xml:space="preserve"> </w:t>
            </w:r>
            <w:r w:rsidRPr="00AE2692">
              <w:rPr>
                <w:rFonts w:ascii="Times New Roman" w:hAnsi="Times New Roman"/>
                <w:sz w:val="28"/>
                <w:szCs w:val="28"/>
              </w:rPr>
              <w:t>s</w:t>
            </w:r>
            <w:r w:rsidRPr="004D1565">
              <w:rPr>
                <w:rFonts w:ascii="Times New Roman" w:hAnsi="Times New Roman"/>
                <w:sz w:val="28"/>
                <w:szCs w:val="28"/>
                <w:lang w:val="ru-RU"/>
              </w:rPr>
              <w:t xml:space="preserve">ơ </w:t>
            </w:r>
            <w:r w:rsidRPr="00AE2692">
              <w:rPr>
                <w:rFonts w:ascii="Times New Roman" w:hAnsi="Times New Roman"/>
                <w:sz w:val="28"/>
                <w:szCs w:val="28"/>
              </w:rPr>
              <w:t>tổ</w:t>
            </w:r>
            <w:r w:rsidRPr="004D1565">
              <w:rPr>
                <w:rFonts w:ascii="Times New Roman" w:hAnsi="Times New Roman"/>
                <w:sz w:val="28"/>
                <w:szCs w:val="28"/>
                <w:lang w:val="ru-RU"/>
              </w:rPr>
              <w:t xml:space="preserve"> </w:t>
            </w:r>
            <w:r w:rsidRPr="00AE2692">
              <w:rPr>
                <w:rFonts w:ascii="Times New Roman" w:hAnsi="Times New Roman"/>
                <w:sz w:val="28"/>
                <w:szCs w:val="28"/>
              </w:rPr>
              <w:t>chức</w:t>
            </w:r>
          </w:p>
          <w:p w14:paraId="5B2F2E5B"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4D1565">
              <w:rPr>
                <w:rFonts w:ascii="Times New Roman" w:hAnsi="Times New Roman"/>
                <w:sz w:val="28"/>
                <w:szCs w:val="28"/>
                <w:lang w:val="ru-RU"/>
              </w:rPr>
              <w:t>Đ</w:t>
            </w:r>
            <w:r w:rsidRPr="00AE2692">
              <w:rPr>
                <w:rFonts w:ascii="Times New Roman" w:hAnsi="Times New Roman"/>
                <w:sz w:val="28"/>
                <w:szCs w:val="28"/>
                <w:lang w:val="ru-RU"/>
              </w:rPr>
              <w:t xml:space="preserve">oàn </w:t>
            </w:r>
            <w:r w:rsidRPr="00AE2692">
              <w:rPr>
                <w:rFonts w:ascii="Times New Roman" w:hAnsi="Times New Roman"/>
                <w:sz w:val="28"/>
                <w:szCs w:val="28"/>
              </w:rPr>
              <w:t>Thanh</w:t>
            </w:r>
            <w:r w:rsidRPr="004D1565">
              <w:rPr>
                <w:rFonts w:ascii="Times New Roman" w:hAnsi="Times New Roman"/>
                <w:sz w:val="28"/>
                <w:szCs w:val="28"/>
                <w:lang w:val="ru-RU"/>
              </w:rPr>
              <w:t xml:space="preserve"> </w:t>
            </w:r>
            <w:r w:rsidRPr="00AE2692">
              <w:rPr>
                <w:rFonts w:ascii="Times New Roman" w:hAnsi="Times New Roman"/>
                <w:sz w:val="28"/>
                <w:szCs w:val="28"/>
              </w:rPr>
              <w:t>ni</w:t>
            </w:r>
            <w:r w:rsidRPr="004D1565">
              <w:rPr>
                <w:rFonts w:ascii="Times New Roman" w:hAnsi="Times New Roman"/>
                <w:sz w:val="28"/>
                <w:szCs w:val="28"/>
                <w:lang w:val="ru-RU"/>
              </w:rPr>
              <w:t>ê</w:t>
            </w:r>
            <w:r w:rsidRPr="00AE2692">
              <w:rPr>
                <w:rFonts w:ascii="Times New Roman" w:hAnsi="Times New Roman"/>
                <w:sz w:val="28"/>
                <w:szCs w:val="28"/>
              </w:rPr>
              <w:t>n</w:t>
            </w:r>
          </w:p>
        </w:tc>
        <w:tc>
          <w:tcPr>
            <w:tcW w:w="2409" w:type="dxa"/>
            <w:vAlign w:val="center"/>
            <w:hideMark/>
          </w:tcPr>
          <w:p w14:paraId="3C12348C"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tcPr>
          <w:p w14:paraId="2176B062"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Ban chấp hành</w:t>
            </w:r>
          </w:p>
          <w:p w14:paraId="61596B0D"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c</w:t>
            </w:r>
            <w:r w:rsidRPr="00AE2692">
              <w:rPr>
                <w:rFonts w:ascii="Times New Roman" w:hAnsi="Times New Roman"/>
                <w:sz w:val="28"/>
                <w:szCs w:val="28"/>
              </w:rPr>
              <w:t>hi</w:t>
            </w:r>
            <w:r w:rsidRPr="00AE2692">
              <w:rPr>
                <w:rFonts w:ascii="Times New Roman" w:hAnsi="Times New Roman"/>
                <w:sz w:val="28"/>
                <w:szCs w:val="28"/>
                <w:lang w:val="ru-RU"/>
              </w:rPr>
              <w:t xml:space="preserve"> đoàn</w:t>
            </w:r>
          </w:p>
        </w:tc>
        <w:tc>
          <w:tcPr>
            <w:tcW w:w="1560" w:type="dxa"/>
            <w:vAlign w:val="center"/>
          </w:tcPr>
          <w:p w14:paraId="3E6CCE8E"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Phòng</w:t>
            </w:r>
            <w:r w:rsidRPr="00AE2692">
              <w:rPr>
                <w:rFonts w:ascii="Times New Roman" w:hAnsi="Times New Roman"/>
                <w:sz w:val="28"/>
                <w:szCs w:val="28"/>
              </w:rPr>
              <w:t xml:space="preserve"> Phó</w:t>
            </w:r>
            <w:r w:rsidRPr="00AE2692">
              <w:rPr>
                <w:rFonts w:ascii="Times New Roman" w:hAnsi="Times New Roman"/>
                <w:sz w:val="28"/>
                <w:szCs w:val="28"/>
                <w:lang w:val="ru-RU"/>
              </w:rPr>
              <w:t xml:space="preserve"> hiệu trưởng</w:t>
            </w:r>
          </w:p>
        </w:tc>
      </w:tr>
      <w:tr w:rsidR="00D55918" w:rsidRPr="00AE2692" w14:paraId="34347BE0" w14:textId="77777777" w:rsidTr="00E75184">
        <w:trPr>
          <w:trHeight w:val="567"/>
        </w:trPr>
        <w:tc>
          <w:tcPr>
            <w:tcW w:w="1540" w:type="dxa"/>
            <w:vMerge/>
            <w:vAlign w:val="center"/>
          </w:tcPr>
          <w:p w14:paraId="0EB3BBE1"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p>
        </w:tc>
        <w:tc>
          <w:tcPr>
            <w:tcW w:w="872" w:type="dxa"/>
            <w:vAlign w:val="center"/>
            <w:hideMark/>
          </w:tcPr>
          <w:p w14:paraId="203B641B"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3</w:t>
            </w:r>
          </w:p>
        </w:tc>
        <w:tc>
          <w:tcPr>
            <w:tcW w:w="1680" w:type="dxa"/>
            <w:vAlign w:val="center"/>
          </w:tcPr>
          <w:p w14:paraId="217C3095"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03</w:t>
            </w:r>
            <w:r w:rsidRPr="00AE2692">
              <w:rPr>
                <w:rFonts w:ascii="Times New Roman" w:hAnsi="Times New Roman"/>
                <w:sz w:val="28"/>
                <w:szCs w:val="28"/>
                <w:lang w:val="ru-RU"/>
              </w:rPr>
              <w:t>]</w:t>
            </w:r>
          </w:p>
        </w:tc>
        <w:tc>
          <w:tcPr>
            <w:tcW w:w="4111" w:type="dxa"/>
            <w:vAlign w:val="center"/>
            <w:hideMark/>
          </w:tcPr>
          <w:p w14:paraId="346096A0" w14:textId="77777777" w:rsidR="00D55918" w:rsidRPr="004D1565"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Hồ</w:t>
            </w:r>
            <w:r w:rsidRPr="004D1565">
              <w:rPr>
                <w:rFonts w:ascii="Times New Roman" w:hAnsi="Times New Roman"/>
                <w:sz w:val="28"/>
                <w:szCs w:val="28"/>
                <w:lang w:val="ru-RU"/>
              </w:rPr>
              <w:t xml:space="preserve"> </w:t>
            </w:r>
            <w:r w:rsidRPr="00AE2692">
              <w:rPr>
                <w:rFonts w:ascii="Times New Roman" w:hAnsi="Times New Roman"/>
                <w:sz w:val="28"/>
                <w:szCs w:val="28"/>
              </w:rPr>
              <w:t>s</w:t>
            </w:r>
            <w:r w:rsidRPr="004D1565">
              <w:rPr>
                <w:rFonts w:ascii="Times New Roman" w:hAnsi="Times New Roman"/>
                <w:sz w:val="28"/>
                <w:szCs w:val="28"/>
                <w:lang w:val="ru-RU"/>
              </w:rPr>
              <w:t xml:space="preserve">ơ </w:t>
            </w:r>
            <w:r w:rsidRPr="00AE2692">
              <w:rPr>
                <w:rFonts w:ascii="Times New Roman" w:hAnsi="Times New Roman"/>
                <w:sz w:val="28"/>
                <w:szCs w:val="28"/>
                <w:lang w:val="ru-RU"/>
              </w:rPr>
              <w:t>Hội khuyến học</w:t>
            </w:r>
          </w:p>
        </w:tc>
        <w:tc>
          <w:tcPr>
            <w:tcW w:w="2409" w:type="dxa"/>
            <w:vAlign w:val="center"/>
            <w:hideMark/>
          </w:tcPr>
          <w:p w14:paraId="787F5170"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4764234F" w14:textId="77777777" w:rsidR="00D55918" w:rsidRPr="004D1565"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Chi</w:t>
            </w:r>
            <w:r w:rsidRPr="004D1565">
              <w:rPr>
                <w:rFonts w:ascii="Times New Roman" w:hAnsi="Times New Roman"/>
                <w:sz w:val="28"/>
                <w:szCs w:val="28"/>
                <w:lang w:val="ru-RU"/>
              </w:rPr>
              <w:t xml:space="preserve"> </w:t>
            </w:r>
            <w:r w:rsidRPr="00AE2692">
              <w:rPr>
                <w:rFonts w:ascii="Times New Roman" w:hAnsi="Times New Roman"/>
                <w:sz w:val="28"/>
                <w:szCs w:val="28"/>
              </w:rPr>
              <w:t>hội</w:t>
            </w:r>
            <w:r w:rsidRPr="004D1565">
              <w:rPr>
                <w:rFonts w:ascii="Times New Roman" w:hAnsi="Times New Roman"/>
                <w:sz w:val="28"/>
                <w:szCs w:val="28"/>
                <w:lang w:val="ru-RU"/>
              </w:rPr>
              <w:t xml:space="preserve"> </w:t>
            </w:r>
            <w:r w:rsidRPr="00AE2692">
              <w:rPr>
                <w:rFonts w:ascii="Times New Roman" w:hAnsi="Times New Roman"/>
                <w:sz w:val="28"/>
                <w:szCs w:val="28"/>
              </w:rPr>
              <w:t>tr</w:t>
            </w:r>
            <w:r w:rsidRPr="004D1565">
              <w:rPr>
                <w:rFonts w:ascii="Times New Roman" w:hAnsi="Times New Roman"/>
                <w:sz w:val="28"/>
                <w:szCs w:val="28"/>
                <w:lang w:val="ru-RU"/>
              </w:rPr>
              <w:t>ư</w:t>
            </w:r>
            <w:r w:rsidRPr="00AE2692">
              <w:rPr>
                <w:rFonts w:ascii="Times New Roman" w:hAnsi="Times New Roman"/>
                <w:sz w:val="28"/>
                <w:szCs w:val="28"/>
              </w:rPr>
              <w:t>ởng</w:t>
            </w:r>
            <w:r w:rsidRPr="004D1565">
              <w:rPr>
                <w:rFonts w:ascii="Times New Roman" w:hAnsi="Times New Roman"/>
                <w:sz w:val="28"/>
                <w:szCs w:val="28"/>
                <w:lang w:val="ru-RU"/>
              </w:rPr>
              <w:t xml:space="preserve"> </w:t>
            </w:r>
            <w:r w:rsidRPr="00AE2692">
              <w:rPr>
                <w:rFonts w:ascii="Times New Roman" w:hAnsi="Times New Roman"/>
                <w:sz w:val="28"/>
                <w:szCs w:val="28"/>
              </w:rPr>
              <w:t>khuyến</w:t>
            </w:r>
            <w:r w:rsidRPr="004D1565">
              <w:rPr>
                <w:rFonts w:ascii="Times New Roman" w:hAnsi="Times New Roman"/>
                <w:sz w:val="28"/>
                <w:szCs w:val="28"/>
                <w:lang w:val="ru-RU"/>
              </w:rPr>
              <w:t xml:space="preserve"> </w:t>
            </w:r>
            <w:r w:rsidRPr="00AE2692">
              <w:rPr>
                <w:rFonts w:ascii="Times New Roman" w:hAnsi="Times New Roman"/>
                <w:sz w:val="28"/>
                <w:szCs w:val="28"/>
              </w:rPr>
              <w:t>học</w:t>
            </w:r>
          </w:p>
        </w:tc>
        <w:tc>
          <w:tcPr>
            <w:tcW w:w="1560" w:type="dxa"/>
            <w:vAlign w:val="center"/>
            <w:hideMark/>
          </w:tcPr>
          <w:p w14:paraId="67AB5DA5"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Phòng</w:t>
            </w:r>
            <w:r w:rsidRPr="00AE2692">
              <w:rPr>
                <w:rFonts w:ascii="Times New Roman" w:hAnsi="Times New Roman"/>
                <w:sz w:val="28"/>
                <w:szCs w:val="28"/>
              </w:rPr>
              <w:t xml:space="preserve"> phó</w:t>
            </w:r>
            <w:r w:rsidRPr="00AE2692">
              <w:rPr>
                <w:rFonts w:ascii="Times New Roman" w:hAnsi="Times New Roman"/>
                <w:sz w:val="28"/>
                <w:szCs w:val="28"/>
                <w:lang w:val="ru-RU"/>
              </w:rPr>
              <w:t xml:space="preserve"> hiệu trưởng</w:t>
            </w:r>
          </w:p>
        </w:tc>
      </w:tr>
      <w:tr w:rsidR="00D55918" w:rsidRPr="00AE2692" w14:paraId="6FFB04C8" w14:textId="77777777" w:rsidTr="00E75184">
        <w:trPr>
          <w:trHeight w:val="567"/>
        </w:trPr>
        <w:tc>
          <w:tcPr>
            <w:tcW w:w="1540" w:type="dxa"/>
            <w:vMerge/>
            <w:vAlign w:val="center"/>
          </w:tcPr>
          <w:p w14:paraId="5C8120A8"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60CEB687"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4</w:t>
            </w:r>
          </w:p>
        </w:tc>
        <w:tc>
          <w:tcPr>
            <w:tcW w:w="1680" w:type="dxa"/>
            <w:vAlign w:val="center"/>
          </w:tcPr>
          <w:p w14:paraId="753D4FA7"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04</w:t>
            </w:r>
            <w:r w:rsidRPr="00AE2692">
              <w:rPr>
                <w:rFonts w:ascii="Times New Roman" w:hAnsi="Times New Roman"/>
                <w:sz w:val="28"/>
                <w:szCs w:val="28"/>
                <w:lang w:val="ru-RU"/>
              </w:rPr>
              <w:t>]</w:t>
            </w:r>
          </w:p>
        </w:tc>
        <w:tc>
          <w:tcPr>
            <w:tcW w:w="4111" w:type="dxa"/>
            <w:vAlign w:val="center"/>
            <w:hideMark/>
          </w:tcPr>
          <w:p w14:paraId="4C25A81D" w14:textId="77777777" w:rsidR="00D55918" w:rsidRPr="004D1565"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Hồ</w:t>
            </w:r>
            <w:r w:rsidRPr="004D1565">
              <w:rPr>
                <w:rFonts w:ascii="Times New Roman" w:hAnsi="Times New Roman"/>
                <w:sz w:val="28"/>
                <w:szCs w:val="28"/>
                <w:lang w:val="ru-RU"/>
              </w:rPr>
              <w:t xml:space="preserve"> </w:t>
            </w:r>
            <w:r w:rsidRPr="00AE2692">
              <w:rPr>
                <w:rFonts w:ascii="Times New Roman" w:hAnsi="Times New Roman"/>
                <w:sz w:val="28"/>
                <w:szCs w:val="28"/>
              </w:rPr>
              <w:t>s</w:t>
            </w:r>
            <w:r w:rsidRPr="004D1565">
              <w:rPr>
                <w:rFonts w:ascii="Times New Roman" w:hAnsi="Times New Roman"/>
                <w:sz w:val="28"/>
                <w:szCs w:val="28"/>
                <w:lang w:val="ru-RU"/>
              </w:rPr>
              <w:t xml:space="preserve">ơ </w:t>
            </w:r>
            <w:r w:rsidRPr="00AE2692">
              <w:rPr>
                <w:rFonts w:ascii="Times New Roman" w:hAnsi="Times New Roman"/>
                <w:sz w:val="28"/>
                <w:szCs w:val="28"/>
              </w:rPr>
              <w:t>Chi</w:t>
            </w:r>
            <w:r w:rsidRPr="004D1565">
              <w:rPr>
                <w:rFonts w:ascii="Times New Roman" w:hAnsi="Times New Roman"/>
                <w:sz w:val="28"/>
                <w:szCs w:val="28"/>
                <w:lang w:val="ru-RU"/>
              </w:rPr>
              <w:t xml:space="preserve"> </w:t>
            </w:r>
            <w:r w:rsidRPr="00AE2692">
              <w:rPr>
                <w:rFonts w:ascii="Times New Roman" w:hAnsi="Times New Roman"/>
                <w:sz w:val="28"/>
                <w:szCs w:val="28"/>
              </w:rPr>
              <w:t>hội</w:t>
            </w:r>
            <w:r w:rsidRPr="004D1565">
              <w:rPr>
                <w:rFonts w:ascii="Times New Roman" w:hAnsi="Times New Roman"/>
                <w:sz w:val="28"/>
                <w:szCs w:val="28"/>
                <w:lang w:val="ru-RU"/>
              </w:rPr>
              <w:t xml:space="preserve"> </w:t>
            </w:r>
            <w:r w:rsidRPr="00AE2692">
              <w:rPr>
                <w:rFonts w:ascii="Times New Roman" w:hAnsi="Times New Roman"/>
                <w:sz w:val="28"/>
                <w:szCs w:val="28"/>
              </w:rPr>
              <w:t>chữ</w:t>
            </w:r>
            <w:r w:rsidRPr="004D1565">
              <w:rPr>
                <w:rFonts w:ascii="Times New Roman" w:hAnsi="Times New Roman"/>
                <w:sz w:val="28"/>
                <w:szCs w:val="28"/>
                <w:lang w:val="ru-RU"/>
              </w:rPr>
              <w:t xml:space="preserve"> </w:t>
            </w:r>
            <w:r w:rsidRPr="00AE2692">
              <w:rPr>
                <w:rFonts w:ascii="Times New Roman" w:hAnsi="Times New Roman"/>
                <w:sz w:val="28"/>
                <w:szCs w:val="28"/>
              </w:rPr>
              <w:t>thập</w:t>
            </w:r>
            <w:r w:rsidRPr="004D1565">
              <w:rPr>
                <w:rFonts w:ascii="Times New Roman" w:hAnsi="Times New Roman"/>
                <w:sz w:val="28"/>
                <w:szCs w:val="28"/>
                <w:lang w:val="ru-RU"/>
              </w:rPr>
              <w:t xml:space="preserve"> đ</w:t>
            </w:r>
            <w:r w:rsidRPr="00AE2692">
              <w:rPr>
                <w:rFonts w:ascii="Times New Roman" w:hAnsi="Times New Roman"/>
                <w:sz w:val="28"/>
                <w:szCs w:val="28"/>
              </w:rPr>
              <w:t>ỏ</w:t>
            </w:r>
          </w:p>
        </w:tc>
        <w:tc>
          <w:tcPr>
            <w:tcW w:w="2409" w:type="dxa"/>
            <w:vAlign w:val="center"/>
            <w:hideMark/>
          </w:tcPr>
          <w:p w14:paraId="5BAF307B"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6AE3D79E" w14:textId="77777777" w:rsidR="00D55918" w:rsidRPr="004D1565"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Chi</w:t>
            </w:r>
            <w:r w:rsidRPr="004D1565">
              <w:rPr>
                <w:rFonts w:ascii="Times New Roman" w:hAnsi="Times New Roman"/>
                <w:sz w:val="28"/>
                <w:szCs w:val="28"/>
                <w:lang w:val="ru-RU"/>
              </w:rPr>
              <w:t xml:space="preserve"> </w:t>
            </w:r>
            <w:r w:rsidRPr="00AE2692">
              <w:rPr>
                <w:rFonts w:ascii="Times New Roman" w:hAnsi="Times New Roman"/>
                <w:sz w:val="28"/>
                <w:szCs w:val="28"/>
              </w:rPr>
              <w:t>hội</w:t>
            </w:r>
            <w:r w:rsidRPr="004D1565">
              <w:rPr>
                <w:rFonts w:ascii="Times New Roman" w:hAnsi="Times New Roman"/>
                <w:sz w:val="28"/>
                <w:szCs w:val="28"/>
                <w:lang w:val="ru-RU"/>
              </w:rPr>
              <w:t xml:space="preserve"> </w:t>
            </w:r>
            <w:r w:rsidRPr="00AE2692">
              <w:rPr>
                <w:rFonts w:ascii="Times New Roman" w:hAnsi="Times New Roman"/>
                <w:sz w:val="28"/>
                <w:szCs w:val="28"/>
              </w:rPr>
              <w:t>tr</w:t>
            </w:r>
            <w:r w:rsidRPr="004D1565">
              <w:rPr>
                <w:rFonts w:ascii="Times New Roman" w:hAnsi="Times New Roman"/>
                <w:sz w:val="28"/>
                <w:szCs w:val="28"/>
                <w:lang w:val="ru-RU"/>
              </w:rPr>
              <w:t>ư</w:t>
            </w:r>
            <w:r w:rsidRPr="00AE2692">
              <w:rPr>
                <w:rFonts w:ascii="Times New Roman" w:hAnsi="Times New Roman"/>
                <w:sz w:val="28"/>
                <w:szCs w:val="28"/>
              </w:rPr>
              <w:t>ởng</w:t>
            </w:r>
            <w:r w:rsidRPr="004D1565">
              <w:rPr>
                <w:rFonts w:ascii="Times New Roman" w:hAnsi="Times New Roman"/>
                <w:sz w:val="28"/>
                <w:szCs w:val="28"/>
                <w:lang w:val="ru-RU"/>
              </w:rPr>
              <w:t xml:space="preserve"> </w:t>
            </w:r>
            <w:r w:rsidRPr="00AE2692">
              <w:rPr>
                <w:rFonts w:ascii="Times New Roman" w:hAnsi="Times New Roman"/>
                <w:sz w:val="28"/>
                <w:szCs w:val="28"/>
              </w:rPr>
              <w:t>hội</w:t>
            </w:r>
            <w:r w:rsidRPr="004D1565">
              <w:rPr>
                <w:rFonts w:ascii="Times New Roman" w:hAnsi="Times New Roman"/>
                <w:sz w:val="28"/>
                <w:szCs w:val="28"/>
                <w:lang w:val="ru-RU"/>
              </w:rPr>
              <w:t xml:space="preserve"> </w:t>
            </w:r>
            <w:r w:rsidRPr="00AE2692">
              <w:rPr>
                <w:rFonts w:ascii="Times New Roman" w:hAnsi="Times New Roman"/>
                <w:sz w:val="28"/>
                <w:szCs w:val="28"/>
              </w:rPr>
              <w:t>chữ</w:t>
            </w:r>
            <w:r w:rsidRPr="004D1565">
              <w:rPr>
                <w:rFonts w:ascii="Times New Roman" w:hAnsi="Times New Roman"/>
                <w:sz w:val="28"/>
                <w:szCs w:val="28"/>
                <w:lang w:val="ru-RU"/>
              </w:rPr>
              <w:t xml:space="preserve"> </w:t>
            </w:r>
            <w:r w:rsidRPr="00AE2692">
              <w:rPr>
                <w:rFonts w:ascii="Times New Roman" w:hAnsi="Times New Roman"/>
                <w:sz w:val="28"/>
                <w:szCs w:val="28"/>
              </w:rPr>
              <w:t>thập</w:t>
            </w:r>
            <w:r w:rsidRPr="004D1565">
              <w:rPr>
                <w:rFonts w:ascii="Times New Roman" w:hAnsi="Times New Roman"/>
                <w:sz w:val="28"/>
                <w:szCs w:val="28"/>
                <w:lang w:val="ru-RU"/>
              </w:rPr>
              <w:t xml:space="preserve"> đ</w:t>
            </w:r>
            <w:r w:rsidRPr="00AE2692">
              <w:rPr>
                <w:rFonts w:ascii="Times New Roman" w:hAnsi="Times New Roman"/>
                <w:sz w:val="28"/>
                <w:szCs w:val="28"/>
              </w:rPr>
              <w:t>ỏ</w:t>
            </w:r>
          </w:p>
        </w:tc>
        <w:tc>
          <w:tcPr>
            <w:tcW w:w="1560" w:type="dxa"/>
            <w:vAlign w:val="center"/>
            <w:hideMark/>
          </w:tcPr>
          <w:p w14:paraId="41D3A8AE"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Phó h</w:t>
            </w:r>
            <w:r w:rsidRPr="00AE2692">
              <w:rPr>
                <w:rFonts w:ascii="Times New Roman" w:hAnsi="Times New Roman"/>
                <w:sz w:val="28"/>
                <w:szCs w:val="28"/>
                <w:lang w:val="ru-RU"/>
              </w:rPr>
              <w:t>iệu trưởng</w:t>
            </w:r>
          </w:p>
        </w:tc>
      </w:tr>
      <w:tr w:rsidR="00D55918" w:rsidRPr="00AE2692" w14:paraId="234EABE4" w14:textId="77777777" w:rsidTr="00E75184">
        <w:trPr>
          <w:trHeight w:val="567"/>
        </w:trPr>
        <w:tc>
          <w:tcPr>
            <w:tcW w:w="1540" w:type="dxa"/>
            <w:vMerge/>
            <w:vAlign w:val="center"/>
          </w:tcPr>
          <w:p w14:paraId="6E44ABEF"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tcPr>
          <w:p w14:paraId="5B84D101" w14:textId="004958AD"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5</w:t>
            </w:r>
          </w:p>
        </w:tc>
        <w:tc>
          <w:tcPr>
            <w:tcW w:w="1680" w:type="dxa"/>
            <w:vAlign w:val="center"/>
          </w:tcPr>
          <w:p w14:paraId="115303D5" w14:textId="3A80E48F"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0</w:t>
            </w:r>
            <w:r>
              <w:rPr>
                <w:rFonts w:ascii="Times New Roman" w:hAnsi="Times New Roman"/>
                <w:sz w:val="28"/>
                <w:szCs w:val="28"/>
              </w:rPr>
              <w:t>5</w:t>
            </w:r>
            <w:r w:rsidRPr="00AE2692">
              <w:rPr>
                <w:rFonts w:ascii="Times New Roman" w:hAnsi="Times New Roman"/>
                <w:sz w:val="28"/>
                <w:szCs w:val="28"/>
                <w:lang w:val="ru-RU"/>
              </w:rPr>
              <w:t>]</w:t>
            </w:r>
          </w:p>
        </w:tc>
        <w:tc>
          <w:tcPr>
            <w:tcW w:w="4111" w:type="dxa"/>
            <w:vAlign w:val="center"/>
          </w:tcPr>
          <w:p w14:paraId="38C6CE82" w14:textId="048E447D"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 xml:space="preserve">Hồ sơ Chi </w:t>
            </w:r>
            <w:r>
              <w:rPr>
                <w:rFonts w:ascii="Times New Roman" w:hAnsi="Times New Roman"/>
                <w:sz w:val="28"/>
                <w:szCs w:val="28"/>
              </w:rPr>
              <w:t>bộ</w:t>
            </w:r>
          </w:p>
        </w:tc>
        <w:tc>
          <w:tcPr>
            <w:tcW w:w="2409" w:type="dxa"/>
            <w:vAlign w:val="center"/>
          </w:tcPr>
          <w:p w14:paraId="3DED19AF" w14:textId="31380C88"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2016</w:t>
            </w:r>
            <w:r>
              <w:rPr>
                <w:rFonts w:ascii="Times New Roman" w:hAnsi="Times New Roman"/>
                <w:sz w:val="28"/>
                <w:szCs w:val="28"/>
              </w:rPr>
              <w:t xml:space="preserve"> </w:t>
            </w:r>
            <w:r w:rsidRPr="00AE2692">
              <w:rPr>
                <w:rFonts w:ascii="Times New Roman" w:hAnsi="Times New Roman"/>
                <w:sz w:val="28"/>
                <w:szCs w:val="28"/>
                <w:lang w:val="ru-RU"/>
              </w:rPr>
              <w:t>đến 2021</w:t>
            </w:r>
          </w:p>
        </w:tc>
        <w:tc>
          <w:tcPr>
            <w:tcW w:w="2153" w:type="dxa"/>
            <w:vAlign w:val="center"/>
          </w:tcPr>
          <w:p w14:paraId="5082E62B" w14:textId="77777777" w:rsidR="00D55918" w:rsidRPr="004D1565"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Pr>
                <w:rFonts w:ascii="Times New Roman" w:hAnsi="Times New Roman"/>
                <w:sz w:val="28"/>
                <w:szCs w:val="28"/>
              </w:rPr>
              <w:t>B</w:t>
            </w:r>
            <w:r w:rsidRPr="004D1565">
              <w:rPr>
                <w:rFonts w:ascii="Times New Roman" w:hAnsi="Times New Roman"/>
                <w:sz w:val="28"/>
                <w:szCs w:val="28"/>
                <w:lang w:val="ru-RU"/>
              </w:rPr>
              <w:t xml:space="preserve">í </w:t>
            </w:r>
            <w:r>
              <w:rPr>
                <w:rFonts w:ascii="Times New Roman" w:hAnsi="Times New Roman"/>
                <w:sz w:val="28"/>
                <w:szCs w:val="28"/>
              </w:rPr>
              <w:t>th</w:t>
            </w:r>
            <w:r w:rsidRPr="004D1565">
              <w:rPr>
                <w:rFonts w:ascii="Times New Roman" w:hAnsi="Times New Roman"/>
                <w:sz w:val="28"/>
                <w:szCs w:val="28"/>
                <w:lang w:val="ru-RU"/>
              </w:rPr>
              <w:t xml:space="preserve">ư </w:t>
            </w:r>
            <w:r>
              <w:rPr>
                <w:rFonts w:ascii="Times New Roman" w:hAnsi="Times New Roman"/>
                <w:sz w:val="28"/>
                <w:szCs w:val="28"/>
              </w:rPr>
              <w:t>chi</w:t>
            </w:r>
            <w:r w:rsidRPr="004D1565">
              <w:rPr>
                <w:rFonts w:ascii="Times New Roman" w:hAnsi="Times New Roman"/>
                <w:sz w:val="28"/>
                <w:szCs w:val="28"/>
                <w:lang w:val="ru-RU"/>
              </w:rPr>
              <w:t xml:space="preserve"> </w:t>
            </w:r>
            <w:r>
              <w:rPr>
                <w:rFonts w:ascii="Times New Roman" w:hAnsi="Times New Roman"/>
                <w:sz w:val="28"/>
                <w:szCs w:val="28"/>
              </w:rPr>
              <w:t>bộ</w:t>
            </w:r>
            <w:r w:rsidRPr="004D1565">
              <w:rPr>
                <w:rFonts w:ascii="Times New Roman" w:hAnsi="Times New Roman"/>
                <w:sz w:val="28"/>
                <w:szCs w:val="28"/>
                <w:lang w:val="ru-RU"/>
              </w:rPr>
              <w:t>-</w:t>
            </w:r>
          </w:p>
          <w:p w14:paraId="4BFF1ADA" w14:textId="218D9B13" w:rsidR="00D55918" w:rsidRPr="004D1565"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Pr>
                <w:rFonts w:ascii="Times New Roman" w:hAnsi="Times New Roman"/>
                <w:sz w:val="28"/>
                <w:szCs w:val="28"/>
              </w:rPr>
              <w:t>Hiệu</w:t>
            </w:r>
            <w:r w:rsidRPr="004D1565">
              <w:rPr>
                <w:rFonts w:ascii="Times New Roman" w:hAnsi="Times New Roman"/>
                <w:sz w:val="28"/>
                <w:szCs w:val="28"/>
                <w:lang w:val="ru-RU"/>
              </w:rPr>
              <w:t xml:space="preserve"> </w:t>
            </w:r>
            <w:r>
              <w:rPr>
                <w:rFonts w:ascii="Times New Roman" w:hAnsi="Times New Roman"/>
                <w:sz w:val="28"/>
                <w:szCs w:val="28"/>
              </w:rPr>
              <w:t>tr</w:t>
            </w:r>
            <w:r w:rsidRPr="004D1565">
              <w:rPr>
                <w:rFonts w:ascii="Times New Roman" w:hAnsi="Times New Roman"/>
                <w:sz w:val="28"/>
                <w:szCs w:val="28"/>
                <w:lang w:val="ru-RU"/>
              </w:rPr>
              <w:t>ư</w:t>
            </w:r>
            <w:r>
              <w:rPr>
                <w:rFonts w:ascii="Times New Roman" w:hAnsi="Times New Roman"/>
                <w:sz w:val="28"/>
                <w:szCs w:val="28"/>
              </w:rPr>
              <w:t>ởng</w:t>
            </w:r>
          </w:p>
        </w:tc>
        <w:tc>
          <w:tcPr>
            <w:tcW w:w="1560" w:type="dxa"/>
            <w:vAlign w:val="center"/>
          </w:tcPr>
          <w:p w14:paraId="2366BC5B" w14:textId="0E93391F" w:rsidR="00D55918" w:rsidRPr="004D1565"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Pr>
                <w:rFonts w:ascii="Times New Roman" w:hAnsi="Times New Roman"/>
                <w:sz w:val="28"/>
                <w:szCs w:val="28"/>
              </w:rPr>
              <w:t>Ph</w:t>
            </w:r>
            <w:r w:rsidRPr="004D1565">
              <w:rPr>
                <w:rFonts w:ascii="Times New Roman" w:hAnsi="Times New Roman"/>
                <w:sz w:val="28"/>
                <w:szCs w:val="28"/>
                <w:lang w:val="ru-RU"/>
              </w:rPr>
              <w:t xml:space="preserve">ó </w:t>
            </w:r>
            <w:r>
              <w:rPr>
                <w:rFonts w:ascii="Times New Roman" w:hAnsi="Times New Roman"/>
                <w:sz w:val="28"/>
                <w:szCs w:val="28"/>
              </w:rPr>
              <w:t>b</w:t>
            </w:r>
            <w:r w:rsidRPr="004D1565">
              <w:rPr>
                <w:rFonts w:ascii="Times New Roman" w:hAnsi="Times New Roman"/>
                <w:sz w:val="28"/>
                <w:szCs w:val="28"/>
                <w:lang w:val="ru-RU"/>
              </w:rPr>
              <w:t xml:space="preserve">í </w:t>
            </w:r>
            <w:r>
              <w:rPr>
                <w:rFonts w:ascii="Times New Roman" w:hAnsi="Times New Roman"/>
                <w:sz w:val="28"/>
                <w:szCs w:val="28"/>
              </w:rPr>
              <w:t>th</w:t>
            </w:r>
            <w:r w:rsidRPr="004D1565">
              <w:rPr>
                <w:rFonts w:ascii="Times New Roman" w:hAnsi="Times New Roman"/>
                <w:sz w:val="28"/>
                <w:szCs w:val="28"/>
                <w:lang w:val="ru-RU"/>
              </w:rPr>
              <w:t xml:space="preserve">ư </w:t>
            </w:r>
            <w:r>
              <w:rPr>
                <w:rFonts w:ascii="Times New Roman" w:hAnsi="Times New Roman"/>
                <w:sz w:val="28"/>
                <w:szCs w:val="28"/>
              </w:rPr>
              <w:t>chi</w:t>
            </w:r>
            <w:r w:rsidRPr="004D1565">
              <w:rPr>
                <w:rFonts w:ascii="Times New Roman" w:hAnsi="Times New Roman"/>
                <w:sz w:val="28"/>
                <w:szCs w:val="28"/>
                <w:lang w:val="ru-RU"/>
              </w:rPr>
              <w:t xml:space="preserve"> </w:t>
            </w:r>
            <w:r>
              <w:rPr>
                <w:rFonts w:ascii="Times New Roman" w:hAnsi="Times New Roman"/>
                <w:sz w:val="28"/>
                <w:szCs w:val="28"/>
              </w:rPr>
              <w:t>bộ</w:t>
            </w:r>
            <w:r w:rsidRPr="004D1565">
              <w:rPr>
                <w:rFonts w:ascii="Times New Roman" w:hAnsi="Times New Roman"/>
                <w:sz w:val="28"/>
                <w:szCs w:val="28"/>
                <w:lang w:val="ru-RU"/>
              </w:rPr>
              <w:t>-</w:t>
            </w:r>
          </w:p>
          <w:p w14:paraId="14B5F397" w14:textId="2F5B74AE"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Pr>
                <w:rFonts w:ascii="Times New Roman" w:hAnsi="Times New Roman"/>
                <w:sz w:val="28"/>
                <w:szCs w:val="28"/>
              </w:rPr>
              <w:t>Phó hiệu trưởng</w:t>
            </w:r>
          </w:p>
        </w:tc>
      </w:tr>
      <w:tr w:rsidR="00D55918" w:rsidRPr="00AE2692" w14:paraId="5A5B5B25" w14:textId="77777777" w:rsidTr="00E75184">
        <w:trPr>
          <w:trHeight w:val="567"/>
        </w:trPr>
        <w:tc>
          <w:tcPr>
            <w:tcW w:w="1540" w:type="dxa"/>
            <w:vMerge w:val="restart"/>
            <w:vAlign w:val="center"/>
            <w:hideMark/>
          </w:tcPr>
          <w:p w14:paraId="0BF36A3D"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b/>
                <w:sz w:val="28"/>
                <w:szCs w:val="28"/>
              </w:rPr>
              <w:t>Tiêu chí 1.4</w:t>
            </w:r>
          </w:p>
        </w:tc>
        <w:tc>
          <w:tcPr>
            <w:tcW w:w="872" w:type="dxa"/>
            <w:vAlign w:val="center"/>
            <w:hideMark/>
          </w:tcPr>
          <w:p w14:paraId="143F6A20"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tcPr>
          <w:p w14:paraId="5FD6F76F"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[H1-1.</w:t>
            </w:r>
            <w:r w:rsidRPr="00AE2692">
              <w:rPr>
                <w:rFonts w:ascii="Times New Roman" w:hAnsi="Times New Roman"/>
                <w:sz w:val="28"/>
                <w:szCs w:val="28"/>
              </w:rPr>
              <w:t>4</w:t>
            </w:r>
            <w:r w:rsidRPr="00AE2692">
              <w:rPr>
                <w:rFonts w:ascii="Times New Roman" w:hAnsi="Times New Roman"/>
                <w:sz w:val="28"/>
                <w:szCs w:val="28"/>
                <w:lang w:val="ru-RU"/>
              </w:rPr>
              <w:t>-0</w:t>
            </w:r>
            <w:r w:rsidRPr="00AE2692">
              <w:rPr>
                <w:rFonts w:ascii="Times New Roman" w:hAnsi="Times New Roman"/>
                <w:sz w:val="28"/>
                <w:szCs w:val="28"/>
              </w:rPr>
              <w:t>1</w:t>
            </w:r>
            <w:r w:rsidRPr="00AE2692">
              <w:rPr>
                <w:rFonts w:ascii="Times New Roman" w:hAnsi="Times New Roman"/>
                <w:sz w:val="28"/>
                <w:szCs w:val="28"/>
                <w:lang w:val="ru-RU"/>
              </w:rPr>
              <w:t>]</w:t>
            </w:r>
          </w:p>
        </w:tc>
        <w:tc>
          <w:tcPr>
            <w:tcW w:w="4111" w:type="dxa"/>
            <w:vAlign w:val="center"/>
            <w:hideMark/>
          </w:tcPr>
          <w:p w14:paraId="54DF44CD" w14:textId="77777777" w:rsidR="00D55918" w:rsidRPr="004D1565"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Quyết</w:t>
            </w:r>
            <w:r w:rsidRPr="004D1565">
              <w:rPr>
                <w:rFonts w:ascii="Times New Roman" w:hAnsi="Times New Roman"/>
                <w:sz w:val="28"/>
                <w:szCs w:val="28"/>
                <w:lang w:val="ru-RU"/>
              </w:rPr>
              <w:t xml:space="preserve"> đ</w:t>
            </w:r>
            <w:r w:rsidRPr="00AE2692">
              <w:rPr>
                <w:rFonts w:ascii="Times New Roman" w:hAnsi="Times New Roman"/>
                <w:sz w:val="28"/>
                <w:szCs w:val="28"/>
              </w:rPr>
              <w:t>ịnh</w:t>
            </w:r>
            <w:r w:rsidRPr="004D1565">
              <w:rPr>
                <w:rFonts w:ascii="Times New Roman" w:hAnsi="Times New Roman"/>
                <w:sz w:val="28"/>
                <w:szCs w:val="28"/>
                <w:lang w:val="ru-RU"/>
              </w:rPr>
              <w:t xml:space="preserve"> </w:t>
            </w:r>
            <w:r w:rsidRPr="00AE2692">
              <w:rPr>
                <w:rFonts w:ascii="Times New Roman" w:hAnsi="Times New Roman"/>
                <w:sz w:val="28"/>
                <w:szCs w:val="28"/>
              </w:rPr>
              <w:t>bổ</w:t>
            </w:r>
            <w:r w:rsidRPr="004D1565">
              <w:rPr>
                <w:rFonts w:ascii="Times New Roman" w:hAnsi="Times New Roman"/>
                <w:sz w:val="28"/>
                <w:szCs w:val="28"/>
                <w:lang w:val="ru-RU"/>
              </w:rPr>
              <w:t xml:space="preserve"> </w:t>
            </w:r>
            <w:r w:rsidRPr="00AE2692">
              <w:rPr>
                <w:rFonts w:ascii="Times New Roman" w:hAnsi="Times New Roman"/>
                <w:sz w:val="28"/>
                <w:szCs w:val="28"/>
              </w:rPr>
              <w:t>nhiệm</w:t>
            </w:r>
            <w:r w:rsidRPr="004D1565">
              <w:rPr>
                <w:rFonts w:ascii="Times New Roman" w:hAnsi="Times New Roman"/>
                <w:sz w:val="28"/>
                <w:szCs w:val="28"/>
                <w:lang w:val="ru-RU"/>
              </w:rPr>
              <w:t xml:space="preserve"> (</w:t>
            </w:r>
            <w:r w:rsidRPr="00AE2692">
              <w:rPr>
                <w:rFonts w:ascii="Times New Roman" w:hAnsi="Times New Roman"/>
                <w:sz w:val="28"/>
                <w:szCs w:val="28"/>
              </w:rPr>
              <w:t>Hiệu</w:t>
            </w:r>
            <w:r w:rsidRPr="004D1565">
              <w:rPr>
                <w:rFonts w:ascii="Times New Roman" w:hAnsi="Times New Roman"/>
                <w:sz w:val="28"/>
                <w:szCs w:val="28"/>
                <w:lang w:val="ru-RU"/>
              </w:rPr>
              <w:t xml:space="preserve"> </w:t>
            </w:r>
            <w:r w:rsidRPr="00AE2692">
              <w:rPr>
                <w:rFonts w:ascii="Times New Roman" w:hAnsi="Times New Roman"/>
                <w:sz w:val="28"/>
                <w:szCs w:val="28"/>
              </w:rPr>
              <w:t>tr</w:t>
            </w:r>
            <w:r w:rsidRPr="004D1565">
              <w:rPr>
                <w:rFonts w:ascii="Times New Roman" w:hAnsi="Times New Roman"/>
                <w:sz w:val="28"/>
                <w:szCs w:val="28"/>
                <w:lang w:val="ru-RU"/>
              </w:rPr>
              <w:t>ư</w:t>
            </w:r>
            <w:r w:rsidRPr="00AE2692">
              <w:rPr>
                <w:rFonts w:ascii="Times New Roman" w:hAnsi="Times New Roman"/>
                <w:sz w:val="28"/>
                <w:szCs w:val="28"/>
              </w:rPr>
              <w:t>ởng</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 xml:space="preserve">ó </w:t>
            </w:r>
            <w:r w:rsidRPr="00AE2692">
              <w:rPr>
                <w:rFonts w:ascii="Times New Roman" w:hAnsi="Times New Roman"/>
                <w:sz w:val="28"/>
                <w:szCs w:val="28"/>
              </w:rPr>
              <w:t>hiệu</w:t>
            </w:r>
            <w:r w:rsidRPr="004D1565">
              <w:rPr>
                <w:rFonts w:ascii="Times New Roman" w:hAnsi="Times New Roman"/>
                <w:sz w:val="28"/>
                <w:szCs w:val="28"/>
                <w:lang w:val="ru-RU"/>
              </w:rPr>
              <w:t xml:space="preserve"> </w:t>
            </w:r>
            <w:r w:rsidRPr="00AE2692">
              <w:rPr>
                <w:rFonts w:ascii="Times New Roman" w:hAnsi="Times New Roman"/>
                <w:sz w:val="28"/>
                <w:szCs w:val="28"/>
              </w:rPr>
              <w:t>tr</w:t>
            </w:r>
            <w:r w:rsidRPr="004D1565">
              <w:rPr>
                <w:rFonts w:ascii="Times New Roman" w:hAnsi="Times New Roman"/>
                <w:sz w:val="28"/>
                <w:szCs w:val="28"/>
                <w:lang w:val="ru-RU"/>
              </w:rPr>
              <w:t>ư</w:t>
            </w:r>
            <w:r w:rsidRPr="00AE2692">
              <w:rPr>
                <w:rFonts w:ascii="Times New Roman" w:hAnsi="Times New Roman"/>
                <w:sz w:val="28"/>
                <w:szCs w:val="28"/>
              </w:rPr>
              <w:t>ởng</w:t>
            </w:r>
            <w:r w:rsidRPr="004D1565">
              <w:rPr>
                <w:rFonts w:ascii="Times New Roman" w:hAnsi="Times New Roman"/>
                <w:sz w:val="28"/>
                <w:szCs w:val="28"/>
                <w:lang w:val="ru-RU"/>
              </w:rPr>
              <w:t>)</w:t>
            </w:r>
          </w:p>
        </w:tc>
        <w:tc>
          <w:tcPr>
            <w:tcW w:w="2409" w:type="dxa"/>
            <w:vAlign w:val="center"/>
            <w:hideMark/>
          </w:tcPr>
          <w:p w14:paraId="145F4065"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253626F4" w14:textId="77777777" w:rsidR="00D55918" w:rsidRPr="004D1565"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Ủy</w:t>
            </w:r>
            <w:r w:rsidRPr="004D1565">
              <w:rPr>
                <w:rFonts w:ascii="Times New Roman" w:hAnsi="Times New Roman"/>
                <w:sz w:val="28"/>
                <w:szCs w:val="28"/>
                <w:lang w:val="ru-RU"/>
              </w:rPr>
              <w:t xml:space="preserve"> </w:t>
            </w:r>
            <w:r w:rsidRPr="00AE2692">
              <w:rPr>
                <w:rFonts w:ascii="Times New Roman" w:hAnsi="Times New Roman"/>
                <w:sz w:val="28"/>
                <w:szCs w:val="28"/>
              </w:rPr>
              <w:t>ban</w:t>
            </w:r>
            <w:r w:rsidRPr="004D1565">
              <w:rPr>
                <w:rFonts w:ascii="Times New Roman" w:hAnsi="Times New Roman"/>
                <w:sz w:val="28"/>
                <w:szCs w:val="28"/>
                <w:lang w:val="ru-RU"/>
              </w:rPr>
              <w:t xml:space="preserve"> </w:t>
            </w:r>
            <w:r w:rsidRPr="00AE2692">
              <w:rPr>
                <w:rFonts w:ascii="Times New Roman" w:hAnsi="Times New Roman"/>
                <w:sz w:val="28"/>
                <w:szCs w:val="28"/>
              </w:rPr>
              <w:t>nh</w:t>
            </w:r>
            <w:r w:rsidRPr="004D1565">
              <w:rPr>
                <w:rFonts w:ascii="Times New Roman" w:hAnsi="Times New Roman"/>
                <w:sz w:val="28"/>
                <w:szCs w:val="28"/>
                <w:lang w:val="ru-RU"/>
              </w:rPr>
              <w:t>â</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d</w:t>
            </w:r>
            <w:r w:rsidRPr="004D1565">
              <w:rPr>
                <w:rFonts w:ascii="Times New Roman" w:hAnsi="Times New Roman"/>
                <w:sz w:val="28"/>
                <w:szCs w:val="28"/>
                <w:lang w:val="ru-RU"/>
              </w:rPr>
              <w:t>â</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quận</w:t>
            </w:r>
            <w:r w:rsidRPr="004D1565">
              <w:rPr>
                <w:rFonts w:ascii="Times New Roman" w:hAnsi="Times New Roman"/>
                <w:sz w:val="28"/>
                <w:szCs w:val="28"/>
                <w:lang w:val="ru-RU"/>
              </w:rPr>
              <w:t xml:space="preserve"> </w:t>
            </w:r>
            <w:r w:rsidRPr="00AE2692">
              <w:rPr>
                <w:rFonts w:ascii="Times New Roman" w:hAnsi="Times New Roman"/>
                <w:sz w:val="28"/>
                <w:szCs w:val="28"/>
              </w:rPr>
              <w:t>G</w:t>
            </w:r>
            <w:r w:rsidRPr="004D1565">
              <w:rPr>
                <w:rFonts w:ascii="Times New Roman" w:hAnsi="Times New Roman"/>
                <w:sz w:val="28"/>
                <w:szCs w:val="28"/>
                <w:lang w:val="ru-RU"/>
              </w:rPr>
              <w:t xml:space="preserve">ò </w:t>
            </w:r>
            <w:r w:rsidRPr="00AE2692">
              <w:rPr>
                <w:rFonts w:ascii="Times New Roman" w:hAnsi="Times New Roman"/>
                <w:sz w:val="28"/>
                <w:szCs w:val="28"/>
              </w:rPr>
              <w:t>Vấp</w:t>
            </w:r>
          </w:p>
        </w:tc>
        <w:tc>
          <w:tcPr>
            <w:tcW w:w="1560" w:type="dxa"/>
            <w:vAlign w:val="center"/>
            <w:hideMark/>
          </w:tcPr>
          <w:p w14:paraId="29812453"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D55918" w:rsidRPr="00AE2692" w14:paraId="795A2F1F" w14:textId="77777777" w:rsidTr="00E75184">
        <w:trPr>
          <w:trHeight w:val="567"/>
        </w:trPr>
        <w:tc>
          <w:tcPr>
            <w:tcW w:w="1540" w:type="dxa"/>
            <w:vMerge/>
            <w:vAlign w:val="center"/>
            <w:hideMark/>
          </w:tcPr>
          <w:p w14:paraId="7DC46FDB"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74042775"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w:t>
            </w:r>
          </w:p>
        </w:tc>
        <w:tc>
          <w:tcPr>
            <w:tcW w:w="1680" w:type="dxa"/>
            <w:vAlign w:val="center"/>
          </w:tcPr>
          <w:p w14:paraId="5E6A99EE"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[H1-1.</w:t>
            </w:r>
            <w:r w:rsidRPr="00AE2692">
              <w:rPr>
                <w:rFonts w:ascii="Times New Roman" w:hAnsi="Times New Roman"/>
                <w:sz w:val="28"/>
                <w:szCs w:val="28"/>
              </w:rPr>
              <w:t>4</w:t>
            </w:r>
            <w:r w:rsidRPr="00AE2692">
              <w:rPr>
                <w:rFonts w:ascii="Times New Roman" w:hAnsi="Times New Roman"/>
                <w:sz w:val="28"/>
                <w:szCs w:val="28"/>
                <w:lang w:val="ru-RU"/>
              </w:rPr>
              <w:t>-0</w:t>
            </w:r>
            <w:r w:rsidRPr="00AE2692">
              <w:rPr>
                <w:rFonts w:ascii="Times New Roman" w:hAnsi="Times New Roman"/>
                <w:sz w:val="28"/>
                <w:szCs w:val="28"/>
              </w:rPr>
              <w:t>2</w:t>
            </w:r>
            <w:r w:rsidRPr="00AE2692">
              <w:rPr>
                <w:rFonts w:ascii="Times New Roman" w:hAnsi="Times New Roman"/>
                <w:sz w:val="28"/>
                <w:szCs w:val="28"/>
                <w:lang w:val="ru-RU"/>
              </w:rPr>
              <w:t>]</w:t>
            </w:r>
          </w:p>
        </w:tc>
        <w:tc>
          <w:tcPr>
            <w:tcW w:w="4111" w:type="dxa"/>
            <w:vAlign w:val="center"/>
          </w:tcPr>
          <w:p w14:paraId="3AA024FD" w14:textId="77777777" w:rsidR="00D55918" w:rsidRPr="004D1565"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Quyết</w:t>
            </w:r>
            <w:r w:rsidRPr="004D1565">
              <w:rPr>
                <w:rFonts w:ascii="Times New Roman" w:hAnsi="Times New Roman"/>
                <w:sz w:val="28"/>
                <w:szCs w:val="28"/>
                <w:lang w:val="ru-RU"/>
              </w:rPr>
              <w:t xml:space="preserve"> đ</w:t>
            </w:r>
            <w:r w:rsidRPr="00AE2692">
              <w:rPr>
                <w:rFonts w:ascii="Times New Roman" w:hAnsi="Times New Roman"/>
                <w:sz w:val="28"/>
                <w:szCs w:val="28"/>
              </w:rPr>
              <w:t>ịnh</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â</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c</w:t>
            </w:r>
            <w:r w:rsidRPr="004D1565">
              <w:rPr>
                <w:rFonts w:ascii="Times New Roman" w:hAnsi="Times New Roman"/>
                <w:sz w:val="28"/>
                <w:szCs w:val="28"/>
                <w:lang w:val="ru-RU"/>
              </w:rPr>
              <w:t>ô</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rPr>
              <w:t>C</w:t>
            </w:r>
            <w:r w:rsidRPr="004D1565">
              <w:rPr>
                <w:rFonts w:ascii="Times New Roman" w:hAnsi="Times New Roman"/>
                <w:sz w:val="28"/>
                <w:szCs w:val="28"/>
                <w:lang w:val="ru-RU"/>
              </w:rPr>
              <w:t>á</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bộ</w:t>
            </w:r>
            <w:r w:rsidRPr="004D1565">
              <w:rPr>
                <w:rFonts w:ascii="Times New Roman" w:hAnsi="Times New Roman"/>
                <w:sz w:val="28"/>
                <w:szCs w:val="28"/>
                <w:lang w:val="ru-RU"/>
              </w:rPr>
              <w:t xml:space="preserve">, </w:t>
            </w:r>
            <w:r w:rsidRPr="00AE2692">
              <w:rPr>
                <w:rFonts w:ascii="Times New Roman" w:hAnsi="Times New Roman"/>
                <w:sz w:val="28"/>
                <w:szCs w:val="28"/>
              </w:rPr>
              <w:t>gi</w:t>
            </w:r>
            <w:r w:rsidRPr="004D1565">
              <w:rPr>
                <w:rFonts w:ascii="Times New Roman" w:hAnsi="Times New Roman"/>
                <w:sz w:val="28"/>
                <w:szCs w:val="28"/>
                <w:lang w:val="ru-RU"/>
              </w:rPr>
              <w:t>á</w:t>
            </w:r>
            <w:r w:rsidRPr="00AE2692">
              <w:rPr>
                <w:rFonts w:ascii="Times New Roman" w:hAnsi="Times New Roman"/>
                <w:sz w:val="28"/>
                <w:szCs w:val="28"/>
              </w:rPr>
              <w:t>o</w:t>
            </w:r>
            <w:r w:rsidRPr="004D1565">
              <w:rPr>
                <w:rFonts w:ascii="Times New Roman" w:hAnsi="Times New Roman"/>
                <w:sz w:val="28"/>
                <w:szCs w:val="28"/>
                <w:lang w:val="ru-RU"/>
              </w:rPr>
              <w:t xml:space="preserve"> </w:t>
            </w:r>
            <w:r w:rsidRPr="00AE2692">
              <w:rPr>
                <w:rFonts w:ascii="Times New Roman" w:hAnsi="Times New Roman"/>
                <w:sz w:val="28"/>
                <w:szCs w:val="28"/>
              </w:rPr>
              <w:t>vi</w:t>
            </w:r>
            <w:r w:rsidRPr="004D1565">
              <w:rPr>
                <w:rFonts w:ascii="Times New Roman" w:hAnsi="Times New Roman"/>
                <w:sz w:val="28"/>
                <w:szCs w:val="28"/>
                <w:lang w:val="ru-RU"/>
              </w:rPr>
              <w:t>ê</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nh</w:t>
            </w:r>
            <w:r w:rsidRPr="004D1565">
              <w:rPr>
                <w:rFonts w:ascii="Times New Roman" w:hAnsi="Times New Roman"/>
                <w:sz w:val="28"/>
                <w:szCs w:val="28"/>
                <w:lang w:val="ru-RU"/>
              </w:rPr>
              <w:t>â</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vi</w:t>
            </w:r>
            <w:r w:rsidRPr="004D1565">
              <w:rPr>
                <w:rFonts w:ascii="Times New Roman" w:hAnsi="Times New Roman"/>
                <w:sz w:val="28"/>
                <w:szCs w:val="28"/>
                <w:lang w:val="ru-RU"/>
              </w:rPr>
              <w:t>ê</w:t>
            </w:r>
            <w:r w:rsidRPr="00AE2692">
              <w:rPr>
                <w:rFonts w:ascii="Times New Roman" w:hAnsi="Times New Roman"/>
                <w:sz w:val="28"/>
                <w:szCs w:val="28"/>
              </w:rPr>
              <w:t>n</w:t>
            </w:r>
          </w:p>
        </w:tc>
        <w:tc>
          <w:tcPr>
            <w:tcW w:w="2409" w:type="dxa"/>
            <w:vAlign w:val="center"/>
            <w:hideMark/>
          </w:tcPr>
          <w:p w14:paraId="2CB7DC79"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2491CA47"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Hiệu trưởng</w:t>
            </w:r>
          </w:p>
        </w:tc>
        <w:tc>
          <w:tcPr>
            <w:tcW w:w="1560" w:type="dxa"/>
            <w:vAlign w:val="center"/>
            <w:hideMark/>
          </w:tcPr>
          <w:p w14:paraId="0809C1BD"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hành chính</w:t>
            </w:r>
          </w:p>
        </w:tc>
      </w:tr>
      <w:tr w:rsidR="00D55918" w:rsidRPr="00AE2692" w14:paraId="7F091401" w14:textId="77777777" w:rsidTr="00E75184">
        <w:trPr>
          <w:trHeight w:val="746"/>
        </w:trPr>
        <w:tc>
          <w:tcPr>
            <w:tcW w:w="1540" w:type="dxa"/>
            <w:vMerge/>
            <w:vAlign w:val="center"/>
          </w:tcPr>
          <w:p w14:paraId="13CEB2B3"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hideMark/>
          </w:tcPr>
          <w:p w14:paraId="7BAA2902"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3</w:t>
            </w:r>
          </w:p>
        </w:tc>
        <w:tc>
          <w:tcPr>
            <w:tcW w:w="1680" w:type="dxa"/>
            <w:vAlign w:val="center"/>
          </w:tcPr>
          <w:p w14:paraId="49F42378"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[H1-1.</w:t>
            </w:r>
            <w:r w:rsidRPr="00AE2692">
              <w:rPr>
                <w:rFonts w:ascii="Times New Roman" w:hAnsi="Times New Roman"/>
                <w:sz w:val="28"/>
                <w:szCs w:val="28"/>
              </w:rPr>
              <w:t>4</w:t>
            </w:r>
            <w:r w:rsidRPr="00AE2692">
              <w:rPr>
                <w:rFonts w:ascii="Times New Roman" w:hAnsi="Times New Roman"/>
                <w:sz w:val="28"/>
                <w:szCs w:val="28"/>
                <w:lang w:val="ru-RU"/>
              </w:rPr>
              <w:t>-0</w:t>
            </w:r>
            <w:r w:rsidRPr="00AE2692">
              <w:rPr>
                <w:rFonts w:ascii="Times New Roman" w:hAnsi="Times New Roman"/>
                <w:sz w:val="28"/>
                <w:szCs w:val="28"/>
              </w:rPr>
              <w:t>3</w:t>
            </w:r>
            <w:r w:rsidRPr="00AE2692">
              <w:rPr>
                <w:rFonts w:ascii="Times New Roman" w:hAnsi="Times New Roman"/>
                <w:sz w:val="28"/>
                <w:szCs w:val="28"/>
                <w:lang w:val="ru-RU"/>
              </w:rPr>
              <w:t>]</w:t>
            </w:r>
          </w:p>
        </w:tc>
        <w:tc>
          <w:tcPr>
            <w:tcW w:w="4111" w:type="dxa"/>
            <w:vAlign w:val="center"/>
            <w:hideMark/>
          </w:tcPr>
          <w:p w14:paraId="3601823E"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Quyết</w:t>
            </w:r>
            <w:r w:rsidRPr="004D1565">
              <w:rPr>
                <w:rFonts w:ascii="Times New Roman" w:hAnsi="Times New Roman"/>
                <w:sz w:val="28"/>
                <w:szCs w:val="28"/>
                <w:lang w:val="ru-RU"/>
              </w:rPr>
              <w:t xml:space="preserve"> đ</w:t>
            </w:r>
            <w:r w:rsidRPr="00AE2692">
              <w:rPr>
                <w:rFonts w:ascii="Times New Roman" w:hAnsi="Times New Roman"/>
                <w:sz w:val="28"/>
                <w:szCs w:val="28"/>
              </w:rPr>
              <w:t>ịnh</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â</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c</w:t>
            </w:r>
            <w:r w:rsidRPr="004D1565">
              <w:rPr>
                <w:rFonts w:ascii="Times New Roman" w:hAnsi="Times New Roman"/>
                <w:sz w:val="28"/>
                <w:szCs w:val="28"/>
                <w:lang w:val="ru-RU"/>
              </w:rPr>
              <w:t>ô</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rPr>
              <w:t>c</w:t>
            </w:r>
            <w:r w:rsidRPr="004D1565">
              <w:rPr>
                <w:rFonts w:ascii="Times New Roman" w:hAnsi="Times New Roman"/>
                <w:sz w:val="28"/>
                <w:szCs w:val="28"/>
                <w:lang w:val="ru-RU"/>
              </w:rPr>
              <w:t>á</w:t>
            </w:r>
            <w:r w:rsidRPr="00AE2692">
              <w:rPr>
                <w:rFonts w:ascii="Times New Roman" w:hAnsi="Times New Roman"/>
                <w:sz w:val="28"/>
                <w:szCs w:val="28"/>
              </w:rPr>
              <w:t>c</w:t>
            </w:r>
            <w:r w:rsidRPr="004D1565">
              <w:rPr>
                <w:rFonts w:ascii="Times New Roman" w:hAnsi="Times New Roman"/>
                <w:sz w:val="28"/>
                <w:szCs w:val="28"/>
                <w:lang w:val="ru-RU"/>
              </w:rPr>
              <w:t xml:space="preserve"> </w:t>
            </w:r>
            <w:r w:rsidRPr="00AE2692">
              <w:rPr>
                <w:rFonts w:ascii="Times New Roman" w:hAnsi="Times New Roman"/>
                <w:sz w:val="28"/>
                <w:szCs w:val="28"/>
              </w:rPr>
              <w:t>tổ</w:t>
            </w:r>
            <w:r w:rsidRPr="004D1565">
              <w:rPr>
                <w:rFonts w:ascii="Times New Roman" w:hAnsi="Times New Roman"/>
                <w:sz w:val="28"/>
                <w:szCs w:val="28"/>
                <w:lang w:val="ru-RU"/>
              </w:rPr>
              <w:t xml:space="preserve"> </w:t>
            </w:r>
            <w:r w:rsidRPr="00AE2692">
              <w:rPr>
                <w:rFonts w:ascii="Times New Roman" w:hAnsi="Times New Roman"/>
                <w:sz w:val="28"/>
                <w:szCs w:val="28"/>
              </w:rPr>
              <w:t>chuy</w:t>
            </w:r>
            <w:r w:rsidRPr="004D1565">
              <w:rPr>
                <w:rFonts w:ascii="Times New Roman" w:hAnsi="Times New Roman"/>
                <w:sz w:val="28"/>
                <w:szCs w:val="28"/>
                <w:lang w:val="ru-RU"/>
              </w:rPr>
              <w:t>ê</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m</w:t>
            </w:r>
            <w:r w:rsidRPr="004D1565">
              <w:rPr>
                <w:rFonts w:ascii="Times New Roman" w:hAnsi="Times New Roman"/>
                <w:sz w:val="28"/>
                <w:szCs w:val="28"/>
                <w:lang w:val="ru-RU"/>
              </w:rPr>
              <w:t>ô</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tổ</w:t>
            </w:r>
            <w:r w:rsidRPr="004D1565">
              <w:rPr>
                <w:rFonts w:ascii="Times New Roman" w:hAnsi="Times New Roman"/>
                <w:sz w:val="28"/>
                <w:szCs w:val="28"/>
                <w:lang w:val="ru-RU"/>
              </w:rPr>
              <w:t xml:space="preserve"> </w:t>
            </w:r>
            <w:r w:rsidRPr="00AE2692">
              <w:rPr>
                <w:rFonts w:ascii="Times New Roman" w:hAnsi="Times New Roman"/>
                <w:sz w:val="28"/>
                <w:szCs w:val="28"/>
              </w:rPr>
              <w:t>v</w:t>
            </w:r>
            <w:r w:rsidRPr="004D1565">
              <w:rPr>
                <w:rFonts w:ascii="Times New Roman" w:hAnsi="Times New Roman"/>
                <w:sz w:val="28"/>
                <w:szCs w:val="28"/>
                <w:lang w:val="ru-RU"/>
              </w:rPr>
              <w:t>ă</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ò</w:t>
            </w:r>
            <w:r w:rsidRPr="00AE2692">
              <w:rPr>
                <w:rFonts w:ascii="Times New Roman" w:hAnsi="Times New Roman"/>
                <w:sz w:val="28"/>
                <w:szCs w:val="28"/>
              </w:rPr>
              <w:t>ng</w:t>
            </w:r>
          </w:p>
        </w:tc>
        <w:tc>
          <w:tcPr>
            <w:tcW w:w="2409" w:type="dxa"/>
            <w:vAlign w:val="center"/>
            <w:hideMark/>
          </w:tcPr>
          <w:p w14:paraId="72EE6195"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3E2281E5"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Hiệu trưởng</w:t>
            </w:r>
          </w:p>
        </w:tc>
        <w:tc>
          <w:tcPr>
            <w:tcW w:w="1560" w:type="dxa"/>
            <w:vAlign w:val="center"/>
            <w:hideMark/>
          </w:tcPr>
          <w:p w14:paraId="4CDE1644"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Phòng</w:t>
            </w:r>
            <w:r w:rsidRPr="00AE2692">
              <w:rPr>
                <w:rFonts w:ascii="Times New Roman" w:hAnsi="Times New Roman"/>
                <w:sz w:val="28"/>
                <w:szCs w:val="28"/>
              </w:rPr>
              <w:t xml:space="preserve"> </w:t>
            </w:r>
            <w:r w:rsidRPr="00AE2692">
              <w:rPr>
                <w:rFonts w:ascii="Times New Roman" w:hAnsi="Times New Roman"/>
                <w:sz w:val="28"/>
                <w:szCs w:val="28"/>
                <w:lang w:val="ru-RU"/>
              </w:rPr>
              <w:t>hiệu trưởng</w:t>
            </w:r>
          </w:p>
        </w:tc>
      </w:tr>
      <w:tr w:rsidR="00D55918" w:rsidRPr="00AE2692" w14:paraId="49DE62EF" w14:textId="77777777" w:rsidTr="00E75184">
        <w:trPr>
          <w:trHeight w:val="643"/>
        </w:trPr>
        <w:tc>
          <w:tcPr>
            <w:tcW w:w="1540" w:type="dxa"/>
            <w:vMerge/>
            <w:vAlign w:val="center"/>
          </w:tcPr>
          <w:p w14:paraId="1A515A62"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3E052A5B"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4</w:t>
            </w:r>
          </w:p>
        </w:tc>
        <w:tc>
          <w:tcPr>
            <w:tcW w:w="1680" w:type="dxa"/>
            <w:vAlign w:val="center"/>
          </w:tcPr>
          <w:p w14:paraId="6736CD35"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[H1-1.</w:t>
            </w:r>
            <w:r w:rsidRPr="00AE2692">
              <w:rPr>
                <w:rFonts w:ascii="Times New Roman" w:hAnsi="Times New Roman"/>
                <w:sz w:val="28"/>
                <w:szCs w:val="28"/>
              </w:rPr>
              <w:t>4</w:t>
            </w:r>
            <w:r w:rsidRPr="00AE2692">
              <w:rPr>
                <w:rFonts w:ascii="Times New Roman" w:hAnsi="Times New Roman"/>
                <w:sz w:val="28"/>
                <w:szCs w:val="28"/>
                <w:lang w:val="ru-RU"/>
              </w:rPr>
              <w:t>-0</w:t>
            </w:r>
            <w:r w:rsidRPr="00AE2692">
              <w:rPr>
                <w:rFonts w:ascii="Times New Roman" w:hAnsi="Times New Roman"/>
                <w:sz w:val="28"/>
                <w:szCs w:val="28"/>
              </w:rPr>
              <w:t>4</w:t>
            </w:r>
            <w:r w:rsidRPr="00AE2692">
              <w:rPr>
                <w:rFonts w:ascii="Times New Roman" w:hAnsi="Times New Roman"/>
                <w:sz w:val="28"/>
                <w:szCs w:val="28"/>
                <w:lang w:val="ru-RU"/>
              </w:rPr>
              <w:t>]</w:t>
            </w:r>
          </w:p>
        </w:tc>
        <w:tc>
          <w:tcPr>
            <w:tcW w:w="4111" w:type="dxa"/>
            <w:vAlign w:val="center"/>
            <w:hideMark/>
          </w:tcPr>
          <w:p w14:paraId="3C6B5687" w14:textId="77777777" w:rsidR="00D55918" w:rsidRPr="004D1565"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Hồ</w:t>
            </w:r>
            <w:r w:rsidRPr="004D1565">
              <w:rPr>
                <w:rFonts w:ascii="Times New Roman" w:hAnsi="Times New Roman"/>
                <w:sz w:val="28"/>
                <w:szCs w:val="28"/>
                <w:lang w:val="ru-RU"/>
              </w:rPr>
              <w:t xml:space="preserve"> </w:t>
            </w:r>
            <w:r w:rsidRPr="00AE2692">
              <w:rPr>
                <w:rFonts w:ascii="Times New Roman" w:hAnsi="Times New Roman"/>
                <w:sz w:val="28"/>
                <w:szCs w:val="28"/>
              </w:rPr>
              <w:t>s</w:t>
            </w:r>
            <w:r w:rsidRPr="004D1565">
              <w:rPr>
                <w:rFonts w:ascii="Times New Roman" w:hAnsi="Times New Roman"/>
                <w:sz w:val="28"/>
                <w:szCs w:val="28"/>
                <w:lang w:val="ru-RU"/>
              </w:rPr>
              <w:t xml:space="preserve">ơ </w:t>
            </w:r>
            <w:r w:rsidRPr="00AE2692">
              <w:rPr>
                <w:rFonts w:ascii="Times New Roman" w:hAnsi="Times New Roman"/>
                <w:sz w:val="28"/>
                <w:szCs w:val="28"/>
              </w:rPr>
              <w:t>tổ</w:t>
            </w:r>
            <w:r w:rsidRPr="004D1565">
              <w:rPr>
                <w:rFonts w:ascii="Times New Roman" w:hAnsi="Times New Roman"/>
                <w:sz w:val="28"/>
                <w:szCs w:val="28"/>
                <w:lang w:val="ru-RU"/>
              </w:rPr>
              <w:t xml:space="preserve"> </w:t>
            </w:r>
            <w:r w:rsidRPr="00AE2692">
              <w:rPr>
                <w:rFonts w:ascii="Times New Roman" w:hAnsi="Times New Roman"/>
                <w:sz w:val="28"/>
                <w:szCs w:val="28"/>
              </w:rPr>
              <w:t>v</w:t>
            </w:r>
            <w:r w:rsidRPr="004D1565">
              <w:rPr>
                <w:rFonts w:ascii="Times New Roman" w:hAnsi="Times New Roman"/>
                <w:sz w:val="28"/>
                <w:szCs w:val="28"/>
                <w:lang w:val="ru-RU"/>
              </w:rPr>
              <w:t>ă</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ò</w:t>
            </w:r>
            <w:r w:rsidRPr="00AE2692">
              <w:rPr>
                <w:rFonts w:ascii="Times New Roman" w:hAnsi="Times New Roman"/>
                <w:sz w:val="28"/>
                <w:szCs w:val="28"/>
              </w:rPr>
              <w:t>ng</w:t>
            </w:r>
          </w:p>
        </w:tc>
        <w:tc>
          <w:tcPr>
            <w:tcW w:w="2409" w:type="dxa"/>
            <w:vAlign w:val="center"/>
            <w:hideMark/>
          </w:tcPr>
          <w:p w14:paraId="7CE33E93"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34E47CD2" w14:textId="77777777" w:rsidR="00D55918" w:rsidRPr="004D1565"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Tổ</w:t>
            </w:r>
            <w:r w:rsidRPr="004D1565">
              <w:rPr>
                <w:rFonts w:ascii="Times New Roman" w:hAnsi="Times New Roman"/>
                <w:sz w:val="28"/>
                <w:szCs w:val="28"/>
                <w:lang w:val="ru-RU"/>
              </w:rPr>
              <w:t xml:space="preserve"> </w:t>
            </w:r>
            <w:r w:rsidRPr="00AE2692">
              <w:rPr>
                <w:rFonts w:ascii="Times New Roman" w:hAnsi="Times New Roman"/>
                <w:sz w:val="28"/>
                <w:szCs w:val="28"/>
              </w:rPr>
              <w:t>tr</w:t>
            </w:r>
            <w:r w:rsidRPr="004D1565">
              <w:rPr>
                <w:rFonts w:ascii="Times New Roman" w:hAnsi="Times New Roman"/>
                <w:sz w:val="28"/>
                <w:szCs w:val="28"/>
                <w:lang w:val="ru-RU"/>
              </w:rPr>
              <w:t>ư</w:t>
            </w:r>
            <w:r w:rsidRPr="00AE2692">
              <w:rPr>
                <w:rFonts w:ascii="Times New Roman" w:hAnsi="Times New Roman"/>
                <w:sz w:val="28"/>
                <w:szCs w:val="28"/>
              </w:rPr>
              <w:t>ởng</w:t>
            </w:r>
            <w:r w:rsidRPr="004D1565">
              <w:rPr>
                <w:rFonts w:ascii="Times New Roman" w:hAnsi="Times New Roman"/>
                <w:sz w:val="28"/>
                <w:szCs w:val="28"/>
                <w:lang w:val="ru-RU"/>
              </w:rPr>
              <w:t xml:space="preserve"> </w:t>
            </w:r>
            <w:r w:rsidRPr="00AE2692">
              <w:rPr>
                <w:rFonts w:ascii="Times New Roman" w:hAnsi="Times New Roman"/>
                <w:sz w:val="28"/>
                <w:szCs w:val="28"/>
              </w:rPr>
              <w:t>tổ</w:t>
            </w:r>
            <w:r w:rsidRPr="004D1565">
              <w:rPr>
                <w:rFonts w:ascii="Times New Roman" w:hAnsi="Times New Roman"/>
                <w:sz w:val="28"/>
                <w:szCs w:val="28"/>
                <w:lang w:val="ru-RU"/>
              </w:rPr>
              <w:t xml:space="preserve"> </w:t>
            </w:r>
            <w:r w:rsidRPr="00AE2692">
              <w:rPr>
                <w:rFonts w:ascii="Times New Roman" w:hAnsi="Times New Roman"/>
                <w:sz w:val="28"/>
                <w:szCs w:val="28"/>
              </w:rPr>
              <w:t>v</w:t>
            </w:r>
            <w:r w:rsidRPr="004D1565">
              <w:rPr>
                <w:rFonts w:ascii="Times New Roman" w:hAnsi="Times New Roman"/>
                <w:sz w:val="28"/>
                <w:szCs w:val="28"/>
                <w:lang w:val="ru-RU"/>
              </w:rPr>
              <w:t>ă</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ò</w:t>
            </w:r>
            <w:r w:rsidRPr="00AE2692">
              <w:rPr>
                <w:rFonts w:ascii="Times New Roman" w:hAnsi="Times New Roman"/>
                <w:sz w:val="28"/>
                <w:szCs w:val="28"/>
              </w:rPr>
              <w:t>ng</w:t>
            </w:r>
          </w:p>
        </w:tc>
        <w:tc>
          <w:tcPr>
            <w:tcW w:w="1560" w:type="dxa"/>
            <w:vAlign w:val="center"/>
            <w:hideMark/>
          </w:tcPr>
          <w:p w14:paraId="3C956206"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hành chính</w:t>
            </w:r>
          </w:p>
        </w:tc>
      </w:tr>
      <w:tr w:rsidR="00D55918" w:rsidRPr="00AE2692" w14:paraId="3091E9F7" w14:textId="77777777" w:rsidTr="00E75184">
        <w:trPr>
          <w:trHeight w:val="567"/>
        </w:trPr>
        <w:tc>
          <w:tcPr>
            <w:tcW w:w="1540" w:type="dxa"/>
            <w:vMerge/>
            <w:vAlign w:val="center"/>
          </w:tcPr>
          <w:p w14:paraId="73865418"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035524CB"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5</w:t>
            </w:r>
          </w:p>
        </w:tc>
        <w:tc>
          <w:tcPr>
            <w:tcW w:w="1680" w:type="dxa"/>
            <w:vAlign w:val="center"/>
          </w:tcPr>
          <w:p w14:paraId="74712DD3"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[H1-1.</w:t>
            </w:r>
            <w:r w:rsidRPr="00AE2692">
              <w:rPr>
                <w:rFonts w:ascii="Times New Roman" w:hAnsi="Times New Roman"/>
                <w:sz w:val="28"/>
                <w:szCs w:val="28"/>
              </w:rPr>
              <w:t>4</w:t>
            </w:r>
            <w:r w:rsidRPr="00AE2692">
              <w:rPr>
                <w:rFonts w:ascii="Times New Roman" w:hAnsi="Times New Roman"/>
                <w:sz w:val="28"/>
                <w:szCs w:val="28"/>
                <w:lang w:val="ru-RU"/>
              </w:rPr>
              <w:t>-0</w:t>
            </w:r>
            <w:r w:rsidRPr="00AE2692">
              <w:rPr>
                <w:rFonts w:ascii="Times New Roman" w:hAnsi="Times New Roman"/>
                <w:sz w:val="28"/>
                <w:szCs w:val="28"/>
              </w:rPr>
              <w:t>5</w:t>
            </w:r>
            <w:r w:rsidRPr="00AE2692">
              <w:rPr>
                <w:rFonts w:ascii="Times New Roman" w:hAnsi="Times New Roman"/>
                <w:sz w:val="28"/>
                <w:szCs w:val="28"/>
                <w:lang w:val="ru-RU"/>
              </w:rPr>
              <w:t>]</w:t>
            </w:r>
          </w:p>
        </w:tc>
        <w:tc>
          <w:tcPr>
            <w:tcW w:w="4111" w:type="dxa"/>
            <w:vAlign w:val="center"/>
          </w:tcPr>
          <w:p w14:paraId="34F7ECB2" w14:textId="77777777" w:rsidR="00D55918" w:rsidRPr="004D1565"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Hồ</w:t>
            </w:r>
            <w:r w:rsidRPr="004D1565">
              <w:rPr>
                <w:rFonts w:ascii="Times New Roman" w:hAnsi="Times New Roman"/>
                <w:sz w:val="28"/>
                <w:szCs w:val="28"/>
                <w:lang w:val="ru-RU"/>
              </w:rPr>
              <w:t xml:space="preserve"> </w:t>
            </w:r>
            <w:r w:rsidRPr="00AE2692">
              <w:rPr>
                <w:rFonts w:ascii="Times New Roman" w:hAnsi="Times New Roman"/>
                <w:sz w:val="28"/>
                <w:szCs w:val="28"/>
              </w:rPr>
              <w:t>s</w:t>
            </w:r>
            <w:r w:rsidRPr="004D1565">
              <w:rPr>
                <w:rFonts w:ascii="Times New Roman" w:hAnsi="Times New Roman"/>
                <w:sz w:val="28"/>
                <w:szCs w:val="28"/>
                <w:lang w:val="ru-RU"/>
              </w:rPr>
              <w:t xml:space="preserve">ơ </w:t>
            </w:r>
            <w:r w:rsidRPr="00AE2692">
              <w:rPr>
                <w:rFonts w:ascii="Times New Roman" w:hAnsi="Times New Roman"/>
                <w:sz w:val="28"/>
                <w:szCs w:val="28"/>
              </w:rPr>
              <w:t>tổ</w:t>
            </w:r>
            <w:r w:rsidRPr="004D1565">
              <w:rPr>
                <w:rFonts w:ascii="Times New Roman" w:hAnsi="Times New Roman"/>
                <w:sz w:val="28"/>
                <w:szCs w:val="28"/>
                <w:lang w:val="ru-RU"/>
              </w:rPr>
              <w:t xml:space="preserve"> </w:t>
            </w:r>
            <w:r w:rsidRPr="00AE2692">
              <w:rPr>
                <w:rFonts w:ascii="Times New Roman" w:hAnsi="Times New Roman"/>
                <w:sz w:val="28"/>
                <w:szCs w:val="28"/>
              </w:rPr>
              <w:t>chuy</w:t>
            </w:r>
            <w:r w:rsidRPr="004D1565">
              <w:rPr>
                <w:rFonts w:ascii="Times New Roman" w:hAnsi="Times New Roman"/>
                <w:sz w:val="28"/>
                <w:szCs w:val="28"/>
                <w:lang w:val="ru-RU"/>
              </w:rPr>
              <w:t>ê</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m</w:t>
            </w:r>
            <w:r w:rsidRPr="004D1565">
              <w:rPr>
                <w:rFonts w:ascii="Times New Roman" w:hAnsi="Times New Roman"/>
                <w:sz w:val="28"/>
                <w:szCs w:val="28"/>
                <w:lang w:val="ru-RU"/>
              </w:rPr>
              <w:t>ô</w:t>
            </w:r>
            <w:r w:rsidRPr="00AE2692">
              <w:rPr>
                <w:rFonts w:ascii="Times New Roman" w:hAnsi="Times New Roman"/>
                <w:sz w:val="28"/>
                <w:szCs w:val="28"/>
              </w:rPr>
              <w:t>n</w:t>
            </w:r>
          </w:p>
        </w:tc>
        <w:tc>
          <w:tcPr>
            <w:tcW w:w="2409" w:type="dxa"/>
            <w:vAlign w:val="center"/>
            <w:hideMark/>
          </w:tcPr>
          <w:p w14:paraId="26402894"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06618D49"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Khối trưởng</w:t>
            </w:r>
          </w:p>
        </w:tc>
        <w:tc>
          <w:tcPr>
            <w:tcW w:w="1560" w:type="dxa"/>
            <w:vAlign w:val="center"/>
            <w:hideMark/>
          </w:tcPr>
          <w:p w14:paraId="6775E2FD"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 xml:space="preserve">Phó </w:t>
            </w:r>
            <w:r w:rsidRPr="00AE2692">
              <w:rPr>
                <w:rFonts w:ascii="Times New Roman" w:hAnsi="Times New Roman"/>
                <w:sz w:val="28"/>
                <w:szCs w:val="28"/>
                <w:lang w:val="ru-RU"/>
              </w:rPr>
              <w:t>hiệu trưởng</w:t>
            </w:r>
          </w:p>
        </w:tc>
      </w:tr>
      <w:tr w:rsidR="00D55918" w:rsidRPr="00AE2692" w14:paraId="67C78B38" w14:textId="77777777" w:rsidTr="00E75184">
        <w:trPr>
          <w:trHeight w:val="41"/>
        </w:trPr>
        <w:tc>
          <w:tcPr>
            <w:tcW w:w="1540" w:type="dxa"/>
            <w:vMerge/>
            <w:vAlign w:val="center"/>
          </w:tcPr>
          <w:p w14:paraId="68C96B57"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1227D4CE"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6</w:t>
            </w:r>
          </w:p>
        </w:tc>
        <w:tc>
          <w:tcPr>
            <w:tcW w:w="1680" w:type="dxa"/>
            <w:vAlign w:val="center"/>
          </w:tcPr>
          <w:p w14:paraId="1D1BA167"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[H1-1.</w:t>
            </w:r>
            <w:r w:rsidRPr="00AE2692">
              <w:rPr>
                <w:rFonts w:ascii="Times New Roman" w:hAnsi="Times New Roman"/>
                <w:sz w:val="28"/>
                <w:szCs w:val="28"/>
              </w:rPr>
              <w:t>4</w:t>
            </w:r>
            <w:r w:rsidRPr="00AE2692">
              <w:rPr>
                <w:rFonts w:ascii="Times New Roman" w:hAnsi="Times New Roman"/>
                <w:sz w:val="28"/>
                <w:szCs w:val="28"/>
                <w:lang w:val="ru-RU"/>
              </w:rPr>
              <w:t>-0</w:t>
            </w:r>
            <w:r w:rsidRPr="00AE2692">
              <w:rPr>
                <w:rFonts w:ascii="Times New Roman" w:hAnsi="Times New Roman"/>
                <w:sz w:val="28"/>
                <w:szCs w:val="28"/>
              </w:rPr>
              <w:t>6</w:t>
            </w:r>
            <w:r w:rsidRPr="00AE2692">
              <w:rPr>
                <w:rFonts w:ascii="Times New Roman" w:hAnsi="Times New Roman"/>
                <w:sz w:val="28"/>
                <w:szCs w:val="28"/>
                <w:lang w:val="ru-RU"/>
              </w:rPr>
              <w:t>]</w:t>
            </w:r>
          </w:p>
        </w:tc>
        <w:tc>
          <w:tcPr>
            <w:tcW w:w="4111" w:type="dxa"/>
            <w:vAlign w:val="center"/>
            <w:hideMark/>
          </w:tcPr>
          <w:p w14:paraId="480BB998"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fr-FR"/>
              </w:rPr>
              <w:t>Giấy khen</w:t>
            </w:r>
          </w:p>
        </w:tc>
        <w:tc>
          <w:tcPr>
            <w:tcW w:w="2409" w:type="dxa"/>
            <w:vAlign w:val="center"/>
            <w:hideMark/>
          </w:tcPr>
          <w:p w14:paraId="04DBD982"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0134092D" w14:textId="77777777" w:rsidR="00D55918" w:rsidRPr="004D1565"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Ủy</w:t>
            </w:r>
            <w:r w:rsidRPr="004D1565">
              <w:rPr>
                <w:rFonts w:ascii="Times New Roman" w:hAnsi="Times New Roman"/>
                <w:sz w:val="28"/>
                <w:szCs w:val="28"/>
                <w:lang w:val="ru-RU"/>
              </w:rPr>
              <w:t xml:space="preserve"> </w:t>
            </w:r>
            <w:r w:rsidRPr="00AE2692">
              <w:rPr>
                <w:rFonts w:ascii="Times New Roman" w:hAnsi="Times New Roman"/>
                <w:sz w:val="28"/>
                <w:szCs w:val="28"/>
              </w:rPr>
              <w:t>ban</w:t>
            </w:r>
            <w:r w:rsidRPr="004D1565">
              <w:rPr>
                <w:rFonts w:ascii="Times New Roman" w:hAnsi="Times New Roman"/>
                <w:sz w:val="28"/>
                <w:szCs w:val="28"/>
                <w:lang w:val="ru-RU"/>
              </w:rPr>
              <w:t xml:space="preserve"> </w:t>
            </w:r>
            <w:r w:rsidRPr="00AE2692">
              <w:rPr>
                <w:rFonts w:ascii="Times New Roman" w:hAnsi="Times New Roman"/>
                <w:sz w:val="28"/>
                <w:szCs w:val="28"/>
              </w:rPr>
              <w:t>nh</w:t>
            </w:r>
            <w:r w:rsidRPr="004D1565">
              <w:rPr>
                <w:rFonts w:ascii="Times New Roman" w:hAnsi="Times New Roman"/>
                <w:sz w:val="28"/>
                <w:szCs w:val="28"/>
                <w:lang w:val="ru-RU"/>
              </w:rPr>
              <w:t>â</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d</w:t>
            </w:r>
            <w:r w:rsidRPr="004D1565">
              <w:rPr>
                <w:rFonts w:ascii="Times New Roman" w:hAnsi="Times New Roman"/>
                <w:sz w:val="28"/>
                <w:szCs w:val="28"/>
                <w:lang w:val="ru-RU"/>
              </w:rPr>
              <w:t>â</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quận</w:t>
            </w:r>
            <w:r w:rsidRPr="004D1565">
              <w:rPr>
                <w:rFonts w:ascii="Times New Roman" w:hAnsi="Times New Roman"/>
                <w:sz w:val="28"/>
                <w:szCs w:val="28"/>
                <w:lang w:val="ru-RU"/>
              </w:rPr>
              <w:t xml:space="preserve"> </w:t>
            </w:r>
            <w:r w:rsidRPr="00AE2692">
              <w:rPr>
                <w:rFonts w:ascii="Times New Roman" w:hAnsi="Times New Roman"/>
                <w:sz w:val="28"/>
                <w:szCs w:val="28"/>
              </w:rPr>
              <w:t>G</w:t>
            </w:r>
            <w:r w:rsidRPr="004D1565">
              <w:rPr>
                <w:rFonts w:ascii="Times New Roman" w:hAnsi="Times New Roman"/>
                <w:sz w:val="28"/>
                <w:szCs w:val="28"/>
                <w:lang w:val="ru-RU"/>
              </w:rPr>
              <w:t xml:space="preserve">ò </w:t>
            </w:r>
            <w:r w:rsidRPr="00AE2692">
              <w:rPr>
                <w:rFonts w:ascii="Times New Roman" w:hAnsi="Times New Roman"/>
                <w:sz w:val="28"/>
                <w:szCs w:val="28"/>
              </w:rPr>
              <w:t>Vấp</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ò</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rPr>
              <w:t>Gi</w:t>
            </w:r>
            <w:r w:rsidRPr="004D1565">
              <w:rPr>
                <w:rFonts w:ascii="Times New Roman" w:hAnsi="Times New Roman"/>
                <w:sz w:val="28"/>
                <w:szCs w:val="28"/>
                <w:lang w:val="ru-RU"/>
              </w:rPr>
              <w:t>á</w:t>
            </w:r>
            <w:r w:rsidRPr="00AE2692">
              <w:rPr>
                <w:rFonts w:ascii="Times New Roman" w:hAnsi="Times New Roman"/>
                <w:sz w:val="28"/>
                <w:szCs w:val="28"/>
              </w:rPr>
              <w:t>o</w:t>
            </w:r>
            <w:r w:rsidRPr="004D1565">
              <w:rPr>
                <w:rFonts w:ascii="Times New Roman" w:hAnsi="Times New Roman"/>
                <w:sz w:val="28"/>
                <w:szCs w:val="28"/>
                <w:lang w:val="ru-RU"/>
              </w:rPr>
              <w:t xml:space="preserve"> </w:t>
            </w:r>
            <w:r w:rsidRPr="00AE2692">
              <w:rPr>
                <w:rFonts w:ascii="Times New Roman" w:hAnsi="Times New Roman"/>
                <w:sz w:val="28"/>
                <w:szCs w:val="28"/>
              </w:rPr>
              <w:t>dục</w:t>
            </w:r>
            <w:r w:rsidRPr="004D1565">
              <w:rPr>
                <w:rFonts w:ascii="Times New Roman" w:hAnsi="Times New Roman"/>
                <w:sz w:val="28"/>
                <w:szCs w:val="28"/>
                <w:lang w:val="ru-RU"/>
              </w:rPr>
              <w:t xml:space="preserve"> </w:t>
            </w:r>
            <w:r w:rsidRPr="00AE2692">
              <w:rPr>
                <w:rFonts w:ascii="Times New Roman" w:hAnsi="Times New Roman"/>
                <w:sz w:val="28"/>
                <w:szCs w:val="28"/>
              </w:rPr>
              <w:t>v</w:t>
            </w:r>
            <w:r w:rsidRPr="004D1565">
              <w:rPr>
                <w:rFonts w:ascii="Times New Roman" w:hAnsi="Times New Roman"/>
                <w:sz w:val="28"/>
                <w:szCs w:val="28"/>
                <w:lang w:val="ru-RU"/>
              </w:rPr>
              <w:t>à Đà</w:t>
            </w:r>
            <w:r w:rsidRPr="00AE2692">
              <w:rPr>
                <w:rFonts w:ascii="Times New Roman" w:hAnsi="Times New Roman"/>
                <w:sz w:val="28"/>
                <w:szCs w:val="28"/>
              </w:rPr>
              <w:t>o</w:t>
            </w:r>
            <w:r w:rsidRPr="004D1565">
              <w:rPr>
                <w:rFonts w:ascii="Times New Roman" w:hAnsi="Times New Roman"/>
                <w:sz w:val="28"/>
                <w:szCs w:val="28"/>
                <w:lang w:val="ru-RU"/>
              </w:rPr>
              <w:t xml:space="preserve"> </w:t>
            </w:r>
            <w:r w:rsidRPr="00AE2692">
              <w:rPr>
                <w:rFonts w:ascii="Times New Roman" w:hAnsi="Times New Roman"/>
                <w:sz w:val="28"/>
                <w:szCs w:val="28"/>
              </w:rPr>
              <w:t>tạo</w:t>
            </w:r>
          </w:p>
        </w:tc>
        <w:tc>
          <w:tcPr>
            <w:tcW w:w="1560" w:type="dxa"/>
            <w:vAlign w:val="center"/>
            <w:hideMark/>
          </w:tcPr>
          <w:p w14:paraId="4450B89F"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hội trường</w:t>
            </w:r>
          </w:p>
        </w:tc>
      </w:tr>
      <w:tr w:rsidR="00D55918" w:rsidRPr="00AE2692" w14:paraId="5A0EF304" w14:textId="77777777" w:rsidTr="00E75184">
        <w:trPr>
          <w:trHeight w:val="567"/>
        </w:trPr>
        <w:tc>
          <w:tcPr>
            <w:tcW w:w="1540" w:type="dxa"/>
            <w:vMerge/>
            <w:vAlign w:val="center"/>
          </w:tcPr>
          <w:p w14:paraId="6D34D861"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1F5DF6CE"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7</w:t>
            </w:r>
          </w:p>
        </w:tc>
        <w:tc>
          <w:tcPr>
            <w:tcW w:w="1680" w:type="dxa"/>
            <w:vAlign w:val="center"/>
          </w:tcPr>
          <w:p w14:paraId="72D1F029"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.4</w:t>
            </w:r>
            <w:r w:rsidRPr="00AE2692">
              <w:rPr>
                <w:rFonts w:ascii="Times New Roman" w:hAnsi="Times New Roman"/>
                <w:sz w:val="28"/>
                <w:szCs w:val="28"/>
                <w:lang w:val="ru-RU"/>
              </w:rPr>
              <w:t>-</w:t>
            </w:r>
            <w:r w:rsidRPr="00AE2692">
              <w:rPr>
                <w:rFonts w:ascii="Times New Roman" w:hAnsi="Times New Roman"/>
                <w:sz w:val="28"/>
                <w:szCs w:val="28"/>
              </w:rPr>
              <w:t>07</w:t>
            </w:r>
            <w:r w:rsidRPr="00AE2692">
              <w:rPr>
                <w:rFonts w:ascii="Times New Roman" w:hAnsi="Times New Roman"/>
                <w:sz w:val="28"/>
                <w:szCs w:val="28"/>
                <w:lang w:val="ru-RU"/>
              </w:rPr>
              <w:t>]</w:t>
            </w:r>
          </w:p>
        </w:tc>
        <w:tc>
          <w:tcPr>
            <w:tcW w:w="4111" w:type="dxa"/>
            <w:vAlign w:val="center"/>
            <w:hideMark/>
          </w:tcPr>
          <w:p w14:paraId="7AF73EFD"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Hồ sơ </w:t>
            </w:r>
            <w:r w:rsidRPr="00AE2692">
              <w:rPr>
                <w:rFonts w:ascii="Times New Roman" w:hAnsi="Times New Roman"/>
                <w:sz w:val="28"/>
                <w:szCs w:val="28"/>
              </w:rPr>
              <w:t>chuyên đề</w:t>
            </w:r>
          </w:p>
        </w:tc>
        <w:tc>
          <w:tcPr>
            <w:tcW w:w="2409" w:type="dxa"/>
            <w:vAlign w:val="center"/>
            <w:hideMark/>
          </w:tcPr>
          <w:p w14:paraId="7A3877E7"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635CCCD5"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Phó hiệu trưởng</w:t>
            </w:r>
          </w:p>
        </w:tc>
        <w:tc>
          <w:tcPr>
            <w:tcW w:w="1560" w:type="dxa"/>
            <w:vAlign w:val="center"/>
            <w:hideMark/>
          </w:tcPr>
          <w:p w14:paraId="7A2AE137"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 xml:space="preserve">Phó </w:t>
            </w:r>
            <w:r w:rsidRPr="00AE2692">
              <w:rPr>
                <w:rFonts w:ascii="Times New Roman" w:hAnsi="Times New Roman"/>
                <w:sz w:val="28"/>
                <w:szCs w:val="28"/>
                <w:lang w:val="ru-RU"/>
              </w:rPr>
              <w:t>hiệu trưởng</w:t>
            </w:r>
          </w:p>
        </w:tc>
      </w:tr>
      <w:tr w:rsidR="00D55918" w:rsidRPr="00AE2692" w14:paraId="7A3C0E6F" w14:textId="77777777" w:rsidTr="00E75184">
        <w:trPr>
          <w:trHeight w:val="567"/>
        </w:trPr>
        <w:tc>
          <w:tcPr>
            <w:tcW w:w="1540" w:type="dxa"/>
            <w:vMerge w:val="restart"/>
            <w:vAlign w:val="center"/>
            <w:hideMark/>
          </w:tcPr>
          <w:p w14:paraId="0A8DB9FF" w14:textId="196D5C7F"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b/>
                <w:sz w:val="28"/>
                <w:szCs w:val="28"/>
              </w:rPr>
              <w:t>Tiêu ch</w:t>
            </w:r>
            <w:r w:rsidR="00512919">
              <w:rPr>
                <w:rFonts w:ascii="Times New Roman" w:hAnsi="Times New Roman"/>
                <w:b/>
                <w:sz w:val="28"/>
                <w:szCs w:val="28"/>
                <w:lang w:val="vi-VN"/>
              </w:rPr>
              <w:t>í</w:t>
            </w:r>
            <w:r w:rsidRPr="00AE2692">
              <w:rPr>
                <w:rFonts w:ascii="Times New Roman" w:hAnsi="Times New Roman"/>
                <w:b/>
                <w:sz w:val="28"/>
                <w:szCs w:val="28"/>
              </w:rPr>
              <w:t xml:space="preserve"> 1.5</w:t>
            </w:r>
          </w:p>
        </w:tc>
        <w:tc>
          <w:tcPr>
            <w:tcW w:w="872" w:type="dxa"/>
            <w:vAlign w:val="center"/>
            <w:hideMark/>
          </w:tcPr>
          <w:p w14:paraId="7A25216F"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tcPr>
          <w:p w14:paraId="7D808932"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01</w:t>
            </w:r>
            <w:r w:rsidRPr="00AE2692">
              <w:rPr>
                <w:rFonts w:ascii="Times New Roman" w:hAnsi="Times New Roman"/>
                <w:sz w:val="28"/>
                <w:szCs w:val="28"/>
                <w:lang w:val="ru-RU"/>
              </w:rPr>
              <w:t>]</w:t>
            </w:r>
          </w:p>
        </w:tc>
        <w:tc>
          <w:tcPr>
            <w:tcW w:w="4111" w:type="dxa"/>
            <w:vAlign w:val="center"/>
            <w:hideMark/>
          </w:tcPr>
          <w:p w14:paraId="471C3654" w14:textId="6683B74F"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 xml:space="preserve">Danh sách </w:t>
            </w:r>
            <w:r>
              <w:rPr>
                <w:rFonts w:ascii="Times New Roman" w:hAnsi="Times New Roman"/>
                <w:sz w:val="28"/>
                <w:szCs w:val="28"/>
              </w:rPr>
              <w:t xml:space="preserve">trẻ các </w:t>
            </w:r>
            <w:r w:rsidRPr="00AE2692">
              <w:rPr>
                <w:rFonts w:ascii="Times New Roman" w:hAnsi="Times New Roman"/>
                <w:sz w:val="28"/>
                <w:szCs w:val="28"/>
              </w:rPr>
              <w:t>lớp</w:t>
            </w:r>
          </w:p>
        </w:tc>
        <w:tc>
          <w:tcPr>
            <w:tcW w:w="2409" w:type="dxa"/>
            <w:vAlign w:val="center"/>
            <w:hideMark/>
          </w:tcPr>
          <w:p w14:paraId="205D1566"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2E0ABE93"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Văn thư</w:t>
            </w:r>
          </w:p>
        </w:tc>
        <w:tc>
          <w:tcPr>
            <w:tcW w:w="1560" w:type="dxa"/>
            <w:vAlign w:val="center"/>
            <w:hideMark/>
          </w:tcPr>
          <w:p w14:paraId="6D3DE30B"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hành chính</w:t>
            </w:r>
          </w:p>
        </w:tc>
      </w:tr>
      <w:tr w:rsidR="00D55918" w:rsidRPr="00AE2692" w14:paraId="6933BA87" w14:textId="77777777" w:rsidTr="00E75184">
        <w:trPr>
          <w:trHeight w:val="567"/>
        </w:trPr>
        <w:tc>
          <w:tcPr>
            <w:tcW w:w="1540" w:type="dxa"/>
            <w:vMerge/>
            <w:vAlign w:val="center"/>
            <w:hideMark/>
          </w:tcPr>
          <w:p w14:paraId="6D02B8D3"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1C796446"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w:t>
            </w:r>
          </w:p>
        </w:tc>
        <w:tc>
          <w:tcPr>
            <w:tcW w:w="1680" w:type="dxa"/>
            <w:vAlign w:val="center"/>
          </w:tcPr>
          <w:p w14:paraId="7808A160"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02</w:t>
            </w:r>
            <w:r w:rsidRPr="00AE2692">
              <w:rPr>
                <w:rFonts w:ascii="Times New Roman" w:hAnsi="Times New Roman"/>
                <w:sz w:val="28"/>
                <w:szCs w:val="28"/>
                <w:lang w:val="ru-RU"/>
              </w:rPr>
              <w:t>]</w:t>
            </w:r>
          </w:p>
        </w:tc>
        <w:tc>
          <w:tcPr>
            <w:tcW w:w="4111" w:type="dxa"/>
            <w:vAlign w:val="center"/>
            <w:hideMark/>
          </w:tcPr>
          <w:p w14:paraId="7E23D8CE" w14:textId="6C459EA5"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Hồ sơ học sinh</w:t>
            </w:r>
          </w:p>
        </w:tc>
        <w:tc>
          <w:tcPr>
            <w:tcW w:w="2409" w:type="dxa"/>
            <w:vAlign w:val="center"/>
            <w:hideMark/>
          </w:tcPr>
          <w:p w14:paraId="40415DA2"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26B1E100"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Văn thư</w:t>
            </w:r>
          </w:p>
        </w:tc>
        <w:tc>
          <w:tcPr>
            <w:tcW w:w="1560" w:type="dxa"/>
            <w:vAlign w:val="center"/>
            <w:hideMark/>
          </w:tcPr>
          <w:p w14:paraId="11118BFA" w14:textId="77777777" w:rsidR="00D55918" w:rsidRPr="00AE2692" w:rsidRDefault="00D55918"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Phòng hành chính</w:t>
            </w:r>
          </w:p>
        </w:tc>
      </w:tr>
      <w:tr w:rsidR="001923D9" w:rsidRPr="00AE2692" w14:paraId="3F1A1B03" w14:textId="77777777" w:rsidTr="00E75184">
        <w:trPr>
          <w:trHeight w:val="567"/>
        </w:trPr>
        <w:tc>
          <w:tcPr>
            <w:tcW w:w="1540" w:type="dxa"/>
            <w:vMerge w:val="restart"/>
            <w:vAlign w:val="center"/>
            <w:hideMark/>
          </w:tcPr>
          <w:p w14:paraId="291F13B9"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b/>
                <w:sz w:val="28"/>
                <w:szCs w:val="28"/>
              </w:rPr>
              <w:t>Tiêu chuẩn 1.6</w:t>
            </w:r>
          </w:p>
        </w:tc>
        <w:tc>
          <w:tcPr>
            <w:tcW w:w="872" w:type="dxa"/>
            <w:vAlign w:val="center"/>
            <w:hideMark/>
          </w:tcPr>
          <w:p w14:paraId="28446E36"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tcPr>
          <w:p w14:paraId="6444C476"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.6</w:t>
            </w:r>
            <w:r w:rsidRPr="00AE2692">
              <w:rPr>
                <w:rFonts w:ascii="Times New Roman" w:hAnsi="Times New Roman"/>
                <w:sz w:val="28"/>
                <w:szCs w:val="28"/>
                <w:lang w:val="ru-RU"/>
              </w:rPr>
              <w:t>-</w:t>
            </w:r>
            <w:r w:rsidRPr="00AE2692">
              <w:rPr>
                <w:rFonts w:ascii="Times New Roman" w:hAnsi="Times New Roman"/>
                <w:sz w:val="28"/>
                <w:szCs w:val="28"/>
              </w:rPr>
              <w:t>01</w:t>
            </w:r>
            <w:r w:rsidRPr="00AE2692">
              <w:rPr>
                <w:rFonts w:ascii="Times New Roman" w:hAnsi="Times New Roman"/>
                <w:sz w:val="28"/>
                <w:szCs w:val="28"/>
                <w:lang w:val="ru-RU"/>
              </w:rPr>
              <w:t>]</w:t>
            </w:r>
          </w:p>
        </w:tc>
        <w:tc>
          <w:tcPr>
            <w:tcW w:w="4111" w:type="dxa"/>
            <w:vAlign w:val="center"/>
          </w:tcPr>
          <w:p w14:paraId="3D31E192" w14:textId="6EC13CE5"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Sổ lưu trữ các văn bản, công văn</w:t>
            </w:r>
          </w:p>
        </w:tc>
        <w:tc>
          <w:tcPr>
            <w:tcW w:w="2409" w:type="dxa"/>
            <w:vAlign w:val="center"/>
          </w:tcPr>
          <w:p w14:paraId="3DA77DCC" w14:textId="0AE1C97F" w:rsidR="001923D9" w:rsidRPr="00414739" w:rsidRDefault="0055404D" w:rsidP="00E75184">
            <w:pPr>
              <w:tabs>
                <w:tab w:val="center" w:pos="4961"/>
              </w:tabs>
              <w:autoSpaceDE w:val="0"/>
              <w:autoSpaceDN w:val="0"/>
              <w:adjustRightInd w:val="0"/>
              <w:spacing w:after="0" w:line="360" w:lineRule="auto"/>
              <w:jc w:val="center"/>
              <w:rPr>
                <w:rFonts w:ascii="Times New Roman" w:hAnsi="Times New Roman"/>
                <w:sz w:val="28"/>
                <w:szCs w:val="28"/>
              </w:rPr>
            </w:pPr>
            <w:r w:rsidRPr="0055404D">
              <w:rPr>
                <w:rFonts w:ascii="Times New Roman" w:hAnsi="Times New Roman"/>
                <w:sz w:val="28"/>
                <w:szCs w:val="28"/>
                <w:lang w:val="ru-RU"/>
              </w:rPr>
              <w:t>Năm học 2016-2017     đến 2020-2021</w:t>
            </w:r>
          </w:p>
        </w:tc>
        <w:tc>
          <w:tcPr>
            <w:tcW w:w="2153" w:type="dxa"/>
            <w:vAlign w:val="center"/>
          </w:tcPr>
          <w:p w14:paraId="5D91DA31" w14:textId="6519F4A4"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Văn thư</w:t>
            </w:r>
          </w:p>
        </w:tc>
        <w:tc>
          <w:tcPr>
            <w:tcW w:w="1560" w:type="dxa"/>
            <w:vAlign w:val="center"/>
          </w:tcPr>
          <w:p w14:paraId="3F6C76E6" w14:textId="2FCB329D"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Phòng hành chính</w:t>
            </w:r>
          </w:p>
        </w:tc>
      </w:tr>
      <w:tr w:rsidR="001923D9" w:rsidRPr="00AE2692" w14:paraId="5F85806D" w14:textId="77777777" w:rsidTr="00E75184">
        <w:trPr>
          <w:trHeight w:val="567"/>
        </w:trPr>
        <w:tc>
          <w:tcPr>
            <w:tcW w:w="1540" w:type="dxa"/>
            <w:vMerge/>
            <w:vAlign w:val="center"/>
          </w:tcPr>
          <w:p w14:paraId="4AD9B971"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tcPr>
          <w:p w14:paraId="1DAC03F6" w14:textId="7EFFF483"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2</w:t>
            </w:r>
          </w:p>
        </w:tc>
        <w:tc>
          <w:tcPr>
            <w:tcW w:w="1680" w:type="dxa"/>
            <w:vAlign w:val="center"/>
          </w:tcPr>
          <w:p w14:paraId="6B20BB06" w14:textId="3BA48930"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.6</w:t>
            </w:r>
            <w:r w:rsidRPr="00AE2692">
              <w:rPr>
                <w:rFonts w:ascii="Times New Roman" w:hAnsi="Times New Roman"/>
                <w:sz w:val="28"/>
                <w:szCs w:val="28"/>
                <w:lang w:val="ru-RU"/>
              </w:rPr>
              <w:t>-</w:t>
            </w:r>
            <w:r w:rsidRPr="00AE2692">
              <w:rPr>
                <w:rFonts w:ascii="Times New Roman" w:hAnsi="Times New Roman"/>
                <w:sz w:val="28"/>
                <w:szCs w:val="28"/>
              </w:rPr>
              <w:t>02</w:t>
            </w:r>
            <w:r w:rsidRPr="00AE2692">
              <w:rPr>
                <w:rFonts w:ascii="Times New Roman" w:hAnsi="Times New Roman"/>
                <w:sz w:val="28"/>
                <w:szCs w:val="28"/>
                <w:lang w:val="ru-RU"/>
              </w:rPr>
              <w:t>]</w:t>
            </w:r>
          </w:p>
        </w:tc>
        <w:tc>
          <w:tcPr>
            <w:tcW w:w="4111" w:type="dxa"/>
            <w:vAlign w:val="center"/>
          </w:tcPr>
          <w:p w14:paraId="61B3BA08" w14:textId="0E476FD4"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Hồ sơ</w:t>
            </w:r>
            <w:r w:rsidRPr="004D1565">
              <w:rPr>
                <w:rFonts w:ascii="Times New Roman" w:hAnsi="Times New Roman"/>
                <w:sz w:val="28"/>
                <w:szCs w:val="28"/>
                <w:lang w:val="ru-RU"/>
              </w:rPr>
              <w:t xml:space="preserve"> </w:t>
            </w:r>
            <w:r w:rsidRPr="00AE2692">
              <w:rPr>
                <w:rFonts w:ascii="Times New Roman" w:hAnsi="Times New Roman"/>
                <w:sz w:val="28"/>
                <w:szCs w:val="28"/>
              </w:rPr>
              <w:t>quản</w:t>
            </w:r>
            <w:r w:rsidRPr="004D1565">
              <w:rPr>
                <w:rFonts w:ascii="Times New Roman" w:hAnsi="Times New Roman"/>
                <w:sz w:val="28"/>
                <w:szCs w:val="28"/>
                <w:lang w:val="ru-RU"/>
              </w:rPr>
              <w:t xml:space="preserve"> </w:t>
            </w:r>
            <w:r w:rsidRPr="00AE2692">
              <w:rPr>
                <w:rFonts w:ascii="Times New Roman" w:hAnsi="Times New Roman"/>
                <w:sz w:val="28"/>
                <w:szCs w:val="28"/>
              </w:rPr>
              <w:t>l</w:t>
            </w:r>
            <w:r w:rsidRPr="004D1565">
              <w:rPr>
                <w:rFonts w:ascii="Times New Roman" w:hAnsi="Times New Roman"/>
                <w:sz w:val="28"/>
                <w:szCs w:val="28"/>
                <w:lang w:val="ru-RU"/>
              </w:rPr>
              <w:t xml:space="preserve">ý </w:t>
            </w:r>
            <w:r w:rsidRPr="00AE2692">
              <w:rPr>
                <w:rFonts w:ascii="Times New Roman" w:hAnsi="Times New Roman"/>
                <w:sz w:val="28"/>
                <w:szCs w:val="28"/>
              </w:rPr>
              <w:t>t</w:t>
            </w:r>
            <w:r w:rsidRPr="004D1565">
              <w:rPr>
                <w:rFonts w:ascii="Times New Roman" w:hAnsi="Times New Roman"/>
                <w:sz w:val="28"/>
                <w:szCs w:val="28"/>
                <w:lang w:val="ru-RU"/>
              </w:rPr>
              <w:t>à</w:t>
            </w:r>
            <w:r w:rsidRPr="00AE2692">
              <w:rPr>
                <w:rFonts w:ascii="Times New Roman" w:hAnsi="Times New Roman"/>
                <w:sz w:val="28"/>
                <w:szCs w:val="28"/>
              </w:rPr>
              <w:t>i</w:t>
            </w:r>
            <w:r w:rsidRPr="004D1565">
              <w:rPr>
                <w:rFonts w:ascii="Times New Roman" w:hAnsi="Times New Roman"/>
                <w:sz w:val="28"/>
                <w:szCs w:val="28"/>
                <w:lang w:val="ru-RU"/>
              </w:rPr>
              <w:t xml:space="preserve"> </w:t>
            </w:r>
            <w:r w:rsidRPr="00AE2692">
              <w:rPr>
                <w:rFonts w:ascii="Times New Roman" w:hAnsi="Times New Roman"/>
                <w:sz w:val="28"/>
                <w:szCs w:val="28"/>
              </w:rPr>
              <w:t>ch</w:t>
            </w:r>
            <w:r w:rsidRPr="004D1565">
              <w:rPr>
                <w:rFonts w:ascii="Times New Roman" w:hAnsi="Times New Roman"/>
                <w:sz w:val="28"/>
                <w:szCs w:val="28"/>
                <w:lang w:val="ru-RU"/>
              </w:rPr>
              <w:t>í</w:t>
            </w:r>
            <w:r w:rsidRPr="00AE2692">
              <w:rPr>
                <w:rFonts w:ascii="Times New Roman" w:hAnsi="Times New Roman"/>
                <w:sz w:val="28"/>
                <w:szCs w:val="28"/>
              </w:rPr>
              <w:t>nh</w:t>
            </w:r>
          </w:p>
        </w:tc>
        <w:tc>
          <w:tcPr>
            <w:tcW w:w="2409" w:type="dxa"/>
            <w:vAlign w:val="center"/>
          </w:tcPr>
          <w:p w14:paraId="46F4B1A1" w14:textId="23FAAE7A" w:rsidR="001923D9" w:rsidRPr="00610FCF" w:rsidRDefault="0055404D" w:rsidP="00E75184">
            <w:pPr>
              <w:tabs>
                <w:tab w:val="center" w:pos="4961"/>
              </w:tabs>
              <w:autoSpaceDE w:val="0"/>
              <w:autoSpaceDN w:val="0"/>
              <w:adjustRightInd w:val="0"/>
              <w:spacing w:after="0" w:line="360" w:lineRule="auto"/>
              <w:jc w:val="center"/>
              <w:rPr>
                <w:rFonts w:ascii="Times New Roman" w:hAnsi="Times New Roman"/>
                <w:color w:val="FF0000"/>
                <w:sz w:val="28"/>
                <w:szCs w:val="28"/>
              </w:rPr>
            </w:pPr>
            <w:r w:rsidRPr="0055404D">
              <w:rPr>
                <w:rFonts w:ascii="Times New Roman" w:hAnsi="Times New Roman"/>
                <w:sz w:val="28"/>
                <w:szCs w:val="28"/>
                <w:lang w:val="ru-RU"/>
              </w:rPr>
              <w:t>Năm 2016, 2017, 2018, 2019, 2020</w:t>
            </w:r>
          </w:p>
        </w:tc>
        <w:tc>
          <w:tcPr>
            <w:tcW w:w="2153" w:type="dxa"/>
            <w:vAlign w:val="center"/>
          </w:tcPr>
          <w:p w14:paraId="344F3678" w14:textId="5B1FEFEA"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Kế toán</w:t>
            </w:r>
          </w:p>
        </w:tc>
        <w:tc>
          <w:tcPr>
            <w:tcW w:w="1560" w:type="dxa"/>
            <w:vAlign w:val="center"/>
          </w:tcPr>
          <w:p w14:paraId="5DE97049" w14:textId="7343C99C"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Phòng hành chính</w:t>
            </w:r>
          </w:p>
        </w:tc>
      </w:tr>
      <w:tr w:rsidR="001923D9" w:rsidRPr="00AE2692" w14:paraId="07EB81E2" w14:textId="77777777" w:rsidTr="00E75184">
        <w:trPr>
          <w:trHeight w:val="567"/>
        </w:trPr>
        <w:tc>
          <w:tcPr>
            <w:tcW w:w="1540" w:type="dxa"/>
            <w:vMerge/>
            <w:vAlign w:val="center"/>
          </w:tcPr>
          <w:p w14:paraId="678B2A8A"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60EBD1EA" w14:textId="07D570C5"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3</w:t>
            </w:r>
          </w:p>
        </w:tc>
        <w:tc>
          <w:tcPr>
            <w:tcW w:w="1680" w:type="dxa"/>
            <w:vAlign w:val="center"/>
          </w:tcPr>
          <w:p w14:paraId="51E0D96B" w14:textId="6EBDAC51"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.6</w:t>
            </w:r>
            <w:r w:rsidRPr="00AE2692">
              <w:rPr>
                <w:rFonts w:ascii="Times New Roman" w:hAnsi="Times New Roman"/>
                <w:sz w:val="28"/>
                <w:szCs w:val="28"/>
                <w:lang w:val="ru-RU"/>
              </w:rPr>
              <w:t>-</w:t>
            </w:r>
            <w:r w:rsidRPr="00AE2692">
              <w:rPr>
                <w:rFonts w:ascii="Times New Roman" w:hAnsi="Times New Roman"/>
                <w:sz w:val="28"/>
                <w:szCs w:val="28"/>
              </w:rPr>
              <w:t>03</w:t>
            </w:r>
            <w:r w:rsidRPr="00AE2692">
              <w:rPr>
                <w:rFonts w:ascii="Times New Roman" w:hAnsi="Times New Roman"/>
                <w:sz w:val="28"/>
                <w:szCs w:val="28"/>
                <w:lang w:val="ru-RU"/>
              </w:rPr>
              <w:t>]</w:t>
            </w:r>
          </w:p>
        </w:tc>
        <w:tc>
          <w:tcPr>
            <w:tcW w:w="4111" w:type="dxa"/>
            <w:vAlign w:val="center"/>
            <w:hideMark/>
          </w:tcPr>
          <w:p w14:paraId="3A01CECA"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Hồ sơ </w:t>
            </w:r>
            <w:r w:rsidRPr="00AE2692">
              <w:rPr>
                <w:rFonts w:ascii="Times New Roman" w:hAnsi="Times New Roman"/>
                <w:sz w:val="28"/>
                <w:szCs w:val="28"/>
              </w:rPr>
              <w:t>quản</w:t>
            </w:r>
            <w:r w:rsidRPr="004D1565">
              <w:rPr>
                <w:rFonts w:ascii="Times New Roman" w:hAnsi="Times New Roman"/>
                <w:sz w:val="28"/>
                <w:szCs w:val="28"/>
                <w:lang w:val="ru-RU"/>
              </w:rPr>
              <w:t xml:space="preserve"> </w:t>
            </w:r>
            <w:r w:rsidRPr="00AE2692">
              <w:rPr>
                <w:rFonts w:ascii="Times New Roman" w:hAnsi="Times New Roman"/>
                <w:sz w:val="28"/>
                <w:szCs w:val="28"/>
              </w:rPr>
              <w:t>l</w:t>
            </w:r>
            <w:r w:rsidRPr="004D1565">
              <w:rPr>
                <w:rFonts w:ascii="Times New Roman" w:hAnsi="Times New Roman"/>
                <w:sz w:val="28"/>
                <w:szCs w:val="28"/>
                <w:lang w:val="ru-RU"/>
              </w:rPr>
              <w:t xml:space="preserve">ý </w:t>
            </w:r>
            <w:r w:rsidRPr="00AE2692">
              <w:rPr>
                <w:rFonts w:ascii="Times New Roman" w:hAnsi="Times New Roman"/>
                <w:sz w:val="28"/>
                <w:szCs w:val="28"/>
              </w:rPr>
              <w:t>t</w:t>
            </w:r>
            <w:r w:rsidRPr="004D1565">
              <w:rPr>
                <w:rFonts w:ascii="Times New Roman" w:hAnsi="Times New Roman"/>
                <w:sz w:val="28"/>
                <w:szCs w:val="28"/>
                <w:lang w:val="ru-RU"/>
              </w:rPr>
              <w:t>à</w:t>
            </w:r>
            <w:r w:rsidRPr="00AE2692">
              <w:rPr>
                <w:rFonts w:ascii="Times New Roman" w:hAnsi="Times New Roman"/>
                <w:sz w:val="28"/>
                <w:szCs w:val="28"/>
              </w:rPr>
              <w:t>i</w:t>
            </w:r>
            <w:r w:rsidRPr="004D1565">
              <w:rPr>
                <w:rFonts w:ascii="Times New Roman" w:hAnsi="Times New Roman"/>
                <w:sz w:val="28"/>
                <w:szCs w:val="28"/>
                <w:lang w:val="ru-RU"/>
              </w:rPr>
              <w:t xml:space="preserve"> </w:t>
            </w:r>
            <w:r w:rsidRPr="00AE2692">
              <w:rPr>
                <w:rFonts w:ascii="Times New Roman" w:hAnsi="Times New Roman"/>
                <w:sz w:val="28"/>
                <w:szCs w:val="28"/>
              </w:rPr>
              <w:t>sản</w:t>
            </w:r>
          </w:p>
        </w:tc>
        <w:tc>
          <w:tcPr>
            <w:tcW w:w="2409" w:type="dxa"/>
            <w:vAlign w:val="center"/>
            <w:hideMark/>
          </w:tcPr>
          <w:p w14:paraId="7266EAF4"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71508F18"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Kế toán</w:t>
            </w:r>
          </w:p>
        </w:tc>
        <w:tc>
          <w:tcPr>
            <w:tcW w:w="1560" w:type="dxa"/>
            <w:vAlign w:val="center"/>
            <w:hideMark/>
          </w:tcPr>
          <w:p w14:paraId="3A8E80AF"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hành chính</w:t>
            </w:r>
          </w:p>
        </w:tc>
      </w:tr>
      <w:tr w:rsidR="001923D9" w:rsidRPr="00AE2692" w14:paraId="4D82C0B5" w14:textId="77777777" w:rsidTr="00E75184">
        <w:trPr>
          <w:trHeight w:val="567"/>
        </w:trPr>
        <w:tc>
          <w:tcPr>
            <w:tcW w:w="1540" w:type="dxa"/>
            <w:vMerge/>
            <w:vAlign w:val="center"/>
          </w:tcPr>
          <w:p w14:paraId="70E27970"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3B59C2B0" w14:textId="65F4B2B1"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4</w:t>
            </w:r>
          </w:p>
        </w:tc>
        <w:tc>
          <w:tcPr>
            <w:tcW w:w="1680" w:type="dxa"/>
            <w:vAlign w:val="center"/>
          </w:tcPr>
          <w:p w14:paraId="7D8E9D4B" w14:textId="7B8C2A3D"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.6</w:t>
            </w:r>
            <w:r w:rsidRPr="00AE2692">
              <w:rPr>
                <w:rFonts w:ascii="Times New Roman" w:hAnsi="Times New Roman"/>
                <w:sz w:val="28"/>
                <w:szCs w:val="28"/>
                <w:lang w:val="ru-RU"/>
              </w:rPr>
              <w:t>-</w:t>
            </w:r>
            <w:r w:rsidRPr="00AE2692">
              <w:rPr>
                <w:rFonts w:ascii="Times New Roman" w:hAnsi="Times New Roman"/>
                <w:sz w:val="28"/>
                <w:szCs w:val="28"/>
              </w:rPr>
              <w:t>04</w:t>
            </w:r>
            <w:r w:rsidRPr="00AE2692">
              <w:rPr>
                <w:rFonts w:ascii="Times New Roman" w:hAnsi="Times New Roman"/>
                <w:sz w:val="28"/>
                <w:szCs w:val="28"/>
                <w:lang w:val="ru-RU"/>
              </w:rPr>
              <w:t>]</w:t>
            </w:r>
          </w:p>
        </w:tc>
        <w:tc>
          <w:tcPr>
            <w:tcW w:w="4111" w:type="dxa"/>
            <w:vAlign w:val="center"/>
            <w:hideMark/>
          </w:tcPr>
          <w:p w14:paraId="633551C3" w14:textId="77777777" w:rsidR="001923D9" w:rsidRPr="004D1565"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Sổ</w:t>
            </w:r>
            <w:r w:rsidRPr="004D1565">
              <w:rPr>
                <w:rFonts w:ascii="Times New Roman" w:hAnsi="Times New Roman"/>
                <w:sz w:val="28"/>
                <w:szCs w:val="28"/>
                <w:lang w:val="ru-RU"/>
              </w:rPr>
              <w:t xml:space="preserve"> </w:t>
            </w:r>
            <w:r w:rsidRPr="00AE2692">
              <w:rPr>
                <w:rFonts w:ascii="Times New Roman" w:hAnsi="Times New Roman"/>
                <w:sz w:val="28"/>
                <w:szCs w:val="28"/>
              </w:rPr>
              <w:t>họp</w:t>
            </w:r>
            <w:r w:rsidRPr="004D1565">
              <w:rPr>
                <w:rFonts w:ascii="Times New Roman" w:hAnsi="Times New Roman"/>
                <w:sz w:val="28"/>
                <w:szCs w:val="28"/>
                <w:lang w:val="ru-RU"/>
              </w:rPr>
              <w:t xml:space="preserve"> </w:t>
            </w:r>
            <w:r w:rsidRPr="00AE2692">
              <w:rPr>
                <w:rFonts w:ascii="Times New Roman" w:hAnsi="Times New Roman"/>
                <w:sz w:val="28"/>
                <w:szCs w:val="28"/>
              </w:rPr>
              <w:t>Hội</w:t>
            </w:r>
            <w:r w:rsidRPr="004D1565">
              <w:rPr>
                <w:rFonts w:ascii="Times New Roman" w:hAnsi="Times New Roman"/>
                <w:sz w:val="28"/>
                <w:szCs w:val="28"/>
                <w:lang w:val="ru-RU"/>
              </w:rPr>
              <w:t xml:space="preserve"> đ</w:t>
            </w:r>
            <w:r w:rsidRPr="00AE2692">
              <w:rPr>
                <w:rFonts w:ascii="Times New Roman" w:hAnsi="Times New Roman"/>
                <w:sz w:val="28"/>
                <w:szCs w:val="28"/>
              </w:rPr>
              <w:t>ồng</w:t>
            </w:r>
            <w:r w:rsidRPr="004D1565">
              <w:rPr>
                <w:rFonts w:ascii="Times New Roman" w:hAnsi="Times New Roman"/>
                <w:sz w:val="28"/>
                <w:szCs w:val="28"/>
                <w:lang w:val="ru-RU"/>
              </w:rPr>
              <w:t xml:space="preserve"> </w:t>
            </w:r>
            <w:r w:rsidRPr="00AE2692">
              <w:rPr>
                <w:rFonts w:ascii="Times New Roman" w:hAnsi="Times New Roman"/>
                <w:sz w:val="28"/>
                <w:szCs w:val="28"/>
              </w:rPr>
              <w:t>s</w:t>
            </w:r>
            <w:r w:rsidRPr="004D1565">
              <w:rPr>
                <w:rFonts w:ascii="Times New Roman" w:hAnsi="Times New Roman"/>
                <w:sz w:val="28"/>
                <w:szCs w:val="28"/>
                <w:lang w:val="ru-RU"/>
              </w:rPr>
              <w:t xml:space="preserve">ư </w:t>
            </w:r>
            <w:r w:rsidRPr="00AE2692">
              <w:rPr>
                <w:rFonts w:ascii="Times New Roman" w:hAnsi="Times New Roman"/>
                <w:sz w:val="28"/>
                <w:szCs w:val="28"/>
              </w:rPr>
              <w:t>phạm</w:t>
            </w:r>
          </w:p>
        </w:tc>
        <w:tc>
          <w:tcPr>
            <w:tcW w:w="2409" w:type="dxa"/>
            <w:vAlign w:val="center"/>
            <w:hideMark/>
          </w:tcPr>
          <w:p w14:paraId="0F8E8813"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tcPr>
          <w:p w14:paraId="6A06F965"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Thư ký hội đồng</w:t>
            </w:r>
          </w:p>
        </w:tc>
        <w:tc>
          <w:tcPr>
            <w:tcW w:w="1560" w:type="dxa"/>
            <w:vAlign w:val="center"/>
            <w:hideMark/>
          </w:tcPr>
          <w:p w14:paraId="289A963F"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Hiệu trưởng</w:t>
            </w:r>
          </w:p>
        </w:tc>
      </w:tr>
      <w:tr w:rsidR="001923D9" w:rsidRPr="00AE2692" w14:paraId="267DE509" w14:textId="77777777" w:rsidTr="00E75184">
        <w:trPr>
          <w:trHeight w:val="737"/>
        </w:trPr>
        <w:tc>
          <w:tcPr>
            <w:tcW w:w="1540" w:type="dxa"/>
            <w:vMerge/>
            <w:vAlign w:val="center"/>
          </w:tcPr>
          <w:p w14:paraId="2C27C715"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hideMark/>
          </w:tcPr>
          <w:p w14:paraId="0D0D369E" w14:textId="558B3D55"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5</w:t>
            </w:r>
          </w:p>
        </w:tc>
        <w:tc>
          <w:tcPr>
            <w:tcW w:w="1680" w:type="dxa"/>
            <w:vAlign w:val="center"/>
          </w:tcPr>
          <w:p w14:paraId="4EF4F189" w14:textId="0AACF0A5"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.6</w:t>
            </w:r>
            <w:r w:rsidRPr="00AE2692">
              <w:rPr>
                <w:rFonts w:ascii="Times New Roman" w:hAnsi="Times New Roman"/>
                <w:sz w:val="28"/>
                <w:szCs w:val="28"/>
                <w:lang w:val="ru-RU"/>
              </w:rPr>
              <w:t>-</w:t>
            </w:r>
            <w:r w:rsidRPr="00AE2692">
              <w:rPr>
                <w:rFonts w:ascii="Times New Roman" w:hAnsi="Times New Roman"/>
                <w:sz w:val="28"/>
                <w:szCs w:val="28"/>
              </w:rPr>
              <w:t>05</w:t>
            </w:r>
            <w:r w:rsidRPr="00AE2692">
              <w:rPr>
                <w:rFonts w:ascii="Times New Roman" w:hAnsi="Times New Roman"/>
                <w:sz w:val="28"/>
                <w:szCs w:val="28"/>
                <w:lang w:val="ru-RU"/>
              </w:rPr>
              <w:t>]</w:t>
            </w:r>
          </w:p>
        </w:tc>
        <w:tc>
          <w:tcPr>
            <w:tcW w:w="4111" w:type="dxa"/>
            <w:vAlign w:val="center"/>
            <w:hideMark/>
          </w:tcPr>
          <w:p w14:paraId="25E30012"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Bi</w:t>
            </w:r>
            <w:r w:rsidRPr="004D1565">
              <w:rPr>
                <w:rFonts w:ascii="Times New Roman" w:hAnsi="Times New Roman"/>
                <w:sz w:val="28"/>
                <w:szCs w:val="28"/>
                <w:lang w:val="ru-RU"/>
              </w:rPr>
              <w:t>ê</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bản</w:t>
            </w:r>
            <w:r w:rsidRPr="004D1565">
              <w:rPr>
                <w:rFonts w:ascii="Times New Roman" w:hAnsi="Times New Roman"/>
                <w:sz w:val="28"/>
                <w:szCs w:val="28"/>
                <w:lang w:val="ru-RU"/>
              </w:rPr>
              <w:t xml:space="preserve"> </w:t>
            </w:r>
            <w:r w:rsidRPr="00AE2692">
              <w:rPr>
                <w:rFonts w:ascii="Times New Roman" w:hAnsi="Times New Roman"/>
                <w:sz w:val="28"/>
                <w:szCs w:val="28"/>
              </w:rPr>
              <w:t>cấp</w:t>
            </w:r>
            <w:r w:rsidRPr="004D1565">
              <w:rPr>
                <w:rFonts w:ascii="Times New Roman" w:hAnsi="Times New Roman"/>
                <w:sz w:val="28"/>
                <w:szCs w:val="28"/>
                <w:lang w:val="ru-RU"/>
              </w:rPr>
              <w:t xml:space="preserve"> </w:t>
            </w:r>
            <w:r w:rsidRPr="00AE2692">
              <w:rPr>
                <w:rFonts w:ascii="Times New Roman" w:hAnsi="Times New Roman"/>
                <w:sz w:val="28"/>
                <w:szCs w:val="28"/>
              </w:rPr>
              <w:t>tr</w:t>
            </w:r>
            <w:r w:rsidRPr="004D1565">
              <w:rPr>
                <w:rFonts w:ascii="Times New Roman" w:hAnsi="Times New Roman"/>
                <w:sz w:val="28"/>
                <w:szCs w:val="28"/>
                <w:lang w:val="ru-RU"/>
              </w:rPr>
              <w:t>ê</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kiểm</w:t>
            </w:r>
            <w:r w:rsidRPr="004D1565">
              <w:rPr>
                <w:rFonts w:ascii="Times New Roman" w:hAnsi="Times New Roman"/>
                <w:sz w:val="28"/>
                <w:szCs w:val="28"/>
                <w:lang w:val="ru-RU"/>
              </w:rPr>
              <w:t xml:space="preserve"> </w:t>
            </w:r>
            <w:r w:rsidRPr="00AE2692">
              <w:rPr>
                <w:rFonts w:ascii="Times New Roman" w:hAnsi="Times New Roman"/>
                <w:sz w:val="28"/>
                <w:szCs w:val="28"/>
              </w:rPr>
              <w:t>tra</w:t>
            </w:r>
            <w:r w:rsidRPr="004D1565">
              <w:rPr>
                <w:rFonts w:ascii="Times New Roman" w:hAnsi="Times New Roman"/>
                <w:sz w:val="28"/>
                <w:szCs w:val="28"/>
                <w:lang w:val="ru-RU"/>
              </w:rPr>
              <w:t xml:space="preserve"> </w:t>
            </w:r>
            <w:r w:rsidRPr="00AE2692">
              <w:rPr>
                <w:rFonts w:ascii="Times New Roman" w:hAnsi="Times New Roman"/>
                <w:sz w:val="28"/>
                <w:szCs w:val="28"/>
              </w:rPr>
              <w:t>về</w:t>
            </w:r>
            <w:r w:rsidRPr="004D1565">
              <w:rPr>
                <w:rFonts w:ascii="Times New Roman" w:hAnsi="Times New Roman"/>
                <w:sz w:val="28"/>
                <w:szCs w:val="28"/>
                <w:lang w:val="ru-RU"/>
              </w:rPr>
              <w:t xml:space="preserve"> </w:t>
            </w:r>
            <w:r w:rsidRPr="00AE2692">
              <w:rPr>
                <w:rFonts w:ascii="Times New Roman" w:hAnsi="Times New Roman"/>
                <w:sz w:val="28"/>
                <w:szCs w:val="28"/>
              </w:rPr>
              <w:t>c</w:t>
            </w:r>
            <w:r w:rsidRPr="004D1565">
              <w:rPr>
                <w:rFonts w:ascii="Times New Roman" w:hAnsi="Times New Roman"/>
                <w:sz w:val="28"/>
                <w:szCs w:val="28"/>
                <w:lang w:val="ru-RU"/>
              </w:rPr>
              <w:t>ô</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rPr>
              <w:t>t</w:t>
            </w:r>
            <w:r w:rsidRPr="004D1565">
              <w:rPr>
                <w:rFonts w:ascii="Times New Roman" w:hAnsi="Times New Roman"/>
                <w:sz w:val="28"/>
                <w:szCs w:val="28"/>
                <w:lang w:val="ru-RU"/>
              </w:rPr>
              <w:t>á</w:t>
            </w:r>
            <w:r w:rsidRPr="00AE2692">
              <w:rPr>
                <w:rFonts w:ascii="Times New Roman" w:hAnsi="Times New Roman"/>
                <w:sz w:val="28"/>
                <w:szCs w:val="28"/>
              </w:rPr>
              <w:t>c</w:t>
            </w:r>
            <w:r w:rsidRPr="004D1565">
              <w:rPr>
                <w:rFonts w:ascii="Times New Roman" w:hAnsi="Times New Roman"/>
                <w:sz w:val="28"/>
                <w:szCs w:val="28"/>
                <w:lang w:val="ru-RU"/>
              </w:rPr>
              <w:t xml:space="preserve"> </w:t>
            </w:r>
            <w:r w:rsidRPr="00AE2692">
              <w:rPr>
                <w:rFonts w:ascii="Times New Roman" w:hAnsi="Times New Roman"/>
                <w:sz w:val="28"/>
                <w:szCs w:val="28"/>
              </w:rPr>
              <w:t>t</w:t>
            </w:r>
            <w:r w:rsidRPr="004D1565">
              <w:rPr>
                <w:rFonts w:ascii="Times New Roman" w:hAnsi="Times New Roman"/>
                <w:sz w:val="28"/>
                <w:szCs w:val="28"/>
                <w:lang w:val="ru-RU"/>
              </w:rPr>
              <w:t>à</w:t>
            </w:r>
            <w:r w:rsidRPr="00AE2692">
              <w:rPr>
                <w:rFonts w:ascii="Times New Roman" w:hAnsi="Times New Roman"/>
                <w:sz w:val="28"/>
                <w:szCs w:val="28"/>
              </w:rPr>
              <w:t>i</w:t>
            </w:r>
            <w:r w:rsidRPr="004D1565">
              <w:rPr>
                <w:rFonts w:ascii="Times New Roman" w:hAnsi="Times New Roman"/>
                <w:sz w:val="28"/>
                <w:szCs w:val="28"/>
                <w:lang w:val="ru-RU"/>
              </w:rPr>
              <w:t xml:space="preserve"> </w:t>
            </w:r>
            <w:r w:rsidRPr="00AE2692">
              <w:rPr>
                <w:rFonts w:ascii="Times New Roman" w:hAnsi="Times New Roman"/>
                <w:sz w:val="28"/>
                <w:szCs w:val="28"/>
              </w:rPr>
              <w:t>ch</w:t>
            </w:r>
            <w:r w:rsidRPr="004D1565">
              <w:rPr>
                <w:rFonts w:ascii="Times New Roman" w:hAnsi="Times New Roman"/>
                <w:sz w:val="28"/>
                <w:szCs w:val="28"/>
                <w:lang w:val="ru-RU"/>
              </w:rPr>
              <w:t>í</w:t>
            </w:r>
            <w:r w:rsidRPr="00AE2692">
              <w:rPr>
                <w:rFonts w:ascii="Times New Roman" w:hAnsi="Times New Roman"/>
                <w:sz w:val="28"/>
                <w:szCs w:val="28"/>
              </w:rPr>
              <w:t>nh</w:t>
            </w:r>
            <w:r w:rsidRPr="004D1565">
              <w:rPr>
                <w:rFonts w:ascii="Times New Roman" w:hAnsi="Times New Roman"/>
                <w:sz w:val="28"/>
                <w:szCs w:val="28"/>
                <w:lang w:val="ru-RU"/>
              </w:rPr>
              <w:t xml:space="preserve">, </w:t>
            </w:r>
            <w:r w:rsidRPr="00AE2692">
              <w:rPr>
                <w:rFonts w:ascii="Times New Roman" w:hAnsi="Times New Roman"/>
                <w:sz w:val="28"/>
                <w:szCs w:val="28"/>
              </w:rPr>
              <w:t>t</w:t>
            </w:r>
            <w:r w:rsidRPr="004D1565">
              <w:rPr>
                <w:rFonts w:ascii="Times New Roman" w:hAnsi="Times New Roman"/>
                <w:sz w:val="28"/>
                <w:szCs w:val="28"/>
                <w:lang w:val="ru-RU"/>
              </w:rPr>
              <w:t>à</w:t>
            </w:r>
            <w:r w:rsidRPr="00AE2692">
              <w:rPr>
                <w:rFonts w:ascii="Times New Roman" w:hAnsi="Times New Roman"/>
                <w:sz w:val="28"/>
                <w:szCs w:val="28"/>
              </w:rPr>
              <w:t>i</w:t>
            </w:r>
            <w:r w:rsidRPr="004D1565">
              <w:rPr>
                <w:rFonts w:ascii="Times New Roman" w:hAnsi="Times New Roman"/>
                <w:sz w:val="28"/>
                <w:szCs w:val="28"/>
                <w:lang w:val="ru-RU"/>
              </w:rPr>
              <w:t xml:space="preserve"> </w:t>
            </w:r>
            <w:r w:rsidRPr="00AE2692">
              <w:rPr>
                <w:rFonts w:ascii="Times New Roman" w:hAnsi="Times New Roman"/>
                <w:sz w:val="28"/>
                <w:szCs w:val="28"/>
              </w:rPr>
              <w:t>sản</w:t>
            </w:r>
          </w:p>
        </w:tc>
        <w:tc>
          <w:tcPr>
            <w:tcW w:w="2409" w:type="dxa"/>
            <w:vAlign w:val="center"/>
            <w:hideMark/>
          </w:tcPr>
          <w:p w14:paraId="10866A37"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0FA571E3" w14:textId="77777777" w:rsidR="001923D9" w:rsidRPr="004D1565"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Ph</w:t>
            </w:r>
            <w:r w:rsidRPr="004D1565">
              <w:rPr>
                <w:rFonts w:ascii="Times New Roman" w:hAnsi="Times New Roman"/>
                <w:sz w:val="28"/>
                <w:szCs w:val="28"/>
                <w:lang w:val="ru-RU"/>
              </w:rPr>
              <w:t>ò</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rPr>
              <w:t>t</w:t>
            </w:r>
            <w:r w:rsidRPr="004D1565">
              <w:rPr>
                <w:rFonts w:ascii="Times New Roman" w:hAnsi="Times New Roman"/>
                <w:sz w:val="28"/>
                <w:szCs w:val="28"/>
                <w:lang w:val="ru-RU"/>
              </w:rPr>
              <w:t>à</w:t>
            </w:r>
            <w:r w:rsidRPr="00AE2692">
              <w:rPr>
                <w:rFonts w:ascii="Times New Roman" w:hAnsi="Times New Roman"/>
                <w:sz w:val="28"/>
                <w:szCs w:val="28"/>
              </w:rPr>
              <w:t>i</w:t>
            </w:r>
            <w:r w:rsidRPr="004D1565">
              <w:rPr>
                <w:rFonts w:ascii="Times New Roman" w:hAnsi="Times New Roman"/>
                <w:sz w:val="28"/>
                <w:szCs w:val="28"/>
                <w:lang w:val="ru-RU"/>
              </w:rPr>
              <w:t xml:space="preserve"> </w:t>
            </w:r>
            <w:r w:rsidRPr="00AE2692">
              <w:rPr>
                <w:rFonts w:ascii="Times New Roman" w:hAnsi="Times New Roman"/>
                <w:sz w:val="28"/>
                <w:szCs w:val="28"/>
              </w:rPr>
              <w:t>ch</w:t>
            </w:r>
            <w:r w:rsidRPr="004D1565">
              <w:rPr>
                <w:rFonts w:ascii="Times New Roman" w:hAnsi="Times New Roman"/>
                <w:sz w:val="28"/>
                <w:szCs w:val="28"/>
                <w:lang w:val="ru-RU"/>
              </w:rPr>
              <w:t>í</w:t>
            </w:r>
            <w:r w:rsidRPr="00AE2692">
              <w:rPr>
                <w:rFonts w:ascii="Times New Roman" w:hAnsi="Times New Roman"/>
                <w:sz w:val="28"/>
                <w:szCs w:val="28"/>
              </w:rPr>
              <w:t>nh</w:t>
            </w:r>
            <w:r w:rsidRPr="004D1565">
              <w:rPr>
                <w:rFonts w:ascii="Times New Roman" w:hAnsi="Times New Roman"/>
                <w:sz w:val="28"/>
                <w:szCs w:val="28"/>
                <w:lang w:val="ru-RU"/>
              </w:rPr>
              <w:t>-</w:t>
            </w:r>
            <w:r w:rsidRPr="00AE2692">
              <w:rPr>
                <w:rFonts w:ascii="Times New Roman" w:hAnsi="Times New Roman"/>
                <w:sz w:val="28"/>
                <w:szCs w:val="28"/>
              </w:rPr>
              <w:t>kế</w:t>
            </w:r>
            <w:r w:rsidRPr="004D1565">
              <w:rPr>
                <w:rFonts w:ascii="Times New Roman" w:hAnsi="Times New Roman"/>
                <w:sz w:val="28"/>
                <w:szCs w:val="28"/>
                <w:lang w:val="ru-RU"/>
              </w:rPr>
              <w:t xml:space="preserve"> </w:t>
            </w:r>
            <w:r w:rsidRPr="00AE2692">
              <w:rPr>
                <w:rFonts w:ascii="Times New Roman" w:hAnsi="Times New Roman"/>
                <w:sz w:val="28"/>
                <w:szCs w:val="28"/>
              </w:rPr>
              <w:t>to</w:t>
            </w:r>
            <w:r w:rsidRPr="004D1565">
              <w:rPr>
                <w:rFonts w:ascii="Times New Roman" w:hAnsi="Times New Roman"/>
                <w:sz w:val="28"/>
                <w:szCs w:val="28"/>
                <w:lang w:val="ru-RU"/>
              </w:rPr>
              <w:t>á</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quận</w:t>
            </w:r>
            <w:r w:rsidRPr="004D1565">
              <w:rPr>
                <w:rFonts w:ascii="Times New Roman" w:hAnsi="Times New Roman"/>
                <w:sz w:val="28"/>
                <w:szCs w:val="28"/>
                <w:lang w:val="ru-RU"/>
              </w:rPr>
              <w:t xml:space="preserve"> </w:t>
            </w:r>
            <w:r w:rsidRPr="00AE2692">
              <w:rPr>
                <w:rFonts w:ascii="Times New Roman" w:hAnsi="Times New Roman"/>
                <w:sz w:val="28"/>
                <w:szCs w:val="28"/>
              </w:rPr>
              <w:t>G</w:t>
            </w:r>
            <w:r w:rsidRPr="004D1565">
              <w:rPr>
                <w:rFonts w:ascii="Times New Roman" w:hAnsi="Times New Roman"/>
                <w:sz w:val="28"/>
                <w:szCs w:val="28"/>
                <w:lang w:val="ru-RU"/>
              </w:rPr>
              <w:t xml:space="preserve">ò </w:t>
            </w:r>
            <w:r w:rsidRPr="00AE2692">
              <w:rPr>
                <w:rFonts w:ascii="Times New Roman" w:hAnsi="Times New Roman"/>
                <w:sz w:val="28"/>
                <w:szCs w:val="28"/>
              </w:rPr>
              <w:t>Vấp</w:t>
            </w:r>
          </w:p>
        </w:tc>
        <w:tc>
          <w:tcPr>
            <w:tcW w:w="1560" w:type="dxa"/>
            <w:vAlign w:val="center"/>
            <w:hideMark/>
          </w:tcPr>
          <w:p w14:paraId="590EC3E4"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hành chính</w:t>
            </w:r>
          </w:p>
        </w:tc>
      </w:tr>
      <w:tr w:rsidR="001923D9" w:rsidRPr="00AE2692" w14:paraId="4D597615" w14:textId="77777777" w:rsidTr="00E75184">
        <w:trPr>
          <w:trHeight w:val="737"/>
        </w:trPr>
        <w:tc>
          <w:tcPr>
            <w:tcW w:w="1540" w:type="dxa"/>
            <w:vMerge/>
            <w:vAlign w:val="center"/>
          </w:tcPr>
          <w:p w14:paraId="46C850A1"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0DC9F979" w14:textId="3A55B908"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6</w:t>
            </w:r>
          </w:p>
        </w:tc>
        <w:tc>
          <w:tcPr>
            <w:tcW w:w="1680" w:type="dxa"/>
            <w:vAlign w:val="center"/>
          </w:tcPr>
          <w:p w14:paraId="1874474A" w14:textId="56393D5D"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[H1-1</w:t>
            </w:r>
            <w:r w:rsidRPr="00AE2692">
              <w:rPr>
                <w:rFonts w:ascii="Times New Roman" w:hAnsi="Times New Roman"/>
                <w:sz w:val="28"/>
                <w:szCs w:val="28"/>
              </w:rPr>
              <w:t>.6</w:t>
            </w:r>
            <w:r w:rsidRPr="00AE2692">
              <w:rPr>
                <w:rFonts w:ascii="Times New Roman" w:hAnsi="Times New Roman"/>
                <w:sz w:val="28"/>
                <w:szCs w:val="28"/>
                <w:lang w:val="ru-RU"/>
              </w:rPr>
              <w:t>-0</w:t>
            </w:r>
            <w:r w:rsidRPr="00AE2692">
              <w:rPr>
                <w:rFonts w:ascii="Times New Roman" w:hAnsi="Times New Roman"/>
                <w:sz w:val="28"/>
                <w:szCs w:val="28"/>
              </w:rPr>
              <w:t>6</w:t>
            </w:r>
            <w:r w:rsidRPr="00AE2692">
              <w:rPr>
                <w:rFonts w:ascii="Times New Roman" w:hAnsi="Times New Roman"/>
                <w:sz w:val="28"/>
                <w:szCs w:val="28"/>
                <w:lang w:val="ru-RU"/>
              </w:rPr>
              <w:t>]</w:t>
            </w:r>
          </w:p>
        </w:tc>
        <w:tc>
          <w:tcPr>
            <w:tcW w:w="4111" w:type="dxa"/>
            <w:vAlign w:val="center"/>
            <w:hideMark/>
          </w:tcPr>
          <w:p w14:paraId="3FDF9B6E"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Quy</w:t>
            </w:r>
            <w:r w:rsidRPr="004D1565">
              <w:rPr>
                <w:rFonts w:ascii="Times New Roman" w:hAnsi="Times New Roman"/>
                <w:sz w:val="28"/>
                <w:szCs w:val="28"/>
                <w:lang w:val="ru-RU"/>
              </w:rPr>
              <w:t xml:space="preserve"> </w:t>
            </w:r>
            <w:r w:rsidRPr="00AE2692">
              <w:rPr>
                <w:rFonts w:ascii="Times New Roman" w:hAnsi="Times New Roman"/>
                <w:sz w:val="28"/>
                <w:szCs w:val="28"/>
              </w:rPr>
              <w:t>chế</w:t>
            </w:r>
            <w:r w:rsidRPr="004D1565">
              <w:rPr>
                <w:rFonts w:ascii="Times New Roman" w:hAnsi="Times New Roman"/>
                <w:sz w:val="28"/>
                <w:szCs w:val="28"/>
                <w:lang w:val="ru-RU"/>
              </w:rPr>
              <w:t xml:space="preserve"> </w:t>
            </w:r>
            <w:r w:rsidRPr="00AE2692">
              <w:rPr>
                <w:rFonts w:ascii="Times New Roman" w:hAnsi="Times New Roman"/>
                <w:sz w:val="28"/>
                <w:szCs w:val="28"/>
              </w:rPr>
              <w:t>chi</w:t>
            </w:r>
            <w:r w:rsidRPr="004D1565">
              <w:rPr>
                <w:rFonts w:ascii="Times New Roman" w:hAnsi="Times New Roman"/>
                <w:sz w:val="28"/>
                <w:szCs w:val="28"/>
                <w:lang w:val="ru-RU"/>
              </w:rPr>
              <w:t xml:space="preserve"> </w:t>
            </w:r>
            <w:r w:rsidRPr="00AE2692">
              <w:rPr>
                <w:rFonts w:ascii="Times New Roman" w:hAnsi="Times New Roman"/>
                <w:sz w:val="28"/>
                <w:szCs w:val="28"/>
              </w:rPr>
              <w:t>ti</w:t>
            </w:r>
            <w:r w:rsidRPr="004D1565">
              <w:rPr>
                <w:rFonts w:ascii="Times New Roman" w:hAnsi="Times New Roman"/>
                <w:sz w:val="28"/>
                <w:szCs w:val="28"/>
                <w:lang w:val="ru-RU"/>
              </w:rPr>
              <w:t>ê</w:t>
            </w:r>
            <w:r w:rsidRPr="00AE2692">
              <w:rPr>
                <w:rFonts w:ascii="Times New Roman" w:hAnsi="Times New Roman"/>
                <w:sz w:val="28"/>
                <w:szCs w:val="28"/>
              </w:rPr>
              <w:t>u</w:t>
            </w:r>
            <w:r w:rsidRPr="004D1565">
              <w:rPr>
                <w:rFonts w:ascii="Times New Roman" w:hAnsi="Times New Roman"/>
                <w:sz w:val="28"/>
                <w:szCs w:val="28"/>
                <w:lang w:val="ru-RU"/>
              </w:rPr>
              <w:t xml:space="preserve"> </w:t>
            </w:r>
            <w:r w:rsidRPr="00AE2692">
              <w:rPr>
                <w:rFonts w:ascii="Times New Roman" w:hAnsi="Times New Roman"/>
                <w:sz w:val="28"/>
                <w:szCs w:val="28"/>
              </w:rPr>
              <w:t>nội</w:t>
            </w:r>
            <w:r w:rsidRPr="004D1565">
              <w:rPr>
                <w:rFonts w:ascii="Times New Roman" w:hAnsi="Times New Roman"/>
                <w:sz w:val="28"/>
                <w:szCs w:val="28"/>
                <w:lang w:val="ru-RU"/>
              </w:rPr>
              <w:t xml:space="preserve"> </w:t>
            </w:r>
            <w:r w:rsidRPr="00AE2692">
              <w:rPr>
                <w:rFonts w:ascii="Times New Roman" w:hAnsi="Times New Roman"/>
                <w:sz w:val="28"/>
                <w:szCs w:val="28"/>
              </w:rPr>
              <w:t>bộ</w:t>
            </w:r>
          </w:p>
        </w:tc>
        <w:tc>
          <w:tcPr>
            <w:tcW w:w="2409" w:type="dxa"/>
            <w:vAlign w:val="center"/>
            <w:hideMark/>
          </w:tcPr>
          <w:p w14:paraId="005A919F"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2D913F41"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Hiệu trưởng</w:t>
            </w:r>
          </w:p>
        </w:tc>
        <w:tc>
          <w:tcPr>
            <w:tcW w:w="1560" w:type="dxa"/>
            <w:vAlign w:val="center"/>
            <w:hideMark/>
          </w:tcPr>
          <w:p w14:paraId="383466D3"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Phòng</w:t>
            </w:r>
            <w:r w:rsidRPr="00AE2692">
              <w:rPr>
                <w:rFonts w:ascii="Times New Roman" w:hAnsi="Times New Roman"/>
                <w:sz w:val="28"/>
                <w:szCs w:val="28"/>
              </w:rPr>
              <w:t xml:space="preserve"> hành chính</w:t>
            </w:r>
          </w:p>
        </w:tc>
      </w:tr>
      <w:tr w:rsidR="001923D9" w:rsidRPr="00AE2692" w14:paraId="1B07B499" w14:textId="77777777" w:rsidTr="00E75184">
        <w:trPr>
          <w:trHeight w:val="737"/>
        </w:trPr>
        <w:tc>
          <w:tcPr>
            <w:tcW w:w="1540" w:type="dxa"/>
            <w:vMerge/>
            <w:vAlign w:val="center"/>
          </w:tcPr>
          <w:p w14:paraId="7C13DDC4"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212F95C0" w14:textId="22AFD0E8"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7</w:t>
            </w:r>
          </w:p>
        </w:tc>
        <w:tc>
          <w:tcPr>
            <w:tcW w:w="1680" w:type="dxa"/>
            <w:vAlign w:val="center"/>
          </w:tcPr>
          <w:p w14:paraId="3990AFCE"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p>
          <w:p w14:paraId="7EB54F7E" w14:textId="41B1D7DF"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[H1-1</w:t>
            </w:r>
            <w:r w:rsidRPr="00AE2692">
              <w:rPr>
                <w:rFonts w:ascii="Times New Roman" w:hAnsi="Times New Roman"/>
                <w:sz w:val="28"/>
                <w:szCs w:val="28"/>
              </w:rPr>
              <w:t>.6</w:t>
            </w:r>
            <w:r w:rsidRPr="00AE2692">
              <w:rPr>
                <w:rFonts w:ascii="Times New Roman" w:hAnsi="Times New Roman"/>
                <w:sz w:val="28"/>
                <w:szCs w:val="28"/>
                <w:lang w:val="ru-RU"/>
              </w:rPr>
              <w:t>-0</w:t>
            </w:r>
            <w:r>
              <w:rPr>
                <w:rFonts w:ascii="Times New Roman" w:hAnsi="Times New Roman"/>
                <w:sz w:val="28"/>
                <w:szCs w:val="28"/>
              </w:rPr>
              <w:t>7</w:t>
            </w:r>
            <w:r w:rsidRPr="00AE2692">
              <w:rPr>
                <w:rFonts w:ascii="Times New Roman" w:hAnsi="Times New Roman"/>
                <w:sz w:val="28"/>
                <w:szCs w:val="28"/>
                <w:lang w:val="ru-RU"/>
              </w:rPr>
              <w:t>]</w:t>
            </w:r>
          </w:p>
        </w:tc>
        <w:tc>
          <w:tcPr>
            <w:tcW w:w="4111" w:type="dxa"/>
            <w:vAlign w:val="center"/>
            <w:hideMark/>
          </w:tcPr>
          <w:p w14:paraId="0CB796ED"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C</w:t>
            </w:r>
            <w:r w:rsidRPr="004D1565">
              <w:rPr>
                <w:rFonts w:ascii="Times New Roman" w:hAnsi="Times New Roman"/>
                <w:sz w:val="28"/>
                <w:szCs w:val="28"/>
                <w:lang w:val="ru-RU"/>
              </w:rPr>
              <w:t>á</w:t>
            </w:r>
            <w:r w:rsidRPr="00AE2692">
              <w:rPr>
                <w:rFonts w:ascii="Times New Roman" w:hAnsi="Times New Roman"/>
                <w:sz w:val="28"/>
                <w:szCs w:val="28"/>
              </w:rPr>
              <w:t>c</w:t>
            </w:r>
            <w:r w:rsidRPr="004D1565">
              <w:rPr>
                <w:rFonts w:ascii="Times New Roman" w:hAnsi="Times New Roman"/>
                <w:sz w:val="28"/>
                <w:szCs w:val="28"/>
                <w:lang w:val="ru-RU"/>
              </w:rPr>
              <w:t xml:space="preserve"> </w:t>
            </w:r>
            <w:r w:rsidRPr="00AE2692">
              <w:rPr>
                <w:rFonts w:ascii="Times New Roman" w:hAnsi="Times New Roman"/>
                <w:sz w:val="28"/>
                <w:szCs w:val="28"/>
              </w:rPr>
              <w:t>phần</w:t>
            </w:r>
            <w:r w:rsidRPr="004D1565">
              <w:rPr>
                <w:rFonts w:ascii="Times New Roman" w:hAnsi="Times New Roman"/>
                <w:sz w:val="28"/>
                <w:szCs w:val="28"/>
                <w:lang w:val="ru-RU"/>
              </w:rPr>
              <w:t xml:space="preserve"> </w:t>
            </w:r>
            <w:r w:rsidRPr="00AE2692">
              <w:rPr>
                <w:rFonts w:ascii="Times New Roman" w:hAnsi="Times New Roman"/>
                <w:sz w:val="28"/>
                <w:szCs w:val="28"/>
              </w:rPr>
              <w:t>mềm</w:t>
            </w:r>
            <w:r w:rsidRPr="004D1565">
              <w:rPr>
                <w:rFonts w:ascii="Times New Roman" w:hAnsi="Times New Roman"/>
                <w:sz w:val="28"/>
                <w:szCs w:val="28"/>
                <w:lang w:val="ru-RU"/>
              </w:rPr>
              <w:t xml:space="preserve"> (</w:t>
            </w:r>
            <w:r w:rsidRPr="00AE2692">
              <w:rPr>
                <w:rFonts w:ascii="Times New Roman" w:hAnsi="Times New Roman"/>
                <w:sz w:val="28"/>
                <w:szCs w:val="28"/>
              </w:rPr>
              <w:t>kế</w:t>
            </w:r>
            <w:r w:rsidRPr="004D1565">
              <w:rPr>
                <w:rFonts w:ascii="Times New Roman" w:hAnsi="Times New Roman"/>
                <w:sz w:val="28"/>
                <w:szCs w:val="28"/>
                <w:lang w:val="ru-RU"/>
              </w:rPr>
              <w:t xml:space="preserve"> </w:t>
            </w:r>
            <w:r w:rsidRPr="00AE2692">
              <w:rPr>
                <w:rFonts w:ascii="Times New Roman" w:hAnsi="Times New Roman"/>
                <w:sz w:val="28"/>
                <w:szCs w:val="28"/>
              </w:rPr>
              <w:t>to</w:t>
            </w:r>
            <w:r w:rsidRPr="004D1565">
              <w:rPr>
                <w:rFonts w:ascii="Times New Roman" w:hAnsi="Times New Roman"/>
                <w:sz w:val="28"/>
                <w:szCs w:val="28"/>
                <w:lang w:val="ru-RU"/>
              </w:rPr>
              <w:t>á</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Imas</w:t>
            </w:r>
            <w:r w:rsidRPr="004D1565">
              <w:rPr>
                <w:rFonts w:ascii="Times New Roman" w:hAnsi="Times New Roman"/>
                <w:sz w:val="28"/>
                <w:szCs w:val="28"/>
                <w:lang w:val="ru-RU"/>
              </w:rPr>
              <w:t>,</w:t>
            </w:r>
            <w:r w:rsidRPr="00AE2692">
              <w:rPr>
                <w:rFonts w:ascii="Times New Roman" w:hAnsi="Times New Roman"/>
                <w:sz w:val="28"/>
                <w:szCs w:val="28"/>
                <w:lang w:val="ru-RU"/>
              </w:rPr>
              <w:t xml:space="preserve"> </w:t>
            </w:r>
            <w:r w:rsidRPr="00AE2692">
              <w:rPr>
                <w:rFonts w:ascii="Times New Roman" w:hAnsi="Times New Roman"/>
                <w:sz w:val="28"/>
                <w:szCs w:val="28"/>
              </w:rPr>
              <w:t>quản</w:t>
            </w:r>
            <w:r w:rsidRPr="004D1565">
              <w:rPr>
                <w:rFonts w:ascii="Times New Roman" w:hAnsi="Times New Roman"/>
                <w:sz w:val="28"/>
                <w:szCs w:val="28"/>
                <w:lang w:val="ru-RU"/>
              </w:rPr>
              <w:t xml:space="preserve"> </w:t>
            </w:r>
            <w:r w:rsidRPr="00AE2692">
              <w:rPr>
                <w:rFonts w:ascii="Times New Roman" w:hAnsi="Times New Roman"/>
                <w:sz w:val="28"/>
                <w:szCs w:val="28"/>
              </w:rPr>
              <w:t>l</w:t>
            </w:r>
            <w:r w:rsidRPr="004D1565">
              <w:rPr>
                <w:rFonts w:ascii="Times New Roman" w:hAnsi="Times New Roman"/>
                <w:sz w:val="28"/>
                <w:szCs w:val="28"/>
                <w:lang w:val="ru-RU"/>
              </w:rPr>
              <w:t xml:space="preserve">ý </w:t>
            </w:r>
            <w:r w:rsidRPr="00AE2692">
              <w:rPr>
                <w:rFonts w:ascii="Times New Roman" w:hAnsi="Times New Roman"/>
                <w:sz w:val="28"/>
                <w:szCs w:val="28"/>
              </w:rPr>
              <w:t>nh</w:t>
            </w:r>
            <w:r w:rsidRPr="004D1565">
              <w:rPr>
                <w:rFonts w:ascii="Times New Roman" w:hAnsi="Times New Roman"/>
                <w:sz w:val="28"/>
                <w:szCs w:val="28"/>
                <w:lang w:val="ru-RU"/>
              </w:rPr>
              <w:t>â</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sự</w:t>
            </w:r>
            <w:r w:rsidRPr="004D1565">
              <w:rPr>
                <w:rFonts w:ascii="Times New Roman" w:hAnsi="Times New Roman"/>
                <w:sz w:val="28"/>
                <w:szCs w:val="28"/>
                <w:lang w:val="ru-RU"/>
              </w:rPr>
              <w:t xml:space="preserve"> </w:t>
            </w:r>
            <w:r w:rsidRPr="00AE2692">
              <w:rPr>
                <w:rFonts w:ascii="Times New Roman" w:hAnsi="Times New Roman"/>
                <w:sz w:val="28"/>
                <w:szCs w:val="28"/>
              </w:rPr>
              <w:t>Pmis</w:t>
            </w:r>
            <w:r w:rsidRPr="004D1565">
              <w:rPr>
                <w:rFonts w:ascii="Times New Roman" w:hAnsi="Times New Roman"/>
                <w:sz w:val="28"/>
                <w:szCs w:val="28"/>
                <w:lang w:val="ru-RU"/>
              </w:rPr>
              <w:t xml:space="preserve">, </w:t>
            </w:r>
            <w:r w:rsidRPr="00AE2692">
              <w:rPr>
                <w:rFonts w:ascii="Times New Roman" w:hAnsi="Times New Roman"/>
                <w:sz w:val="28"/>
                <w:szCs w:val="28"/>
              </w:rPr>
              <w:t>quản</w:t>
            </w:r>
            <w:r w:rsidRPr="004D1565">
              <w:rPr>
                <w:rFonts w:ascii="Times New Roman" w:hAnsi="Times New Roman"/>
                <w:sz w:val="28"/>
                <w:szCs w:val="28"/>
                <w:lang w:val="ru-RU"/>
              </w:rPr>
              <w:t xml:space="preserve"> </w:t>
            </w:r>
            <w:r w:rsidRPr="00AE2692">
              <w:rPr>
                <w:rFonts w:ascii="Times New Roman" w:hAnsi="Times New Roman"/>
                <w:sz w:val="28"/>
                <w:szCs w:val="28"/>
              </w:rPr>
              <w:t>l</w:t>
            </w:r>
            <w:r w:rsidRPr="004D1565">
              <w:rPr>
                <w:rFonts w:ascii="Times New Roman" w:hAnsi="Times New Roman"/>
                <w:sz w:val="28"/>
                <w:szCs w:val="28"/>
                <w:lang w:val="ru-RU"/>
              </w:rPr>
              <w:t xml:space="preserve">ý </w:t>
            </w:r>
            <w:r w:rsidRPr="00AE2692">
              <w:rPr>
                <w:rFonts w:ascii="Times New Roman" w:hAnsi="Times New Roman"/>
                <w:sz w:val="28"/>
                <w:szCs w:val="28"/>
              </w:rPr>
              <w:t>nh</w:t>
            </w:r>
            <w:r w:rsidRPr="004D1565">
              <w:rPr>
                <w:rFonts w:ascii="Times New Roman" w:hAnsi="Times New Roman"/>
                <w:sz w:val="28"/>
                <w:szCs w:val="28"/>
                <w:lang w:val="ru-RU"/>
              </w:rPr>
              <w:t>â</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sự</w:t>
            </w:r>
            <w:r w:rsidRPr="004D1565">
              <w:rPr>
                <w:rFonts w:ascii="Times New Roman" w:hAnsi="Times New Roman"/>
                <w:sz w:val="28"/>
                <w:szCs w:val="28"/>
                <w:lang w:val="ru-RU"/>
              </w:rPr>
              <w:t xml:space="preserve"> </w:t>
            </w:r>
            <w:r w:rsidRPr="00AE2692">
              <w:rPr>
                <w:rFonts w:ascii="Times New Roman" w:hAnsi="Times New Roman"/>
                <w:sz w:val="28"/>
                <w:szCs w:val="28"/>
              </w:rPr>
              <w:t>Epmis</w:t>
            </w:r>
            <w:r w:rsidRPr="004D1565">
              <w:rPr>
                <w:rFonts w:ascii="Times New Roman" w:hAnsi="Times New Roman"/>
                <w:sz w:val="28"/>
                <w:szCs w:val="28"/>
                <w:lang w:val="ru-RU"/>
              </w:rPr>
              <w:t xml:space="preserve">, </w:t>
            </w:r>
            <w:r w:rsidRPr="00AE2692">
              <w:rPr>
                <w:rFonts w:ascii="Times New Roman" w:hAnsi="Times New Roman"/>
                <w:sz w:val="28"/>
                <w:szCs w:val="28"/>
              </w:rPr>
              <w:t>quản</w:t>
            </w:r>
            <w:r w:rsidRPr="004D1565">
              <w:rPr>
                <w:rFonts w:ascii="Times New Roman" w:hAnsi="Times New Roman"/>
                <w:sz w:val="28"/>
                <w:szCs w:val="28"/>
                <w:lang w:val="ru-RU"/>
              </w:rPr>
              <w:t xml:space="preserve"> </w:t>
            </w:r>
            <w:r w:rsidRPr="00AE2692">
              <w:rPr>
                <w:rFonts w:ascii="Times New Roman" w:hAnsi="Times New Roman"/>
                <w:sz w:val="28"/>
                <w:szCs w:val="28"/>
              </w:rPr>
              <w:t>l</w:t>
            </w:r>
            <w:r w:rsidRPr="004D1565">
              <w:rPr>
                <w:rFonts w:ascii="Times New Roman" w:hAnsi="Times New Roman"/>
                <w:sz w:val="28"/>
                <w:szCs w:val="28"/>
                <w:lang w:val="ru-RU"/>
              </w:rPr>
              <w:t xml:space="preserve">ý </w:t>
            </w:r>
            <w:r w:rsidRPr="00AE2692">
              <w:rPr>
                <w:rFonts w:ascii="Times New Roman" w:hAnsi="Times New Roman"/>
                <w:sz w:val="28"/>
                <w:szCs w:val="28"/>
              </w:rPr>
              <w:t>c</w:t>
            </w:r>
            <w:r w:rsidRPr="004D1565">
              <w:rPr>
                <w:rFonts w:ascii="Times New Roman" w:hAnsi="Times New Roman"/>
                <w:sz w:val="28"/>
                <w:szCs w:val="28"/>
                <w:lang w:val="ru-RU"/>
              </w:rPr>
              <w:t>ô</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rPr>
              <w:t>chức</w:t>
            </w:r>
            <w:r w:rsidRPr="004D1565">
              <w:rPr>
                <w:rFonts w:ascii="Times New Roman" w:hAnsi="Times New Roman"/>
                <w:sz w:val="28"/>
                <w:szCs w:val="28"/>
                <w:lang w:val="ru-RU"/>
              </w:rPr>
              <w:t xml:space="preserve"> </w:t>
            </w:r>
            <w:r w:rsidRPr="00AE2692">
              <w:rPr>
                <w:rFonts w:ascii="Times New Roman" w:hAnsi="Times New Roman"/>
                <w:sz w:val="28"/>
                <w:szCs w:val="28"/>
              </w:rPr>
              <w:t>vi</w:t>
            </w:r>
            <w:r w:rsidRPr="004D1565">
              <w:rPr>
                <w:rFonts w:ascii="Times New Roman" w:hAnsi="Times New Roman"/>
                <w:sz w:val="28"/>
                <w:szCs w:val="28"/>
                <w:lang w:val="ru-RU"/>
              </w:rPr>
              <w:t>ê</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chức</w:t>
            </w:r>
            <w:r w:rsidRPr="004D1565">
              <w:rPr>
                <w:rFonts w:ascii="Times New Roman" w:hAnsi="Times New Roman"/>
                <w:sz w:val="28"/>
                <w:szCs w:val="28"/>
                <w:lang w:val="ru-RU"/>
              </w:rPr>
              <w:t xml:space="preserve">, </w:t>
            </w:r>
            <w:r w:rsidRPr="00AE2692">
              <w:rPr>
                <w:rFonts w:ascii="Times New Roman" w:hAnsi="Times New Roman"/>
                <w:sz w:val="28"/>
                <w:szCs w:val="28"/>
              </w:rPr>
              <w:t>BHXH</w:t>
            </w:r>
            <w:r w:rsidRPr="004D1565">
              <w:rPr>
                <w:rFonts w:ascii="Times New Roman" w:hAnsi="Times New Roman"/>
                <w:sz w:val="28"/>
                <w:szCs w:val="28"/>
                <w:lang w:val="ru-RU"/>
              </w:rPr>
              <w:t xml:space="preserve"> </w:t>
            </w:r>
            <w:r w:rsidRPr="00AE2692">
              <w:rPr>
                <w:rFonts w:ascii="Times New Roman" w:hAnsi="Times New Roman"/>
                <w:sz w:val="28"/>
                <w:szCs w:val="28"/>
              </w:rPr>
              <w:t>Viettel</w:t>
            </w:r>
            <w:r w:rsidRPr="004D1565">
              <w:rPr>
                <w:rFonts w:ascii="Times New Roman" w:hAnsi="Times New Roman"/>
                <w:sz w:val="28"/>
                <w:szCs w:val="28"/>
                <w:lang w:val="ru-RU"/>
              </w:rPr>
              <w:t xml:space="preserve">, </w:t>
            </w:r>
            <w:r w:rsidRPr="00AE2692">
              <w:rPr>
                <w:rFonts w:ascii="Times New Roman" w:hAnsi="Times New Roman"/>
                <w:sz w:val="28"/>
                <w:szCs w:val="28"/>
              </w:rPr>
              <w:t>khai</w:t>
            </w:r>
            <w:r w:rsidRPr="004D1565">
              <w:rPr>
                <w:rFonts w:ascii="Times New Roman" w:hAnsi="Times New Roman"/>
                <w:sz w:val="28"/>
                <w:szCs w:val="28"/>
                <w:lang w:val="ru-RU"/>
              </w:rPr>
              <w:t xml:space="preserve"> </w:t>
            </w:r>
            <w:r w:rsidRPr="00AE2692">
              <w:rPr>
                <w:rFonts w:ascii="Times New Roman" w:hAnsi="Times New Roman"/>
                <w:sz w:val="28"/>
                <w:szCs w:val="28"/>
              </w:rPr>
              <w:t>b</w:t>
            </w:r>
            <w:r w:rsidRPr="004D1565">
              <w:rPr>
                <w:rFonts w:ascii="Times New Roman" w:hAnsi="Times New Roman"/>
                <w:sz w:val="28"/>
                <w:szCs w:val="28"/>
                <w:lang w:val="ru-RU"/>
              </w:rPr>
              <w:t>á</w:t>
            </w:r>
            <w:r w:rsidRPr="00AE2692">
              <w:rPr>
                <w:rFonts w:ascii="Times New Roman" w:hAnsi="Times New Roman"/>
                <w:sz w:val="28"/>
                <w:szCs w:val="28"/>
              </w:rPr>
              <w:t>o</w:t>
            </w:r>
            <w:r w:rsidRPr="004D1565">
              <w:rPr>
                <w:rFonts w:ascii="Times New Roman" w:hAnsi="Times New Roman"/>
                <w:sz w:val="28"/>
                <w:szCs w:val="28"/>
                <w:lang w:val="ru-RU"/>
              </w:rPr>
              <w:t xml:space="preserve"> </w:t>
            </w:r>
            <w:r w:rsidRPr="00AE2692">
              <w:rPr>
                <w:rFonts w:ascii="Times New Roman" w:hAnsi="Times New Roman"/>
                <w:sz w:val="28"/>
                <w:szCs w:val="28"/>
              </w:rPr>
              <w:t>thuế</w:t>
            </w:r>
            <w:r w:rsidRPr="004D1565">
              <w:rPr>
                <w:rFonts w:ascii="Times New Roman" w:hAnsi="Times New Roman"/>
                <w:sz w:val="28"/>
                <w:szCs w:val="28"/>
                <w:lang w:val="ru-RU"/>
              </w:rPr>
              <w:t xml:space="preserve"> </w:t>
            </w:r>
            <w:r w:rsidRPr="00AE2692">
              <w:rPr>
                <w:rFonts w:ascii="Times New Roman" w:hAnsi="Times New Roman"/>
                <w:sz w:val="28"/>
                <w:szCs w:val="28"/>
              </w:rPr>
              <w:t>T</w:t>
            </w:r>
            <w:r w:rsidRPr="004D1565">
              <w:rPr>
                <w:rFonts w:ascii="Times New Roman" w:hAnsi="Times New Roman"/>
                <w:sz w:val="28"/>
                <w:szCs w:val="28"/>
                <w:lang w:val="ru-RU"/>
              </w:rPr>
              <w:t xml:space="preserve"> – </w:t>
            </w:r>
            <w:r w:rsidRPr="00AE2692">
              <w:rPr>
                <w:rFonts w:ascii="Times New Roman" w:hAnsi="Times New Roman"/>
                <w:sz w:val="28"/>
                <w:szCs w:val="28"/>
              </w:rPr>
              <w:t>V</w:t>
            </w:r>
            <w:r w:rsidRPr="004D1565">
              <w:rPr>
                <w:rFonts w:ascii="Times New Roman" w:hAnsi="Times New Roman"/>
                <w:sz w:val="28"/>
                <w:szCs w:val="28"/>
                <w:lang w:val="ru-RU"/>
              </w:rPr>
              <w:t>ă</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Th</w:t>
            </w:r>
            <w:r w:rsidRPr="004D1565">
              <w:rPr>
                <w:rFonts w:ascii="Times New Roman" w:hAnsi="Times New Roman"/>
                <w:sz w:val="28"/>
                <w:szCs w:val="28"/>
                <w:lang w:val="ru-RU"/>
              </w:rPr>
              <w:t>á</w:t>
            </w:r>
            <w:r w:rsidRPr="00AE2692">
              <w:rPr>
                <w:rFonts w:ascii="Times New Roman" w:hAnsi="Times New Roman"/>
                <w:sz w:val="28"/>
                <w:szCs w:val="28"/>
              </w:rPr>
              <w:t>i</w:t>
            </w:r>
            <w:r w:rsidRPr="004D1565">
              <w:rPr>
                <w:rFonts w:ascii="Times New Roman" w:hAnsi="Times New Roman"/>
                <w:sz w:val="28"/>
                <w:szCs w:val="28"/>
                <w:lang w:val="ru-RU"/>
              </w:rPr>
              <w:t xml:space="preserve"> </w:t>
            </w:r>
            <w:r w:rsidRPr="00AE2692">
              <w:rPr>
                <w:rFonts w:ascii="Times New Roman" w:hAnsi="Times New Roman"/>
                <w:sz w:val="28"/>
                <w:szCs w:val="28"/>
              </w:rPr>
              <w:t>S</w:t>
            </w:r>
            <w:r w:rsidRPr="004D1565">
              <w:rPr>
                <w:rFonts w:ascii="Times New Roman" w:hAnsi="Times New Roman"/>
                <w:sz w:val="28"/>
                <w:szCs w:val="28"/>
                <w:lang w:val="ru-RU"/>
              </w:rPr>
              <w:t>ơ</w:t>
            </w:r>
            <w:r w:rsidRPr="00AE2692">
              <w:rPr>
                <w:rFonts w:ascii="Times New Roman" w:hAnsi="Times New Roman"/>
                <w:sz w:val="28"/>
                <w:szCs w:val="28"/>
              </w:rPr>
              <w:t>n</w:t>
            </w:r>
            <w:r w:rsidRPr="004D1565">
              <w:rPr>
                <w:rFonts w:ascii="Times New Roman" w:hAnsi="Times New Roman"/>
                <w:sz w:val="28"/>
                <w:szCs w:val="28"/>
                <w:lang w:val="ru-RU"/>
              </w:rPr>
              <w:t>)</w:t>
            </w:r>
          </w:p>
        </w:tc>
        <w:tc>
          <w:tcPr>
            <w:tcW w:w="2409" w:type="dxa"/>
            <w:vAlign w:val="center"/>
            <w:hideMark/>
          </w:tcPr>
          <w:p w14:paraId="7A25C934"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16A4B832"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Kế toán</w:t>
            </w:r>
          </w:p>
        </w:tc>
        <w:tc>
          <w:tcPr>
            <w:tcW w:w="1560" w:type="dxa"/>
            <w:vAlign w:val="center"/>
            <w:hideMark/>
          </w:tcPr>
          <w:p w14:paraId="483B03A5"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hành chính</w:t>
            </w:r>
          </w:p>
        </w:tc>
      </w:tr>
      <w:tr w:rsidR="001923D9" w:rsidRPr="00AE2692" w14:paraId="7BAB3AF5" w14:textId="77777777" w:rsidTr="00E75184">
        <w:trPr>
          <w:trHeight w:val="567"/>
        </w:trPr>
        <w:tc>
          <w:tcPr>
            <w:tcW w:w="1540" w:type="dxa"/>
            <w:vMerge w:val="restart"/>
            <w:vAlign w:val="center"/>
            <w:hideMark/>
          </w:tcPr>
          <w:p w14:paraId="11A81B64"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b/>
                <w:sz w:val="28"/>
                <w:szCs w:val="28"/>
              </w:rPr>
            </w:pPr>
            <w:r w:rsidRPr="00AE2692">
              <w:rPr>
                <w:rFonts w:ascii="Times New Roman" w:hAnsi="Times New Roman"/>
                <w:b/>
                <w:sz w:val="28"/>
                <w:szCs w:val="28"/>
              </w:rPr>
              <w:t>Tiêu chí 1.7</w:t>
            </w:r>
          </w:p>
        </w:tc>
        <w:tc>
          <w:tcPr>
            <w:tcW w:w="872" w:type="dxa"/>
            <w:vAlign w:val="center"/>
            <w:hideMark/>
          </w:tcPr>
          <w:p w14:paraId="792F7B94"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tcPr>
          <w:p w14:paraId="2DA4DC12"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.7</w:t>
            </w:r>
            <w:r w:rsidRPr="00AE2692">
              <w:rPr>
                <w:rFonts w:ascii="Times New Roman" w:hAnsi="Times New Roman"/>
                <w:sz w:val="28"/>
                <w:szCs w:val="28"/>
                <w:lang w:val="ru-RU"/>
              </w:rPr>
              <w:t>-0</w:t>
            </w:r>
            <w:r w:rsidRPr="00AE2692">
              <w:rPr>
                <w:rFonts w:ascii="Times New Roman" w:hAnsi="Times New Roman"/>
                <w:sz w:val="28"/>
                <w:szCs w:val="28"/>
              </w:rPr>
              <w:t>1</w:t>
            </w:r>
            <w:r w:rsidRPr="00AE2692">
              <w:rPr>
                <w:rFonts w:ascii="Times New Roman" w:hAnsi="Times New Roman"/>
                <w:sz w:val="28"/>
                <w:szCs w:val="28"/>
                <w:lang w:val="ru-RU"/>
              </w:rPr>
              <w:t>]</w:t>
            </w:r>
          </w:p>
        </w:tc>
        <w:tc>
          <w:tcPr>
            <w:tcW w:w="4111" w:type="dxa"/>
            <w:vAlign w:val="center"/>
          </w:tcPr>
          <w:p w14:paraId="289B6965" w14:textId="77777777" w:rsidR="001923D9" w:rsidRPr="004D1565"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Hồ</w:t>
            </w:r>
            <w:r w:rsidRPr="004D1565">
              <w:rPr>
                <w:rFonts w:ascii="Times New Roman" w:hAnsi="Times New Roman"/>
                <w:sz w:val="28"/>
                <w:szCs w:val="28"/>
                <w:lang w:val="ru-RU"/>
              </w:rPr>
              <w:t xml:space="preserve"> </w:t>
            </w:r>
            <w:r w:rsidRPr="00AE2692">
              <w:rPr>
                <w:rFonts w:ascii="Times New Roman" w:hAnsi="Times New Roman"/>
                <w:sz w:val="28"/>
                <w:szCs w:val="28"/>
              </w:rPr>
              <w:t>s</w:t>
            </w:r>
            <w:r w:rsidRPr="004D1565">
              <w:rPr>
                <w:rFonts w:ascii="Times New Roman" w:hAnsi="Times New Roman"/>
                <w:sz w:val="28"/>
                <w:szCs w:val="28"/>
                <w:lang w:val="ru-RU"/>
              </w:rPr>
              <w:t>ơ đà</w:t>
            </w:r>
            <w:r w:rsidRPr="00AE2692">
              <w:rPr>
                <w:rFonts w:ascii="Times New Roman" w:hAnsi="Times New Roman"/>
                <w:sz w:val="28"/>
                <w:szCs w:val="28"/>
              </w:rPr>
              <w:t>o</w:t>
            </w:r>
            <w:r w:rsidRPr="004D1565">
              <w:rPr>
                <w:rFonts w:ascii="Times New Roman" w:hAnsi="Times New Roman"/>
                <w:sz w:val="28"/>
                <w:szCs w:val="28"/>
                <w:lang w:val="ru-RU"/>
              </w:rPr>
              <w:t xml:space="preserve"> </w:t>
            </w:r>
            <w:r w:rsidRPr="00AE2692">
              <w:rPr>
                <w:rFonts w:ascii="Times New Roman" w:hAnsi="Times New Roman"/>
                <w:sz w:val="28"/>
                <w:szCs w:val="28"/>
              </w:rPr>
              <w:t>tạo</w:t>
            </w:r>
            <w:r w:rsidRPr="004D1565">
              <w:rPr>
                <w:rFonts w:ascii="Times New Roman" w:hAnsi="Times New Roman"/>
                <w:sz w:val="28"/>
                <w:szCs w:val="28"/>
                <w:lang w:val="ru-RU"/>
              </w:rPr>
              <w:t xml:space="preserve"> </w:t>
            </w:r>
            <w:r w:rsidRPr="00AE2692">
              <w:rPr>
                <w:rFonts w:ascii="Times New Roman" w:hAnsi="Times New Roman"/>
                <w:sz w:val="28"/>
                <w:szCs w:val="28"/>
              </w:rPr>
              <w:t>bồi</w:t>
            </w:r>
            <w:r w:rsidRPr="004D1565">
              <w:rPr>
                <w:rFonts w:ascii="Times New Roman" w:hAnsi="Times New Roman"/>
                <w:sz w:val="28"/>
                <w:szCs w:val="28"/>
                <w:lang w:val="ru-RU"/>
              </w:rPr>
              <w:t xml:space="preserve"> </w:t>
            </w:r>
            <w:r w:rsidRPr="00AE2692">
              <w:rPr>
                <w:rFonts w:ascii="Times New Roman" w:hAnsi="Times New Roman"/>
                <w:sz w:val="28"/>
                <w:szCs w:val="28"/>
              </w:rPr>
              <w:t>d</w:t>
            </w:r>
            <w:r w:rsidRPr="004D1565">
              <w:rPr>
                <w:rFonts w:ascii="Times New Roman" w:hAnsi="Times New Roman"/>
                <w:sz w:val="28"/>
                <w:szCs w:val="28"/>
                <w:lang w:val="ru-RU"/>
              </w:rPr>
              <w:t>ư</w:t>
            </w:r>
            <w:r w:rsidRPr="00AE2692">
              <w:rPr>
                <w:rFonts w:ascii="Times New Roman" w:hAnsi="Times New Roman"/>
                <w:sz w:val="28"/>
                <w:szCs w:val="28"/>
              </w:rPr>
              <w:t>ỡng</w:t>
            </w:r>
          </w:p>
        </w:tc>
        <w:tc>
          <w:tcPr>
            <w:tcW w:w="2409" w:type="dxa"/>
            <w:vAlign w:val="center"/>
            <w:hideMark/>
          </w:tcPr>
          <w:p w14:paraId="6D270CC6"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0E21F3E8"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Hiệu trưởng</w:t>
            </w:r>
          </w:p>
        </w:tc>
        <w:tc>
          <w:tcPr>
            <w:tcW w:w="1560" w:type="dxa"/>
            <w:vAlign w:val="center"/>
            <w:hideMark/>
          </w:tcPr>
          <w:p w14:paraId="4796B504"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Phòng</w:t>
            </w:r>
            <w:r w:rsidRPr="00AE2692">
              <w:rPr>
                <w:rFonts w:ascii="Times New Roman" w:hAnsi="Times New Roman"/>
                <w:sz w:val="28"/>
                <w:szCs w:val="28"/>
              </w:rPr>
              <w:t xml:space="preserve"> Phó h</w:t>
            </w:r>
            <w:r w:rsidRPr="00AE2692">
              <w:rPr>
                <w:rFonts w:ascii="Times New Roman" w:hAnsi="Times New Roman"/>
                <w:sz w:val="28"/>
                <w:szCs w:val="28"/>
                <w:lang w:val="ru-RU"/>
              </w:rPr>
              <w:t>iệu trưởng</w:t>
            </w:r>
          </w:p>
        </w:tc>
      </w:tr>
      <w:tr w:rsidR="001923D9" w:rsidRPr="00AE2692" w14:paraId="15F6408E" w14:textId="77777777" w:rsidTr="00E75184">
        <w:trPr>
          <w:trHeight w:val="567"/>
        </w:trPr>
        <w:tc>
          <w:tcPr>
            <w:tcW w:w="1540" w:type="dxa"/>
            <w:vMerge/>
            <w:vAlign w:val="center"/>
          </w:tcPr>
          <w:p w14:paraId="7301C768"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264BCB1B"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w:t>
            </w:r>
          </w:p>
        </w:tc>
        <w:tc>
          <w:tcPr>
            <w:tcW w:w="1680" w:type="dxa"/>
            <w:vAlign w:val="center"/>
          </w:tcPr>
          <w:p w14:paraId="44BB9B0F"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.7</w:t>
            </w:r>
            <w:r w:rsidRPr="00AE2692">
              <w:rPr>
                <w:rFonts w:ascii="Times New Roman" w:hAnsi="Times New Roman"/>
                <w:sz w:val="28"/>
                <w:szCs w:val="28"/>
                <w:lang w:val="ru-RU"/>
              </w:rPr>
              <w:t>-0</w:t>
            </w:r>
            <w:r w:rsidRPr="00AE2692">
              <w:rPr>
                <w:rFonts w:ascii="Times New Roman" w:hAnsi="Times New Roman"/>
                <w:sz w:val="28"/>
                <w:szCs w:val="28"/>
              </w:rPr>
              <w:t>2</w:t>
            </w:r>
            <w:r w:rsidRPr="00AE2692">
              <w:rPr>
                <w:rFonts w:ascii="Times New Roman" w:hAnsi="Times New Roman"/>
                <w:sz w:val="28"/>
                <w:szCs w:val="28"/>
                <w:lang w:val="ru-RU"/>
              </w:rPr>
              <w:t>]</w:t>
            </w:r>
          </w:p>
        </w:tc>
        <w:tc>
          <w:tcPr>
            <w:tcW w:w="4111" w:type="dxa"/>
            <w:vAlign w:val="center"/>
            <w:hideMark/>
          </w:tcPr>
          <w:p w14:paraId="6C385687"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Hồ</w:t>
            </w:r>
            <w:r w:rsidRPr="004D1565">
              <w:rPr>
                <w:rFonts w:ascii="Times New Roman" w:hAnsi="Times New Roman"/>
                <w:sz w:val="28"/>
                <w:szCs w:val="28"/>
                <w:lang w:val="ru-RU"/>
              </w:rPr>
              <w:t xml:space="preserve"> </w:t>
            </w:r>
            <w:r w:rsidRPr="00AE2692">
              <w:rPr>
                <w:rFonts w:ascii="Times New Roman" w:hAnsi="Times New Roman"/>
                <w:sz w:val="28"/>
                <w:szCs w:val="28"/>
              </w:rPr>
              <w:t>s</w:t>
            </w:r>
            <w:r w:rsidRPr="004D1565">
              <w:rPr>
                <w:rFonts w:ascii="Times New Roman" w:hAnsi="Times New Roman"/>
                <w:sz w:val="28"/>
                <w:szCs w:val="28"/>
                <w:lang w:val="ru-RU"/>
              </w:rPr>
              <w:t xml:space="preserve">ơ </w:t>
            </w:r>
            <w:r w:rsidRPr="00AE2692">
              <w:rPr>
                <w:rFonts w:ascii="Times New Roman" w:hAnsi="Times New Roman"/>
                <w:sz w:val="28"/>
                <w:szCs w:val="28"/>
              </w:rPr>
              <w:t>hội</w:t>
            </w:r>
            <w:r w:rsidRPr="004D1565">
              <w:rPr>
                <w:rFonts w:ascii="Times New Roman" w:hAnsi="Times New Roman"/>
                <w:sz w:val="28"/>
                <w:szCs w:val="28"/>
                <w:lang w:val="ru-RU"/>
              </w:rPr>
              <w:t xml:space="preserve"> </w:t>
            </w:r>
            <w:r w:rsidRPr="00AE2692">
              <w:rPr>
                <w:rFonts w:ascii="Times New Roman" w:hAnsi="Times New Roman"/>
                <w:sz w:val="28"/>
                <w:szCs w:val="28"/>
              </w:rPr>
              <w:t>nghị</w:t>
            </w:r>
            <w:r w:rsidRPr="004D1565">
              <w:rPr>
                <w:rFonts w:ascii="Times New Roman" w:hAnsi="Times New Roman"/>
                <w:sz w:val="28"/>
                <w:szCs w:val="28"/>
                <w:lang w:val="ru-RU"/>
              </w:rPr>
              <w:t xml:space="preserve"> </w:t>
            </w:r>
            <w:r w:rsidRPr="00AE2692">
              <w:rPr>
                <w:rFonts w:ascii="Times New Roman" w:hAnsi="Times New Roman"/>
                <w:sz w:val="28"/>
                <w:szCs w:val="28"/>
              </w:rPr>
              <w:t>c</w:t>
            </w:r>
            <w:r w:rsidRPr="004D1565">
              <w:rPr>
                <w:rFonts w:ascii="Times New Roman" w:hAnsi="Times New Roman"/>
                <w:sz w:val="28"/>
                <w:szCs w:val="28"/>
                <w:lang w:val="ru-RU"/>
              </w:rPr>
              <w:t>á</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bộ</w:t>
            </w:r>
            <w:r w:rsidRPr="004D1565">
              <w:rPr>
                <w:rFonts w:ascii="Times New Roman" w:hAnsi="Times New Roman"/>
                <w:sz w:val="28"/>
                <w:szCs w:val="28"/>
                <w:lang w:val="ru-RU"/>
              </w:rPr>
              <w:t xml:space="preserve">, </w:t>
            </w:r>
            <w:r w:rsidRPr="00AE2692">
              <w:rPr>
                <w:rFonts w:ascii="Times New Roman" w:hAnsi="Times New Roman"/>
                <w:sz w:val="28"/>
                <w:szCs w:val="28"/>
              </w:rPr>
              <w:t>c</w:t>
            </w:r>
            <w:r w:rsidRPr="004D1565">
              <w:rPr>
                <w:rFonts w:ascii="Times New Roman" w:hAnsi="Times New Roman"/>
                <w:sz w:val="28"/>
                <w:szCs w:val="28"/>
                <w:lang w:val="ru-RU"/>
              </w:rPr>
              <w:t>ô</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rPr>
              <w:t>chức</w:t>
            </w:r>
            <w:r w:rsidRPr="004D1565">
              <w:rPr>
                <w:rFonts w:ascii="Times New Roman" w:hAnsi="Times New Roman"/>
                <w:sz w:val="28"/>
                <w:szCs w:val="28"/>
                <w:lang w:val="ru-RU"/>
              </w:rPr>
              <w:t xml:space="preserve">, </w:t>
            </w:r>
            <w:r w:rsidRPr="00AE2692">
              <w:rPr>
                <w:rFonts w:ascii="Times New Roman" w:hAnsi="Times New Roman"/>
                <w:sz w:val="28"/>
                <w:szCs w:val="28"/>
              </w:rPr>
              <w:t>vi</w:t>
            </w:r>
            <w:r w:rsidRPr="004D1565">
              <w:rPr>
                <w:rFonts w:ascii="Times New Roman" w:hAnsi="Times New Roman"/>
                <w:sz w:val="28"/>
                <w:szCs w:val="28"/>
                <w:lang w:val="ru-RU"/>
              </w:rPr>
              <w:t>ê</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chức</w:t>
            </w:r>
          </w:p>
        </w:tc>
        <w:tc>
          <w:tcPr>
            <w:tcW w:w="2409" w:type="dxa"/>
            <w:vAlign w:val="center"/>
            <w:hideMark/>
          </w:tcPr>
          <w:p w14:paraId="485C6F34"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1D2308F7"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Hiệu trưởng</w:t>
            </w:r>
          </w:p>
        </w:tc>
        <w:tc>
          <w:tcPr>
            <w:tcW w:w="1560" w:type="dxa"/>
            <w:vAlign w:val="center"/>
            <w:hideMark/>
          </w:tcPr>
          <w:p w14:paraId="641BB4DC"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Hiệu trưởng</w:t>
            </w:r>
          </w:p>
        </w:tc>
      </w:tr>
      <w:tr w:rsidR="001923D9" w:rsidRPr="00AE2692" w14:paraId="0097AF28" w14:textId="77777777" w:rsidTr="00E75184">
        <w:trPr>
          <w:trHeight w:val="567"/>
        </w:trPr>
        <w:tc>
          <w:tcPr>
            <w:tcW w:w="1540" w:type="dxa"/>
            <w:vMerge/>
            <w:vAlign w:val="center"/>
          </w:tcPr>
          <w:p w14:paraId="231738E4"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tcPr>
          <w:p w14:paraId="4CEE4A3C"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3</w:t>
            </w:r>
          </w:p>
        </w:tc>
        <w:tc>
          <w:tcPr>
            <w:tcW w:w="1680" w:type="dxa"/>
            <w:vAlign w:val="center"/>
          </w:tcPr>
          <w:p w14:paraId="6CA2BD9B"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.7</w:t>
            </w:r>
            <w:r w:rsidRPr="00AE2692">
              <w:rPr>
                <w:rFonts w:ascii="Times New Roman" w:hAnsi="Times New Roman"/>
                <w:sz w:val="28"/>
                <w:szCs w:val="28"/>
                <w:lang w:val="ru-RU"/>
              </w:rPr>
              <w:t>-0</w:t>
            </w:r>
            <w:r w:rsidRPr="00AE2692">
              <w:rPr>
                <w:rFonts w:ascii="Times New Roman" w:hAnsi="Times New Roman"/>
                <w:sz w:val="28"/>
                <w:szCs w:val="28"/>
              </w:rPr>
              <w:t>3</w:t>
            </w:r>
            <w:r w:rsidRPr="00AE2692">
              <w:rPr>
                <w:rFonts w:ascii="Times New Roman" w:hAnsi="Times New Roman"/>
                <w:sz w:val="28"/>
                <w:szCs w:val="28"/>
                <w:lang w:val="ru-RU"/>
              </w:rPr>
              <w:t>]</w:t>
            </w:r>
          </w:p>
        </w:tc>
        <w:tc>
          <w:tcPr>
            <w:tcW w:w="4111" w:type="dxa"/>
            <w:vAlign w:val="center"/>
          </w:tcPr>
          <w:p w14:paraId="3A50CD08"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Hồ sơ quy hoạch</w:t>
            </w:r>
          </w:p>
        </w:tc>
        <w:tc>
          <w:tcPr>
            <w:tcW w:w="2409" w:type="dxa"/>
            <w:vAlign w:val="center"/>
          </w:tcPr>
          <w:p w14:paraId="48D69122"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Năm học 2016-2017     đến 2020-2021</w:t>
            </w:r>
          </w:p>
        </w:tc>
        <w:tc>
          <w:tcPr>
            <w:tcW w:w="2153" w:type="dxa"/>
            <w:vAlign w:val="center"/>
          </w:tcPr>
          <w:p w14:paraId="6A8AAE66"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Đảng bộ phường 11</w:t>
            </w:r>
          </w:p>
        </w:tc>
        <w:tc>
          <w:tcPr>
            <w:tcW w:w="1560" w:type="dxa"/>
            <w:vAlign w:val="center"/>
          </w:tcPr>
          <w:p w14:paraId="65517238"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Phòng</w:t>
            </w:r>
            <w:r w:rsidRPr="00AE2692">
              <w:rPr>
                <w:rFonts w:ascii="Times New Roman" w:hAnsi="Times New Roman"/>
                <w:sz w:val="28"/>
                <w:szCs w:val="28"/>
              </w:rPr>
              <w:t xml:space="preserve"> H</w:t>
            </w:r>
            <w:r w:rsidRPr="00AE2692">
              <w:rPr>
                <w:rFonts w:ascii="Times New Roman" w:hAnsi="Times New Roman"/>
                <w:sz w:val="28"/>
                <w:szCs w:val="28"/>
                <w:lang w:val="ru-RU"/>
              </w:rPr>
              <w:t>iệu trưởng</w:t>
            </w:r>
          </w:p>
        </w:tc>
      </w:tr>
      <w:tr w:rsidR="001923D9" w:rsidRPr="00AE2692" w14:paraId="0B87AA05" w14:textId="77777777" w:rsidTr="00E75184">
        <w:trPr>
          <w:trHeight w:val="567"/>
        </w:trPr>
        <w:tc>
          <w:tcPr>
            <w:tcW w:w="1540" w:type="dxa"/>
            <w:vMerge/>
            <w:vAlign w:val="center"/>
          </w:tcPr>
          <w:p w14:paraId="562738B8"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tcPr>
          <w:p w14:paraId="39B7C49C"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4</w:t>
            </w:r>
          </w:p>
        </w:tc>
        <w:tc>
          <w:tcPr>
            <w:tcW w:w="1680" w:type="dxa"/>
            <w:vAlign w:val="center"/>
          </w:tcPr>
          <w:p w14:paraId="59FE6AD7"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.7</w:t>
            </w:r>
            <w:r w:rsidRPr="00AE2692">
              <w:rPr>
                <w:rFonts w:ascii="Times New Roman" w:hAnsi="Times New Roman"/>
                <w:sz w:val="28"/>
                <w:szCs w:val="28"/>
                <w:lang w:val="ru-RU"/>
              </w:rPr>
              <w:t>-0</w:t>
            </w:r>
            <w:r w:rsidRPr="00AE2692">
              <w:rPr>
                <w:rFonts w:ascii="Times New Roman" w:hAnsi="Times New Roman"/>
                <w:sz w:val="28"/>
                <w:szCs w:val="28"/>
              </w:rPr>
              <w:t>4</w:t>
            </w:r>
            <w:r w:rsidRPr="00AE2692">
              <w:rPr>
                <w:rFonts w:ascii="Times New Roman" w:hAnsi="Times New Roman"/>
                <w:sz w:val="28"/>
                <w:szCs w:val="28"/>
                <w:lang w:val="ru-RU"/>
              </w:rPr>
              <w:t>]</w:t>
            </w:r>
          </w:p>
        </w:tc>
        <w:tc>
          <w:tcPr>
            <w:tcW w:w="4111" w:type="dxa"/>
            <w:vAlign w:val="center"/>
          </w:tcPr>
          <w:p w14:paraId="10558F9A" w14:textId="77777777" w:rsidR="001923D9" w:rsidRPr="004D1565"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Hồ</w:t>
            </w:r>
            <w:r w:rsidRPr="004D1565">
              <w:rPr>
                <w:rFonts w:ascii="Times New Roman" w:hAnsi="Times New Roman"/>
                <w:sz w:val="28"/>
                <w:szCs w:val="28"/>
                <w:lang w:val="ru-RU"/>
              </w:rPr>
              <w:t xml:space="preserve"> </w:t>
            </w:r>
            <w:r w:rsidRPr="00AE2692">
              <w:rPr>
                <w:rFonts w:ascii="Times New Roman" w:hAnsi="Times New Roman"/>
                <w:sz w:val="28"/>
                <w:szCs w:val="28"/>
              </w:rPr>
              <w:t>s</w:t>
            </w:r>
            <w:r w:rsidRPr="004D1565">
              <w:rPr>
                <w:rFonts w:ascii="Times New Roman" w:hAnsi="Times New Roman"/>
                <w:sz w:val="28"/>
                <w:szCs w:val="28"/>
                <w:lang w:val="ru-RU"/>
              </w:rPr>
              <w:t xml:space="preserve">ơ </w:t>
            </w:r>
            <w:r w:rsidRPr="00AE2692">
              <w:rPr>
                <w:rFonts w:ascii="Times New Roman" w:hAnsi="Times New Roman"/>
                <w:sz w:val="28"/>
                <w:szCs w:val="28"/>
              </w:rPr>
              <w:t>bồi</w:t>
            </w:r>
            <w:r w:rsidRPr="004D1565">
              <w:rPr>
                <w:rFonts w:ascii="Times New Roman" w:hAnsi="Times New Roman"/>
                <w:sz w:val="28"/>
                <w:szCs w:val="28"/>
                <w:lang w:val="ru-RU"/>
              </w:rPr>
              <w:t xml:space="preserve"> </w:t>
            </w:r>
            <w:r w:rsidRPr="00AE2692">
              <w:rPr>
                <w:rFonts w:ascii="Times New Roman" w:hAnsi="Times New Roman"/>
                <w:sz w:val="28"/>
                <w:szCs w:val="28"/>
              </w:rPr>
              <w:t>d</w:t>
            </w:r>
            <w:r w:rsidRPr="004D1565">
              <w:rPr>
                <w:rFonts w:ascii="Times New Roman" w:hAnsi="Times New Roman"/>
                <w:sz w:val="28"/>
                <w:szCs w:val="28"/>
                <w:lang w:val="ru-RU"/>
              </w:rPr>
              <w:t>ư</w:t>
            </w:r>
            <w:r w:rsidRPr="00AE2692">
              <w:rPr>
                <w:rFonts w:ascii="Times New Roman" w:hAnsi="Times New Roman"/>
                <w:sz w:val="28"/>
                <w:szCs w:val="28"/>
              </w:rPr>
              <w:t>ỡng</w:t>
            </w:r>
            <w:r w:rsidRPr="004D1565">
              <w:rPr>
                <w:rFonts w:ascii="Times New Roman" w:hAnsi="Times New Roman"/>
                <w:sz w:val="28"/>
                <w:szCs w:val="28"/>
                <w:lang w:val="ru-RU"/>
              </w:rPr>
              <w:t xml:space="preserve"> </w:t>
            </w:r>
            <w:r w:rsidRPr="00AE2692">
              <w:rPr>
                <w:rFonts w:ascii="Times New Roman" w:hAnsi="Times New Roman"/>
                <w:sz w:val="28"/>
                <w:szCs w:val="28"/>
              </w:rPr>
              <w:t>th</w:t>
            </w:r>
            <w:r w:rsidRPr="004D1565">
              <w:rPr>
                <w:rFonts w:ascii="Times New Roman" w:hAnsi="Times New Roman"/>
                <w:sz w:val="28"/>
                <w:szCs w:val="28"/>
                <w:lang w:val="ru-RU"/>
              </w:rPr>
              <w:t>ư</w:t>
            </w:r>
            <w:r w:rsidRPr="00AE2692">
              <w:rPr>
                <w:rFonts w:ascii="Times New Roman" w:hAnsi="Times New Roman"/>
                <w:sz w:val="28"/>
                <w:szCs w:val="28"/>
              </w:rPr>
              <w:t>ờng</w:t>
            </w:r>
            <w:r w:rsidRPr="004D1565">
              <w:rPr>
                <w:rFonts w:ascii="Times New Roman" w:hAnsi="Times New Roman"/>
                <w:sz w:val="28"/>
                <w:szCs w:val="28"/>
                <w:lang w:val="ru-RU"/>
              </w:rPr>
              <w:t xml:space="preserve"> </w:t>
            </w:r>
            <w:r w:rsidRPr="00AE2692">
              <w:rPr>
                <w:rFonts w:ascii="Times New Roman" w:hAnsi="Times New Roman"/>
                <w:sz w:val="28"/>
                <w:szCs w:val="28"/>
              </w:rPr>
              <w:t>xuy</w:t>
            </w:r>
            <w:r w:rsidRPr="004D1565">
              <w:rPr>
                <w:rFonts w:ascii="Times New Roman" w:hAnsi="Times New Roman"/>
                <w:sz w:val="28"/>
                <w:szCs w:val="28"/>
                <w:lang w:val="ru-RU"/>
              </w:rPr>
              <w:t>ê</w:t>
            </w:r>
            <w:r w:rsidRPr="00AE2692">
              <w:rPr>
                <w:rFonts w:ascii="Times New Roman" w:hAnsi="Times New Roman"/>
                <w:sz w:val="28"/>
                <w:szCs w:val="28"/>
              </w:rPr>
              <w:t>n</w:t>
            </w:r>
          </w:p>
        </w:tc>
        <w:tc>
          <w:tcPr>
            <w:tcW w:w="2409" w:type="dxa"/>
            <w:vAlign w:val="center"/>
          </w:tcPr>
          <w:p w14:paraId="3D72C416"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Năm học 2016-2017     đến 2020-2021</w:t>
            </w:r>
          </w:p>
        </w:tc>
        <w:tc>
          <w:tcPr>
            <w:tcW w:w="2153" w:type="dxa"/>
            <w:vAlign w:val="center"/>
          </w:tcPr>
          <w:p w14:paraId="76D96238"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Hiệu trưởng</w:t>
            </w:r>
          </w:p>
        </w:tc>
        <w:tc>
          <w:tcPr>
            <w:tcW w:w="1560" w:type="dxa"/>
            <w:vAlign w:val="center"/>
          </w:tcPr>
          <w:p w14:paraId="0C9A0392"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Phó hiệu trưởng</w:t>
            </w:r>
          </w:p>
        </w:tc>
      </w:tr>
      <w:tr w:rsidR="001923D9" w:rsidRPr="00AE2692" w14:paraId="2BBE28C3" w14:textId="77777777" w:rsidTr="00E75184">
        <w:trPr>
          <w:trHeight w:val="567"/>
        </w:trPr>
        <w:tc>
          <w:tcPr>
            <w:tcW w:w="1540" w:type="dxa"/>
            <w:vMerge w:val="restart"/>
            <w:vAlign w:val="center"/>
            <w:hideMark/>
          </w:tcPr>
          <w:p w14:paraId="6E923B35"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b/>
                <w:sz w:val="28"/>
                <w:szCs w:val="28"/>
              </w:rPr>
              <w:t>Tiêu chí 1.8</w:t>
            </w:r>
          </w:p>
        </w:tc>
        <w:tc>
          <w:tcPr>
            <w:tcW w:w="872" w:type="dxa"/>
            <w:vAlign w:val="center"/>
            <w:hideMark/>
          </w:tcPr>
          <w:p w14:paraId="7AF665B3"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tcPr>
          <w:p w14:paraId="59A87132"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.8</w:t>
            </w:r>
            <w:r w:rsidRPr="00AE2692">
              <w:rPr>
                <w:rFonts w:ascii="Times New Roman" w:hAnsi="Times New Roman"/>
                <w:sz w:val="28"/>
                <w:szCs w:val="28"/>
                <w:lang w:val="ru-RU"/>
              </w:rPr>
              <w:t>-0</w:t>
            </w:r>
            <w:r w:rsidRPr="00AE2692">
              <w:rPr>
                <w:rFonts w:ascii="Times New Roman" w:hAnsi="Times New Roman"/>
                <w:sz w:val="28"/>
                <w:szCs w:val="28"/>
              </w:rPr>
              <w:t>1</w:t>
            </w:r>
            <w:r w:rsidRPr="00AE2692">
              <w:rPr>
                <w:rFonts w:ascii="Times New Roman" w:hAnsi="Times New Roman"/>
                <w:sz w:val="28"/>
                <w:szCs w:val="28"/>
                <w:lang w:val="ru-RU"/>
              </w:rPr>
              <w:t>]</w:t>
            </w:r>
          </w:p>
        </w:tc>
        <w:tc>
          <w:tcPr>
            <w:tcW w:w="4111" w:type="dxa"/>
            <w:vAlign w:val="center"/>
            <w:hideMark/>
          </w:tcPr>
          <w:p w14:paraId="2E0B7E08"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Kế hoạch giáo dục (mạng nội bộ)</w:t>
            </w:r>
          </w:p>
        </w:tc>
        <w:tc>
          <w:tcPr>
            <w:tcW w:w="2409" w:type="dxa"/>
            <w:vAlign w:val="center"/>
            <w:hideMark/>
          </w:tcPr>
          <w:p w14:paraId="09EEBDD8"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hideMark/>
          </w:tcPr>
          <w:p w14:paraId="26F5BF24"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Giáo viên các lớp</w:t>
            </w:r>
          </w:p>
        </w:tc>
        <w:tc>
          <w:tcPr>
            <w:tcW w:w="1560" w:type="dxa"/>
            <w:vAlign w:val="center"/>
            <w:hideMark/>
          </w:tcPr>
          <w:p w14:paraId="3CB2A058"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Phó hiệu trưởng</w:t>
            </w:r>
          </w:p>
        </w:tc>
      </w:tr>
      <w:tr w:rsidR="001923D9" w:rsidRPr="00AE2692" w14:paraId="3AEB7818" w14:textId="77777777" w:rsidTr="00E75184">
        <w:trPr>
          <w:trHeight w:val="567"/>
        </w:trPr>
        <w:tc>
          <w:tcPr>
            <w:tcW w:w="1540" w:type="dxa"/>
            <w:vMerge/>
            <w:vAlign w:val="center"/>
          </w:tcPr>
          <w:p w14:paraId="392E7DAF"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tcPr>
          <w:p w14:paraId="479868EF"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w:t>
            </w:r>
          </w:p>
        </w:tc>
        <w:tc>
          <w:tcPr>
            <w:tcW w:w="1680" w:type="dxa"/>
            <w:vAlign w:val="center"/>
          </w:tcPr>
          <w:p w14:paraId="3CFE61CE"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.8</w:t>
            </w:r>
            <w:r w:rsidRPr="00AE2692">
              <w:rPr>
                <w:rFonts w:ascii="Times New Roman" w:hAnsi="Times New Roman"/>
                <w:sz w:val="28"/>
                <w:szCs w:val="28"/>
                <w:lang w:val="ru-RU"/>
              </w:rPr>
              <w:t>-0</w:t>
            </w:r>
            <w:r w:rsidRPr="00AE2692">
              <w:rPr>
                <w:rFonts w:ascii="Times New Roman" w:hAnsi="Times New Roman"/>
                <w:sz w:val="28"/>
                <w:szCs w:val="28"/>
              </w:rPr>
              <w:t>2</w:t>
            </w:r>
            <w:r w:rsidRPr="00AE2692">
              <w:rPr>
                <w:rFonts w:ascii="Times New Roman" w:hAnsi="Times New Roman"/>
                <w:sz w:val="28"/>
                <w:szCs w:val="28"/>
                <w:lang w:val="ru-RU"/>
              </w:rPr>
              <w:t>]</w:t>
            </w:r>
          </w:p>
        </w:tc>
        <w:tc>
          <w:tcPr>
            <w:tcW w:w="4111" w:type="dxa"/>
            <w:vAlign w:val="center"/>
          </w:tcPr>
          <w:p w14:paraId="05FAF288"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Hồ sơ dự giờ hoạt động học và</w:t>
            </w:r>
          </w:p>
          <w:p w14:paraId="073704F4"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hoạt động vui chơi</w:t>
            </w:r>
          </w:p>
        </w:tc>
        <w:tc>
          <w:tcPr>
            <w:tcW w:w="2409" w:type="dxa"/>
            <w:vAlign w:val="center"/>
          </w:tcPr>
          <w:p w14:paraId="64C5CB4C"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tcPr>
          <w:p w14:paraId="13150777"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Cán bộ quản lý</w:t>
            </w:r>
          </w:p>
        </w:tc>
        <w:tc>
          <w:tcPr>
            <w:tcW w:w="1560" w:type="dxa"/>
            <w:vAlign w:val="center"/>
          </w:tcPr>
          <w:p w14:paraId="28CC2671"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Phòng</w:t>
            </w:r>
            <w:r w:rsidRPr="00AE2692">
              <w:rPr>
                <w:rFonts w:ascii="Times New Roman" w:hAnsi="Times New Roman"/>
                <w:sz w:val="28"/>
                <w:szCs w:val="28"/>
              </w:rPr>
              <w:t xml:space="preserve"> Hiệu trưởng,</w:t>
            </w:r>
            <w:r w:rsidRPr="00AE2692">
              <w:rPr>
                <w:rFonts w:ascii="Times New Roman" w:hAnsi="Times New Roman"/>
                <w:sz w:val="28"/>
                <w:szCs w:val="28"/>
                <w:lang w:val="ru-RU"/>
              </w:rPr>
              <w:t xml:space="preserve"> </w:t>
            </w:r>
            <w:r w:rsidRPr="00AE2692">
              <w:rPr>
                <w:rFonts w:ascii="Times New Roman" w:hAnsi="Times New Roman"/>
                <w:sz w:val="28"/>
                <w:szCs w:val="28"/>
              </w:rPr>
              <w:t>Phó hiệu trưởng</w:t>
            </w:r>
          </w:p>
        </w:tc>
      </w:tr>
      <w:tr w:rsidR="001923D9" w:rsidRPr="00AE2692" w14:paraId="4870A0B8" w14:textId="77777777" w:rsidTr="00E75184">
        <w:trPr>
          <w:trHeight w:val="567"/>
        </w:trPr>
        <w:tc>
          <w:tcPr>
            <w:tcW w:w="1540" w:type="dxa"/>
            <w:vMerge/>
            <w:vAlign w:val="center"/>
          </w:tcPr>
          <w:p w14:paraId="766B0FA6"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tcPr>
          <w:p w14:paraId="044458D5"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3</w:t>
            </w:r>
          </w:p>
        </w:tc>
        <w:tc>
          <w:tcPr>
            <w:tcW w:w="1680" w:type="dxa"/>
            <w:vAlign w:val="center"/>
          </w:tcPr>
          <w:p w14:paraId="4D108ADE"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.8</w:t>
            </w:r>
            <w:r w:rsidRPr="00AE2692">
              <w:rPr>
                <w:rFonts w:ascii="Times New Roman" w:hAnsi="Times New Roman"/>
                <w:sz w:val="28"/>
                <w:szCs w:val="28"/>
                <w:lang w:val="ru-RU"/>
              </w:rPr>
              <w:t>-0</w:t>
            </w:r>
            <w:r w:rsidRPr="00AE2692">
              <w:rPr>
                <w:rFonts w:ascii="Times New Roman" w:hAnsi="Times New Roman"/>
                <w:sz w:val="28"/>
                <w:szCs w:val="28"/>
              </w:rPr>
              <w:t>3</w:t>
            </w:r>
            <w:r w:rsidRPr="00AE2692">
              <w:rPr>
                <w:rFonts w:ascii="Times New Roman" w:hAnsi="Times New Roman"/>
                <w:sz w:val="28"/>
                <w:szCs w:val="28"/>
                <w:lang w:val="ru-RU"/>
              </w:rPr>
              <w:t>]</w:t>
            </w:r>
          </w:p>
        </w:tc>
        <w:tc>
          <w:tcPr>
            <w:tcW w:w="4111" w:type="dxa"/>
            <w:vAlign w:val="center"/>
          </w:tcPr>
          <w:p w14:paraId="0EAC35ED"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Hồ sơ kiểm tra nội bộ</w:t>
            </w:r>
          </w:p>
        </w:tc>
        <w:tc>
          <w:tcPr>
            <w:tcW w:w="2409" w:type="dxa"/>
            <w:vAlign w:val="center"/>
          </w:tcPr>
          <w:p w14:paraId="7F9D7F50"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Năm học 2016-2017     đến 2020-2021</w:t>
            </w:r>
          </w:p>
        </w:tc>
        <w:tc>
          <w:tcPr>
            <w:tcW w:w="2153" w:type="dxa"/>
            <w:vAlign w:val="center"/>
          </w:tcPr>
          <w:p w14:paraId="582A256F"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Hiệu trưởng</w:t>
            </w:r>
          </w:p>
        </w:tc>
        <w:tc>
          <w:tcPr>
            <w:tcW w:w="1560" w:type="dxa"/>
            <w:vAlign w:val="center"/>
          </w:tcPr>
          <w:p w14:paraId="63EAF973"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Phó hiệu trưởng</w:t>
            </w:r>
          </w:p>
        </w:tc>
      </w:tr>
      <w:tr w:rsidR="001923D9" w:rsidRPr="00AE2692" w14:paraId="0F4F0DC4" w14:textId="77777777" w:rsidTr="00E75184">
        <w:trPr>
          <w:trHeight w:val="567"/>
        </w:trPr>
        <w:tc>
          <w:tcPr>
            <w:tcW w:w="1540" w:type="dxa"/>
            <w:vMerge w:val="restart"/>
            <w:vAlign w:val="center"/>
            <w:hideMark/>
          </w:tcPr>
          <w:p w14:paraId="40A21A58"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b/>
                <w:sz w:val="28"/>
                <w:szCs w:val="28"/>
              </w:rPr>
              <w:t>Tiêu chí 1.9</w:t>
            </w:r>
          </w:p>
        </w:tc>
        <w:tc>
          <w:tcPr>
            <w:tcW w:w="872" w:type="dxa"/>
            <w:vAlign w:val="center"/>
            <w:hideMark/>
          </w:tcPr>
          <w:p w14:paraId="25D97AFC"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tcPr>
          <w:p w14:paraId="234FE74C"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.9</w:t>
            </w:r>
            <w:r w:rsidRPr="00AE2692">
              <w:rPr>
                <w:rFonts w:ascii="Times New Roman" w:hAnsi="Times New Roman"/>
                <w:sz w:val="28"/>
                <w:szCs w:val="28"/>
                <w:lang w:val="ru-RU"/>
              </w:rPr>
              <w:t>-0</w:t>
            </w:r>
            <w:r w:rsidRPr="00AE2692">
              <w:rPr>
                <w:rFonts w:ascii="Times New Roman" w:hAnsi="Times New Roman"/>
                <w:sz w:val="28"/>
                <w:szCs w:val="28"/>
              </w:rPr>
              <w:t>1</w:t>
            </w:r>
            <w:r w:rsidRPr="00AE2692">
              <w:rPr>
                <w:rFonts w:ascii="Times New Roman" w:hAnsi="Times New Roman"/>
                <w:sz w:val="28"/>
                <w:szCs w:val="28"/>
                <w:lang w:val="ru-RU"/>
              </w:rPr>
              <w:t>]</w:t>
            </w:r>
          </w:p>
        </w:tc>
        <w:tc>
          <w:tcPr>
            <w:tcW w:w="4111" w:type="dxa"/>
            <w:vAlign w:val="center"/>
            <w:hideMark/>
          </w:tcPr>
          <w:p w14:paraId="4B69089A" w14:textId="77777777" w:rsidR="001923D9" w:rsidRPr="004D1565"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Hồ</w:t>
            </w:r>
            <w:r w:rsidRPr="004D1565">
              <w:rPr>
                <w:rFonts w:ascii="Times New Roman" w:hAnsi="Times New Roman"/>
                <w:sz w:val="28"/>
                <w:szCs w:val="28"/>
                <w:lang w:val="ru-RU"/>
              </w:rPr>
              <w:t xml:space="preserve"> </w:t>
            </w:r>
            <w:r w:rsidRPr="00AE2692">
              <w:rPr>
                <w:rFonts w:ascii="Times New Roman" w:hAnsi="Times New Roman"/>
                <w:sz w:val="28"/>
                <w:szCs w:val="28"/>
              </w:rPr>
              <w:t>s</w:t>
            </w:r>
            <w:r w:rsidRPr="004D1565">
              <w:rPr>
                <w:rFonts w:ascii="Times New Roman" w:hAnsi="Times New Roman"/>
                <w:sz w:val="28"/>
                <w:szCs w:val="28"/>
                <w:lang w:val="ru-RU"/>
              </w:rPr>
              <w:t xml:space="preserve">ơ </w:t>
            </w:r>
            <w:r w:rsidRPr="00AE2692">
              <w:rPr>
                <w:rFonts w:ascii="Times New Roman" w:hAnsi="Times New Roman"/>
                <w:sz w:val="28"/>
                <w:szCs w:val="28"/>
              </w:rPr>
              <w:t>quy</w:t>
            </w:r>
            <w:r w:rsidRPr="004D1565">
              <w:rPr>
                <w:rFonts w:ascii="Times New Roman" w:hAnsi="Times New Roman"/>
                <w:sz w:val="28"/>
                <w:szCs w:val="28"/>
                <w:lang w:val="ru-RU"/>
              </w:rPr>
              <w:t xml:space="preserve"> </w:t>
            </w:r>
            <w:r w:rsidRPr="00AE2692">
              <w:rPr>
                <w:rFonts w:ascii="Times New Roman" w:hAnsi="Times New Roman"/>
                <w:sz w:val="28"/>
                <w:szCs w:val="28"/>
              </w:rPr>
              <w:t>chế</w:t>
            </w:r>
            <w:r w:rsidRPr="004D1565">
              <w:rPr>
                <w:rFonts w:ascii="Times New Roman" w:hAnsi="Times New Roman"/>
                <w:sz w:val="28"/>
                <w:szCs w:val="28"/>
                <w:lang w:val="ru-RU"/>
              </w:rPr>
              <w:t xml:space="preserve"> </w:t>
            </w:r>
            <w:r w:rsidRPr="00AE2692">
              <w:rPr>
                <w:rFonts w:ascii="Times New Roman" w:hAnsi="Times New Roman"/>
                <w:sz w:val="28"/>
                <w:szCs w:val="28"/>
              </w:rPr>
              <w:t>d</w:t>
            </w:r>
            <w:r w:rsidRPr="004D1565">
              <w:rPr>
                <w:rFonts w:ascii="Times New Roman" w:hAnsi="Times New Roman"/>
                <w:sz w:val="28"/>
                <w:szCs w:val="28"/>
                <w:lang w:val="ru-RU"/>
              </w:rPr>
              <w:t>â</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chủ</w:t>
            </w:r>
          </w:p>
        </w:tc>
        <w:tc>
          <w:tcPr>
            <w:tcW w:w="2409" w:type="dxa"/>
            <w:vAlign w:val="center"/>
            <w:hideMark/>
          </w:tcPr>
          <w:p w14:paraId="177BEC6A" w14:textId="77777777" w:rsidR="001923D9" w:rsidRPr="00AE2692" w:rsidRDefault="001923D9"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08296AA4"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Hiệu trưởng</w:t>
            </w:r>
          </w:p>
        </w:tc>
        <w:tc>
          <w:tcPr>
            <w:tcW w:w="1560" w:type="dxa"/>
            <w:vAlign w:val="center"/>
            <w:hideMark/>
          </w:tcPr>
          <w:p w14:paraId="37ECB7AC"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1923D9" w:rsidRPr="00AE2692" w14:paraId="21058238" w14:textId="77777777" w:rsidTr="00E75184">
        <w:trPr>
          <w:trHeight w:val="567"/>
        </w:trPr>
        <w:tc>
          <w:tcPr>
            <w:tcW w:w="1540" w:type="dxa"/>
            <w:vMerge/>
            <w:vAlign w:val="center"/>
          </w:tcPr>
          <w:p w14:paraId="66CFC83B"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4C4169D5"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w:t>
            </w:r>
          </w:p>
        </w:tc>
        <w:tc>
          <w:tcPr>
            <w:tcW w:w="1680" w:type="dxa"/>
            <w:vAlign w:val="center"/>
          </w:tcPr>
          <w:p w14:paraId="0485E786"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.9</w:t>
            </w:r>
            <w:r w:rsidRPr="00AE2692">
              <w:rPr>
                <w:rFonts w:ascii="Times New Roman" w:hAnsi="Times New Roman"/>
                <w:sz w:val="28"/>
                <w:szCs w:val="28"/>
                <w:lang w:val="ru-RU"/>
              </w:rPr>
              <w:t>-0</w:t>
            </w:r>
            <w:r w:rsidRPr="00AE2692">
              <w:rPr>
                <w:rFonts w:ascii="Times New Roman" w:hAnsi="Times New Roman"/>
                <w:sz w:val="28"/>
                <w:szCs w:val="28"/>
              </w:rPr>
              <w:t>2</w:t>
            </w:r>
            <w:r w:rsidRPr="00AE2692">
              <w:rPr>
                <w:rFonts w:ascii="Times New Roman" w:hAnsi="Times New Roman"/>
                <w:sz w:val="28"/>
                <w:szCs w:val="28"/>
                <w:lang w:val="ru-RU"/>
              </w:rPr>
              <w:t>]</w:t>
            </w:r>
          </w:p>
        </w:tc>
        <w:tc>
          <w:tcPr>
            <w:tcW w:w="4111" w:type="dxa"/>
            <w:vAlign w:val="center"/>
          </w:tcPr>
          <w:p w14:paraId="200FBCAC"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Hồ sơ tiếp công dân</w:t>
            </w:r>
          </w:p>
        </w:tc>
        <w:tc>
          <w:tcPr>
            <w:tcW w:w="2409" w:type="dxa"/>
            <w:vAlign w:val="center"/>
            <w:hideMark/>
          </w:tcPr>
          <w:p w14:paraId="16C5E6C8" w14:textId="77777777" w:rsidR="001923D9" w:rsidRPr="00AE2692" w:rsidRDefault="001923D9"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41334765"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Hiệu trưởng</w:t>
            </w:r>
          </w:p>
        </w:tc>
        <w:tc>
          <w:tcPr>
            <w:tcW w:w="1560" w:type="dxa"/>
            <w:vAlign w:val="center"/>
            <w:hideMark/>
          </w:tcPr>
          <w:p w14:paraId="6746C521"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Phòng</w:t>
            </w:r>
            <w:r w:rsidRPr="00AE2692">
              <w:rPr>
                <w:rFonts w:ascii="Times New Roman" w:hAnsi="Times New Roman"/>
                <w:sz w:val="28"/>
                <w:szCs w:val="28"/>
              </w:rPr>
              <w:t xml:space="preserve"> H</w:t>
            </w:r>
            <w:r w:rsidRPr="00AE2692">
              <w:rPr>
                <w:rFonts w:ascii="Times New Roman" w:hAnsi="Times New Roman"/>
                <w:sz w:val="28"/>
                <w:szCs w:val="28"/>
                <w:lang w:val="ru-RU"/>
              </w:rPr>
              <w:t>iệu trưởng</w:t>
            </w:r>
          </w:p>
        </w:tc>
      </w:tr>
      <w:tr w:rsidR="001923D9" w:rsidRPr="00AE2692" w14:paraId="2784F2DF" w14:textId="77777777" w:rsidTr="00E75184">
        <w:trPr>
          <w:trHeight w:val="567"/>
        </w:trPr>
        <w:tc>
          <w:tcPr>
            <w:tcW w:w="1540" w:type="dxa"/>
            <w:vMerge/>
            <w:vAlign w:val="center"/>
          </w:tcPr>
          <w:p w14:paraId="6B616227"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11FF5AC5"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3</w:t>
            </w:r>
          </w:p>
        </w:tc>
        <w:tc>
          <w:tcPr>
            <w:tcW w:w="1680" w:type="dxa"/>
            <w:vAlign w:val="center"/>
          </w:tcPr>
          <w:p w14:paraId="0C4A00ED"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[H1-1</w:t>
            </w:r>
            <w:r w:rsidRPr="00AE2692">
              <w:rPr>
                <w:rFonts w:ascii="Times New Roman" w:hAnsi="Times New Roman"/>
                <w:sz w:val="28"/>
                <w:szCs w:val="28"/>
              </w:rPr>
              <w:t>.9</w:t>
            </w:r>
            <w:r w:rsidRPr="00AE2692">
              <w:rPr>
                <w:rFonts w:ascii="Times New Roman" w:hAnsi="Times New Roman"/>
                <w:sz w:val="28"/>
                <w:szCs w:val="28"/>
                <w:lang w:val="ru-RU"/>
              </w:rPr>
              <w:t>-0</w:t>
            </w:r>
            <w:r w:rsidRPr="00AE2692">
              <w:rPr>
                <w:rFonts w:ascii="Times New Roman" w:hAnsi="Times New Roman"/>
                <w:sz w:val="28"/>
                <w:szCs w:val="28"/>
              </w:rPr>
              <w:t>3</w:t>
            </w:r>
            <w:r w:rsidRPr="00AE2692">
              <w:rPr>
                <w:rFonts w:ascii="Times New Roman" w:hAnsi="Times New Roman"/>
                <w:sz w:val="28"/>
                <w:szCs w:val="28"/>
                <w:lang w:val="ru-RU"/>
              </w:rPr>
              <w:t>]</w:t>
            </w:r>
          </w:p>
        </w:tc>
        <w:tc>
          <w:tcPr>
            <w:tcW w:w="4111" w:type="dxa"/>
            <w:vAlign w:val="center"/>
            <w:hideMark/>
          </w:tcPr>
          <w:p w14:paraId="0E1230E8"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Hồ sơ Ban thanh tra nhân dân</w:t>
            </w:r>
          </w:p>
        </w:tc>
        <w:tc>
          <w:tcPr>
            <w:tcW w:w="2409" w:type="dxa"/>
            <w:vAlign w:val="center"/>
            <w:hideMark/>
          </w:tcPr>
          <w:p w14:paraId="6AEAFF95" w14:textId="77777777" w:rsidR="001923D9" w:rsidRPr="00AE2692" w:rsidRDefault="001923D9"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545BE606"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Ban thanh tra nhân dân</w:t>
            </w:r>
          </w:p>
        </w:tc>
        <w:tc>
          <w:tcPr>
            <w:tcW w:w="1560" w:type="dxa"/>
            <w:vAlign w:val="center"/>
            <w:hideMark/>
          </w:tcPr>
          <w:p w14:paraId="6494476C"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Phòng</w:t>
            </w:r>
            <w:r w:rsidRPr="00AE2692">
              <w:rPr>
                <w:rFonts w:ascii="Times New Roman" w:hAnsi="Times New Roman"/>
                <w:sz w:val="28"/>
                <w:szCs w:val="28"/>
              </w:rPr>
              <w:t xml:space="preserve"> H</w:t>
            </w:r>
            <w:r w:rsidRPr="00AE2692">
              <w:rPr>
                <w:rFonts w:ascii="Times New Roman" w:hAnsi="Times New Roman"/>
                <w:sz w:val="28"/>
                <w:szCs w:val="28"/>
                <w:lang w:val="ru-RU"/>
              </w:rPr>
              <w:t>iệu trưởng</w:t>
            </w:r>
          </w:p>
        </w:tc>
      </w:tr>
      <w:tr w:rsidR="001923D9" w:rsidRPr="00AE2692" w14:paraId="00441B49" w14:textId="77777777" w:rsidTr="00E75184">
        <w:trPr>
          <w:trHeight w:val="567"/>
        </w:trPr>
        <w:tc>
          <w:tcPr>
            <w:tcW w:w="1540" w:type="dxa"/>
            <w:vMerge/>
            <w:vAlign w:val="center"/>
          </w:tcPr>
          <w:p w14:paraId="3266196C"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tcPr>
          <w:p w14:paraId="11EA17DC"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4</w:t>
            </w:r>
          </w:p>
        </w:tc>
        <w:tc>
          <w:tcPr>
            <w:tcW w:w="1680" w:type="dxa"/>
            <w:vAlign w:val="center"/>
          </w:tcPr>
          <w:p w14:paraId="5CA1FB4F"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[H1-1</w:t>
            </w:r>
            <w:r w:rsidRPr="00AE2692">
              <w:rPr>
                <w:rFonts w:ascii="Times New Roman" w:hAnsi="Times New Roman"/>
                <w:sz w:val="28"/>
                <w:szCs w:val="28"/>
              </w:rPr>
              <w:t>.9</w:t>
            </w:r>
            <w:r w:rsidRPr="00AE2692">
              <w:rPr>
                <w:rFonts w:ascii="Times New Roman" w:hAnsi="Times New Roman"/>
                <w:sz w:val="28"/>
                <w:szCs w:val="28"/>
                <w:lang w:val="ru-RU"/>
              </w:rPr>
              <w:t>-0</w:t>
            </w:r>
            <w:r w:rsidRPr="00AE2692">
              <w:rPr>
                <w:rFonts w:ascii="Times New Roman" w:hAnsi="Times New Roman"/>
                <w:sz w:val="28"/>
                <w:szCs w:val="28"/>
              </w:rPr>
              <w:t>4</w:t>
            </w:r>
            <w:r w:rsidRPr="00AE2692">
              <w:rPr>
                <w:rFonts w:ascii="Times New Roman" w:hAnsi="Times New Roman"/>
                <w:sz w:val="28"/>
                <w:szCs w:val="28"/>
                <w:lang w:val="ru-RU"/>
              </w:rPr>
              <w:t>]</w:t>
            </w:r>
          </w:p>
        </w:tc>
        <w:tc>
          <w:tcPr>
            <w:tcW w:w="4111" w:type="dxa"/>
            <w:vAlign w:val="center"/>
          </w:tcPr>
          <w:p w14:paraId="4D32DBDE"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Hồ sơ công khai</w:t>
            </w:r>
          </w:p>
        </w:tc>
        <w:tc>
          <w:tcPr>
            <w:tcW w:w="2409" w:type="dxa"/>
            <w:vAlign w:val="center"/>
          </w:tcPr>
          <w:p w14:paraId="3329A925" w14:textId="77777777" w:rsidR="001923D9" w:rsidRPr="00AE2692" w:rsidRDefault="001923D9"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tcPr>
          <w:p w14:paraId="604AAD95"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Văn thư</w:t>
            </w:r>
          </w:p>
        </w:tc>
        <w:tc>
          <w:tcPr>
            <w:tcW w:w="1560" w:type="dxa"/>
            <w:vAlign w:val="center"/>
          </w:tcPr>
          <w:p w14:paraId="2BF20F5D" w14:textId="77777777" w:rsidR="001923D9" w:rsidRPr="00AE2692" w:rsidRDefault="001923D9"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Phòng</w:t>
            </w:r>
            <w:r w:rsidRPr="00AE2692">
              <w:rPr>
                <w:rFonts w:ascii="Times New Roman" w:hAnsi="Times New Roman"/>
                <w:sz w:val="28"/>
                <w:szCs w:val="28"/>
              </w:rPr>
              <w:t xml:space="preserve"> H</w:t>
            </w:r>
            <w:r w:rsidRPr="00AE2692">
              <w:rPr>
                <w:rFonts w:ascii="Times New Roman" w:hAnsi="Times New Roman"/>
                <w:sz w:val="28"/>
                <w:szCs w:val="28"/>
                <w:lang w:val="ru-RU"/>
              </w:rPr>
              <w:t>iệu trưởng</w:t>
            </w:r>
          </w:p>
        </w:tc>
      </w:tr>
      <w:tr w:rsidR="009E4FBA" w:rsidRPr="00AE2692" w14:paraId="12F29F0E" w14:textId="77777777" w:rsidTr="00E75184">
        <w:trPr>
          <w:trHeight w:val="567"/>
        </w:trPr>
        <w:tc>
          <w:tcPr>
            <w:tcW w:w="1540" w:type="dxa"/>
            <w:vMerge w:val="restart"/>
            <w:vAlign w:val="center"/>
            <w:hideMark/>
          </w:tcPr>
          <w:p w14:paraId="4FD77159"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b/>
                <w:sz w:val="28"/>
                <w:szCs w:val="28"/>
              </w:rPr>
              <w:t>Tiêu chí 1.10</w:t>
            </w:r>
          </w:p>
        </w:tc>
        <w:tc>
          <w:tcPr>
            <w:tcW w:w="872" w:type="dxa"/>
            <w:vAlign w:val="center"/>
            <w:hideMark/>
          </w:tcPr>
          <w:p w14:paraId="17243528"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tcPr>
          <w:p w14:paraId="63180EE1"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[H1-1</w:t>
            </w:r>
            <w:r w:rsidRPr="00AE2692">
              <w:rPr>
                <w:rFonts w:ascii="Times New Roman" w:hAnsi="Times New Roman"/>
                <w:sz w:val="28"/>
                <w:szCs w:val="28"/>
              </w:rPr>
              <w:t>.10</w:t>
            </w:r>
            <w:r w:rsidRPr="00AE2692">
              <w:rPr>
                <w:rFonts w:ascii="Times New Roman" w:hAnsi="Times New Roman"/>
                <w:sz w:val="28"/>
                <w:szCs w:val="28"/>
                <w:lang w:val="ru-RU"/>
              </w:rPr>
              <w:t>-0</w:t>
            </w:r>
            <w:r w:rsidRPr="00AE2692">
              <w:rPr>
                <w:rFonts w:ascii="Times New Roman" w:hAnsi="Times New Roman"/>
                <w:sz w:val="28"/>
                <w:szCs w:val="28"/>
              </w:rPr>
              <w:t>1</w:t>
            </w:r>
            <w:r w:rsidRPr="00AE2692">
              <w:rPr>
                <w:rFonts w:ascii="Times New Roman" w:hAnsi="Times New Roman"/>
                <w:sz w:val="28"/>
                <w:szCs w:val="28"/>
                <w:lang w:val="ru-RU"/>
              </w:rPr>
              <w:t>]</w:t>
            </w:r>
          </w:p>
        </w:tc>
        <w:tc>
          <w:tcPr>
            <w:tcW w:w="4111" w:type="dxa"/>
            <w:vAlign w:val="center"/>
            <w:hideMark/>
          </w:tcPr>
          <w:p w14:paraId="2CFFB54A"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Hồ sơ An ninh trật tự</w:t>
            </w:r>
          </w:p>
        </w:tc>
        <w:tc>
          <w:tcPr>
            <w:tcW w:w="2409" w:type="dxa"/>
            <w:vAlign w:val="center"/>
            <w:hideMark/>
          </w:tcPr>
          <w:p w14:paraId="68DAB2C5" w14:textId="77777777"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29091612"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Hiệu trưởng</w:t>
            </w:r>
          </w:p>
        </w:tc>
        <w:tc>
          <w:tcPr>
            <w:tcW w:w="1560" w:type="dxa"/>
            <w:vAlign w:val="center"/>
            <w:hideMark/>
          </w:tcPr>
          <w:p w14:paraId="5CA07698"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9E4FBA" w:rsidRPr="00AE2692" w14:paraId="04DEBC95" w14:textId="77777777" w:rsidTr="00E75184">
        <w:trPr>
          <w:trHeight w:val="567"/>
        </w:trPr>
        <w:tc>
          <w:tcPr>
            <w:tcW w:w="1540" w:type="dxa"/>
            <w:vMerge/>
            <w:vAlign w:val="center"/>
          </w:tcPr>
          <w:p w14:paraId="00CC9CE7"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15D4357A" w14:textId="71B4C8DE" w:rsidR="009E4FBA" w:rsidRPr="00AE2692" w:rsidRDefault="00E75184"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2</w:t>
            </w:r>
          </w:p>
        </w:tc>
        <w:tc>
          <w:tcPr>
            <w:tcW w:w="1680" w:type="dxa"/>
            <w:vAlign w:val="center"/>
          </w:tcPr>
          <w:p w14:paraId="091458F9"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[H1-1</w:t>
            </w:r>
            <w:r w:rsidRPr="00AE2692">
              <w:rPr>
                <w:rFonts w:ascii="Times New Roman" w:hAnsi="Times New Roman"/>
                <w:sz w:val="28"/>
                <w:szCs w:val="28"/>
              </w:rPr>
              <w:t>.</w:t>
            </w:r>
            <w:r w:rsidRPr="00AE2692">
              <w:rPr>
                <w:rFonts w:ascii="Times New Roman" w:hAnsi="Times New Roman"/>
                <w:sz w:val="28"/>
                <w:szCs w:val="28"/>
                <w:lang w:val="ru-RU"/>
              </w:rPr>
              <w:t>1</w:t>
            </w:r>
            <w:r w:rsidRPr="00AE2692">
              <w:rPr>
                <w:rFonts w:ascii="Times New Roman" w:hAnsi="Times New Roman"/>
                <w:sz w:val="28"/>
                <w:szCs w:val="28"/>
              </w:rPr>
              <w:t>0</w:t>
            </w:r>
            <w:r w:rsidRPr="00AE2692">
              <w:rPr>
                <w:rFonts w:ascii="Times New Roman" w:hAnsi="Times New Roman"/>
                <w:sz w:val="28"/>
                <w:szCs w:val="28"/>
                <w:lang w:val="ru-RU"/>
              </w:rPr>
              <w:t>-0</w:t>
            </w:r>
            <w:r w:rsidRPr="00AE2692">
              <w:rPr>
                <w:rFonts w:ascii="Times New Roman" w:hAnsi="Times New Roman"/>
                <w:sz w:val="28"/>
                <w:szCs w:val="28"/>
              </w:rPr>
              <w:t>2</w:t>
            </w:r>
            <w:r w:rsidRPr="00AE2692">
              <w:rPr>
                <w:rFonts w:ascii="Times New Roman" w:hAnsi="Times New Roman"/>
                <w:sz w:val="28"/>
                <w:szCs w:val="28"/>
                <w:lang w:val="ru-RU"/>
              </w:rPr>
              <w:t>]</w:t>
            </w:r>
          </w:p>
        </w:tc>
        <w:tc>
          <w:tcPr>
            <w:tcW w:w="4111" w:type="dxa"/>
            <w:vAlign w:val="center"/>
            <w:hideMark/>
          </w:tcPr>
          <w:p w14:paraId="6CA5FF27"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Hồ sơ vệ sinh an toàn thực phẩm</w:t>
            </w:r>
          </w:p>
        </w:tc>
        <w:tc>
          <w:tcPr>
            <w:tcW w:w="2409" w:type="dxa"/>
            <w:vAlign w:val="center"/>
            <w:hideMark/>
          </w:tcPr>
          <w:p w14:paraId="373A6BF0" w14:textId="77777777"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574B97E6"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Hiệu trưởng</w:t>
            </w:r>
          </w:p>
        </w:tc>
        <w:tc>
          <w:tcPr>
            <w:tcW w:w="1560" w:type="dxa"/>
            <w:vAlign w:val="center"/>
            <w:hideMark/>
          </w:tcPr>
          <w:p w14:paraId="0A0F37DD"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Phó h</w:t>
            </w:r>
            <w:r w:rsidRPr="00AE2692">
              <w:rPr>
                <w:rFonts w:ascii="Times New Roman" w:hAnsi="Times New Roman"/>
                <w:sz w:val="28"/>
                <w:szCs w:val="28"/>
                <w:lang w:val="ru-RU"/>
              </w:rPr>
              <w:t>iệu trưởng</w:t>
            </w:r>
          </w:p>
        </w:tc>
      </w:tr>
      <w:tr w:rsidR="009E4FBA" w:rsidRPr="00AE2692" w14:paraId="0729B9CC" w14:textId="77777777" w:rsidTr="00E75184">
        <w:trPr>
          <w:trHeight w:val="567"/>
        </w:trPr>
        <w:tc>
          <w:tcPr>
            <w:tcW w:w="1540" w:type="dxa"/>
            <w:vMerge/>
            <w:vAlign w:val="center"/>
          </w:tcPr>
          <w:p w14:paraId="23560A08"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tcPr>
          <w:p w14:paraId="36CBA2AF" w14:textId="515CA9A0"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3</w:t>
            </w:r>
          </w:p>
        </w:tc>
        <w:tc>
          <w:tcPr>
            <w:tcW w:w="1680" w:type="dxa"/>
            <w:vAlign w:val="center"/>
          </w:tcPr>
          <w:p w14:paraId="3D2CDBE1" w14:textId="7D1D3822"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w:t>
            </w:r>
            <w:r w:rsidRPr="00AE2692">
              <w:rPr>
                <w:rFonts w:ascii="Times New Roman" w:hAnsi="Times New Roman"/>
                <w:sz w:val="28"/>
                <w:szCs w:val="28"/>
                <w:lang w:val="ru-RU"/>
              </w:rPr>
              <w:t>1</w:t>
            </w:r>
            <w:r w:rsidRPr="00AE2692">
              <w:rPr>
                <w:rFonts w:ascii="Times New Roman" w:hAnsi="Times New Roman"/>
                <w:sz w:val="28"/>
                <w:szCs w:val="28"/>
              </w:rPr>
              <w:t>0</w:t>
            </w:r>
            <w:r w:rsidRPr="00AE2692">
              <w:rPr>
                <w:rFonts w:ascii="Times New Roman" w:hAnsi="Times New Roman"/>
                <w:sz w:val="28"/>
                <w:szCs w:val="28"/>
                <w:lang w:val="ru-RU"/>
              </w:rPr>
              <w:t>-0</w:t>
            </w:r>
            <w:r w:rsidRPr="00AE2692">
              <w:rPr>
                <w:rFonts w:ascii="Times New Roman" w:hAnsi="Times New Roman"/>
                <w:sz w:val="28"/>
                <w:szCs w:val="28"/>
              </w:rPr>
              <w:t>3</w:t>
            </w:r>
            <w:r w:rsidRPr="00AE2692">
              <w:rPr>
                <w:rFonts w:ascii="Times New Roman" w:hAnsi="Times New Roman"/>
                <w:sz w:val="28"/>
                <w:szCs w:val="28"/>
                <w:lang w:val="ru-RU"/>
              </w:rPr>
              <w:t>]</w:t>
            </w:r>
          </w:p>
        </w:tc>
        <w:tc>
          <w:tcPr>
            <w:tcW w:w="4111" w:type="dxa"/>
            <w:vAlign w:val="center"/>
          </w:tcPr>
          <w:p w14:paraId="7CFC2B70" w14:textId="1B5E0771" w:rsidR="009E4FBA" w:rsidRPr="004D1565"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Hồ</w:t>
            </w:r>
            <w:r w:rsidRPr="004D1565">
              <w:rPr>
                <w:rFonts w:ascii="Times New Roman" w:hAnsi="Times New Roman"/>
                <w:sz w:val="28"/>
                <w:szCs w:val="28"/>
                <w:lang w:val="ru-RU"/>
              </w:rPr>
              <w:t xml:space="preserve"> </w:t>
            </w:r>
            <w:r w:rsidRPr="00AE2692">
              <w:rPr>
                <w:rFonts w:ascii="Times New Roman" w:hAnsi="Times New Roman"/>
                <w:sz w:val="28"/>
                <w:szCs w:val="28"/>
              </w:rPr>
              <w:t>s</w:t>
            </w:r>
            <w:r w:rsidRPr="004D1565">
              <w:rPr>
                <w:rFonts w:ascii="Times New Roman" w:hAnsi="Times New Roman"/>
                <w:sz w:val="28"/>
                <w:szCs w:val="28"/>
                <w:lang w:val="ru-RU"/>
              </w:rPr>
              <w:t xml:space="preserve">ơ </w:t>
            </w:r>
            <w:r>
              <w:rPr>
                <w:rFonts w:ascii="Times New Roman" w:hAnsi="Times New Roman"/>
                <w:sz w:val="28"/>
                <w:szCs w:val="28"/>
              </w:rPr>
              <w:t>ph</w:t>
            </w:r>
            <w:r w:rsidRPr="004D1565">
              <w:rPr>
                <w:rFonts w:ascii="Times New Roman" w:hAnsi="Times New Roman"/>
                <w:sz w:val="28"/>
                <w:szCs w:val="28"/>
                <w:lang w:val="ru-RU"/>
              </w:rPr>
              <w:t>ò</w:t>
            </w:r>
            <w:r>
              <w:rPr>
                <w:rFonts w:ascii="Times New Roman" w:hAnsi="Times New Roman"/>
                <w:sz w:val="28"/>
                <w:szCs w:val="28"/>
              </w:rPr>
              <w:t>ng</w:t>
            </w:r>
            <w:r w:rsidRPr="004D1565">
              <w:rPr>
                <w:rFonts w:ascii="Times New Roman" w:hAnsi="Times New Roman"/>
                <w:sz w:val="28"/>
                <w:szCs w:val="28"/>
                <w:lang w:val="ru-RU"/>
              </w:rPr>
              <w:t xml:space="preserve">, </w:t>
            </w:r>
            <w:r>
              <w:rPr>
                <w:rFonts w:ascii="Times New Roman" w:hAnsi="Times New Roman"/>
                <w:sz w:val="28"/>
                <w:szCs w:val="28"/>
              </w:rPr>
              <w:t>chống</w:t>
            </w:r>
            <w:r w:rsidRPr="004D1565">
              <w:rPr>
                <w:rFonts w:ascii="Times New Roman" w:hAnsi="Times New Roman"/>
                <w:sz w:val="28"/>
                <w:szCs w:val="28"/>
                <w:lang w:val="ru-RU"/>
              </w:rPr>
              <w:t xml:space="preserve"> </w:t>
            </w:r>
            <w:r>
              <w:rPr>
                <w:rFonts w:ascii="Times New Roman" w:hAnsi="Times New Roman"/>
                <w:sz w:val="28"/>
                <w:szCs w:val="28"/>
              </w:rPr>
              <w:t>tai</w:t>
            </w:r>
            <w:r w:rsidRPr="004D1565">
              <w:rPr>
                <w:rFonts w:ascii="Times New Roman" w:hAnsi="Times New Roman"/>
                <w:sz w:val="28"/>
                <w:szCs w:val="28"/>
                <w:lang w:val="ru-RU"/>
              </w:rPr>
              <w:t xml:space="preserve"> </w:t>
            </w:r>
            <w:r>
              <w:rPr>
                <w:rFonts w:ascii="Times New Roman" w:hAnsi="Times New Roman"/>
                <w:sz w:val="28"/>
                <w:szCs w:val="28"/>
              </w:rPr>
              <w:t>nạn</w:t>
            </w:r>
            <w:r w:rsidRPr="004D1565">
              <w:rPr>
                <w:rFonts w:ascii="Times New Roman" w:hAnsi="Times New Roman"/>
                <w:sz w:val="28"/>
                <w:szCs w:val="28"/>
                <w:lang w:val="ru-RU"/>
              </w:rPr>
              <w:t xml:space="preserve"> </w:t>
            </w:r>
            <w:r>
              <w:rPr>
                <w:rFonts w:ascii="Times New Roman" w:hAnsi="Times New Roman"/>
                <w:sz w:val="28"/>
                <w:szCs w:val="28"/>
              </w:rPr>
              <w:t>th</w:t>
            </w:r>
            <w:r w:rsidRPr="004D1565">
              <w:rPr>
                <w:rFonts w:ascii="Times New Roman" w:hAnsi="Times New Roman"/>
                <w:sz w:val="28"/>
                <w:szCs w:val="28"/>
                <w:lang w:val="ru-RU"/>
              </w:rPr>
              <w:t>ươ</w:t>
            </w:r>
            <w:r>
              <w:rPr>
                <w:rFonts w:ascii="Times New Roman" w:hAnsi="Times New Roman"/>
                <w:sz w:val="28"/>
                <w:szCs w:val="28"/>
              </w:rPr>
              <w:t>ng</w:t>
            </w:r>
            <w:r w:rsidRPr="004D1565">
              <w:rPr>
                <w:rFonts w:ascii="Times New Roman" w:hAnsi="Times New Roman"/>
                <w:sz w:val="28"/>
                <w:szCs w:val="28"/>
                <w:lang w:val="ru-RU"/>
              </w:rPr>
              <w:t xml:space="preserve"> </w:t>
            </w:r>
            <w:r>
              <w:rPr>
                <w:rFonts w:ascii="Times New Roman" w:hAnsi="Times New Roman"/>
                <w:sz w:val="28"/>
                <w:szCs w:val="28"/>
              </w:rPr>
              <w:t>t</w:t>
            </w:r>
            <w:r w:rsidRPr="004D1565">
              <w:rPr>
                <w:rFonts w:ascii="Times New Roman" w:hAnsi="Times New Roman"/>
                <w:sz w:val="28"/>
                <w:szCs w:val="28"/>
                <w:lang w:val="ru-RU"/>
              </w:rPr>
              <w:t>í</w:t>
            </w:r>
            <w:r>
              <w:rPr>
                <w:rFonts w:ascii="Times New Roman" w:hAnsi="Times New Roman"/>
                <w:sz w:val="28"/>
                <w:szCs w:val="28"/>
              </w:rPr>
              <w:t>ch</w:t>
            </w:r>
          </w:p>
        </w:tc>
        <w:tc>
          <w:tcPr>
            <w:tcW w:w="2409" w:type="dxa"/>
            <w:vAlign w:val="center"/>
          </w:tcPr>
          <w:p w14:paraId="711B6CAF" w14:textId="1F55283C"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tcPr>
          <w:p w14:paraId="44255F4C" w14:textId="20F54078"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Hiệu trưởng</w:t>
            </w:r>
          </w:p>
        </w:tc>
        <w:tc>
          <w:tcPr>
            <w:tcW w:w="1560" w:type="dxa"/>
            <w:vAlign w:val="center"/>
          </w:tcPr>
          <w:p w14:paraId="68C5CBD6" w14:textId="7BB6F7AF"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Phó h</w:t>
            </w:r>
            <w:r w:rsidRPr="00AE2692">
              <w:rPr>
                <w:rFonts w:ascii="Times New Roman" w:hAnsi="Times New Roman"/>
                <w:sz w:val="28"/>
                <w:szCs w:val="28"/>
                <w:lang w:val="ru-RU"/>
              </w:rPr>
              <w:t>iệu trưởng</w:t>
            </w:r>
          </w:p>
        </w:tc>
      </w:tr>
      <w:tr w:rsidR="009E4FBA" w:rsidRPr="00AE2692" w14:paraId="01BD71A4" w14:textId="77777777" w:rsidTr="00E75184">
        <w:trPr>
          <w:trHeight w:val="567"/>
        </w:trPr>
        <w:tc>
          <w:tcPr>
            <w:tcW w:w="1540" w:type="dxa"/>
            <w:vMerge/>
            <w:vAlign w:val="center"/>
          </w:tcPr>
          <w:p w14:paraId="6FF54272"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hideMark/>
          </w:tcPr>
          <w:p w14:paraId="2F02F099" w14:textId="52A353CC"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4</w:t>
            </w:r>
          </w:p>
        </w:tc>
        <w:tc>
          <w:tcPr>
            <w:tcW w:w="1680" w:type="dxa"/>
            <w:vAlign w:val="center"/>
          </w:tcPr>
          <w:p w14:paraId="1ED4E7B0" w14:textId="34E18811"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w:t>
            </w:r>
            <w:r w:rsidRPr="00AE2692">
              <w:rPr>
                <w:rFonts w:ascii="Times New Roman" w:hAnsi="Times New Roman"/>
                <w:sz w:val="28"/>
                <w:szCs w:val="28"/>
                <w:lang w:val="ru-RU"/>
              </w:rPr>
              <w:t>1</w:t>
            </w:r>
            <w:r w:rsidRPr="00AE2692">
              <w:rPr>
                <w:rFonts w:ascii="Times New Roman" w:hAnsi="Times New Roman"/>
                <w:sz w:val="28"/>
                <w:szCs w:val="28"/>
              </w:rPr>
              <w:t>0</w:t>
            </w:r>
            <w:r w:rsidRPr="00AE2692">
              <w:rPr>
                <w:rFonts w:ascii="Times New Roman" w:hAnsi="Times New Roman"/>
                <w:sz w:val="28"/>
                <w:szCs w:val="28"/>
                <w:lang w:val="ru-RU"/>
              </w:rPr>
              <w:t>-0</w:t>
            </w:r>
            <w:r>
              <w:rPr>
                <w:rFonts w:ascii="Times New Roman" w:hAnsi="Times New Roman"/>
                <w:sz w:val="28"/>
                <w:szCs w:val="28"/>
              </w:rPr>
              <w:t>4</w:t>
            </w:r>
            <w:r w:rsidRPr="00AE2692">
              <w:rPr>
                <w:rFonts w:ascii="Times New Roman" w:hAnsi="Times New Roman"/>
                <w:sz w:val="28"/>
                <w:szCs w:val="28"/>
                <w:lang w:val="ru-RU"/>
              </w:rPr>
              <w:t>]</w:t>
            </w:r>
          </w:p>
        </w:tc>
        <w:tc>
          <w:tcPr>
            <w:tcW w:w="4111" w:type="dxa"/>
            <w:vAlign w:val="center"/>
            <w:hideMark/>
          </w:tcPr>
          <w:p w14:paraId="68C91710"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Hồ sơ phòng cháy, chữa cháy</w:t>
            </w:r>
          </w:p>
        </w:tc>
        <w:tc>
          <w:tcPr>
            <w:tcW w:w="2409" w:type="dxa"/>
            <w:vAlign w:val="center"/>
            <w:hideMark/>
          </w:tcPr>
          <w:p w14:paraId="0586AFA3" w14:textId="77777777"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1B0CA622"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Hiệu trưởng</w:t>
            </w:r>
          </w:p>
        </w:tc>
        <w:tc>
          <w:tcPr>
            <w:tcW w:w="1560" w:type="dxa"/>
            <w:vAlign w:val="center"/>
            <w:hideMark/>
          </w:tcPr>
          <w:p w14:paraId="4F4E1661"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Phó h</w:t>
            </w:r>
            <w:r w:rsidRPr="00AE2692">
              <w:rPr>
                <w:rFonts w:ascii="Times New Roman" w:hAnsi="Times New Roman"/>
                <w:sz w:val="28"/>
                <w:szCs w:val="28"/>
                <w:lang w:val="ru-RU"/>
              </w:rPr>
              <w:t>iệu trưởng</w:t>
            </w:r>
          </w:p>
        </w:tc>
      </w:tr>
      <w:tr w:rsidR="009E4FBA" w:rsidRPr="00AE2692" w14:paraId="4A2F5283" w14:textId="77777777" w:rsidTr="00E75184">
        <w:trPr>
          <w:trHeight w:val="567"/>
        </w:trPr>
        <w:tc>
          <w:tcPr>
            <w:tcW w:w="1540" w:type="dxa"/>
            <w:vMerge/>
            <w:vAlign w:val="center"/>
          </w:tcPr>
          <w:p w14:paraId="7BC6A763"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tcPr>
          <w:p w14:paraId="0F107FBF" w14:textId="5ED28828"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5</w:t>
            </w:r>
          </w:p>
        </w:tc>
        <w:tc>
          <w:tcPr>
            <w:tcW w:w="1680" w:type="dxa"/>
            <w:vAlign w:val="center"/>
          </w:tcPr>
          <w:p w14:paraId="070182C1" w14:textId="583B9F29"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w:t>
            </w:r>
            <w:r w:rsidRPr="00AE2692">
              <w:rPr>
                <w:rFonts w:ascii="Times New Roman" w:hAnsi="Times New Roman"/>
                <w:sz w:val="28"/>
                <w:szCs w:val="28"/>
                <w:lang w:val="ru-RU"/>
              </w:rPr>
              <w:t>1</w:t>
            </w:r>
            <w:r w:rsidRPr="00AE2692">
              <w:rPr>
                <w:rFonts w:ascii="Times New Roman" w:hAnsi="Times New Roman"/>
                <w:sz w:val="28"/>
                <w:szCs w:val="28"/>
              </w:rPr>
              <w:t>0</w:t>
            </w:r>
            <w:r w:rsidRPr="00AE2692">
              <w:rPr>
                <w:rFonts w:ascii="Times New Roman" w:hAnsi="Times New Roman"/>
                <w:sz w:val="28"/>
                <w:szCs w:val="28"/>
                <w:lang w:val="ru-RU"/>
              </w:rPr>
              <w:t>-0</w:t>
            </w:r>
            <w:r>
              <w:rPr>
                <w:rFonts w:ascii="Times New Roman" w:hAnsi="Times New Roman"/>
                <w:sz w:val="28"/>
                <w:szCs w:val="28"/>
              </w:rPr>
              <w:t>5</w:t>
            </w:r>
            <w:r w:rsidRPr="00AE2692">
              <w:rPr>
                <w:rFonts w:ascii="Times New Roman" w:hAnsi="Times New Roman"/>
                <w:sz w:val="28"/>
                <w:szCs w:val="28"/>
                <w:lang w:val="ru-RU"/>
              </w:rPr>
              <w:t>]</w:t>
            </w:r>
          </w:p>
        </w:tc>
        <w:tc>
          <w:tcPr>
            <w:tcW w:w="4111" w:type="dxa"/>
            <w:vAlign w:val="center"/>
          </w:tcPr>
          <w:p w14:paraId="6001DAB6" w14:textId="6D4B83B8" w:rsidR="009E4FBA" w:rsidRPr="004D1565"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Hồ</w:t>
            </w:r>
            <w:r w:rsidRPr="004D1565">
              <w:rPr>
                <w:rFonts w:ascii="Times New Roman" w:hAnsi="Times New Roman"/>
                <w:sz w:val="28"/>
                <w:szCs w:val="28"/>
                <w:lang w:val="ru-RU"/>
              </w:rPr>
              <w:t xml:space="preserve"> </w:t>
            </w:r>
            <w:r w:rsidRPr="00AE2692">
              <w:rPr>
                <w:rFonts w:ascii="Times New Roman" w:hAnsi="Times New Roman"/>
                <w:sz w:val="28"/>
                <w:szCs w:val="28"/>
              </w:rPr>
              <w:t>s</w:t>
            </w:r>
            <w:r w:rsidRPr="004D1565">
              <w:rPr>
                <w:rFonts w:ascii="Times New Roman" w:hAnsi="Times New Roman"/>
                <w:sz w:val="28"/>
                <w:szCs w:val="28"/>
                <w:lang w:val="ru-RU"/>
              </w:rPr>
              <w:t xml:space="preserve">ơ </w:t>
            </w:r>
            <w:r>
              <w:rPr>
                <w:rFonts w:ascii="Times New Roman" w:hAnsi="Times New Roman"/>
                <w:sz w:val="28"/>
                <w:szCs w:val="28"/>
              </w:rPr>
              <w:t>ph</w:t>
            </w:r>
            <w:r w:rsidRPr="004D1565">
              <w:rPr>
                <w:rFonts w:ascii="Times New Roman" w:hAnsi="Times New Roman"/>
                <w:sz w:val="28"/>
                <w:szCs w:val="28"/>
                <w:lang w:val="ru-RU"/>
              </w:rPr>
              <w:t>ò</w:t>
            </w:r>
            <w:r>
              <w:rPr>
                <w:rFonts w:ascii="Times New Roman" w:hAnsi="Times New Roman"/>
                <w:sz w:val="28"/>
                <w:szCs w:val="28"/>
              </w:rPr>
              <w:t>ng</w:t>
            </w:r>
            <w:r w:rsidRPr="004D1565">
              <w:rPr>
                <w:rFonts w:ascii="Times New Roman" w:hAnsi="Times New Roman"/>
                <w:sz w:val="28"/>
                <w:szCs w:val="28"/>
                <w:lang w:val="ru-RU"/>
              </w:rPr>
              <w:t xml:space="preserve">, </w:t>
            </w:r>
            <w:r>
              <w:rPr>
                <w:rFonts w:ascii="Times New Roman" w:hAnsi="Times New Roman"/>
                <w:sz w:val="28"/>
                <w:szCs w:val="28"/>
              </w:rPr>
              <w:t>chống</w:t>
            </w:r>
            <w:r w:rsidRPr="004D1565">
              <w:rPr>
                <w:rFonts w:ascii="Times New Roman" w:hAnsi="Times New Roman"/>
                <w:sz w:val="28"/>
                <w:szCs w:val="28"/>
                <w:lang w:val="ru-RU"/>
              </w:rPr>
              <w:t xml:space="preserve"> </w:t>
            </w:r>
            <w:r>
              <w:rPr>
                <w:rFonts w:ascii="Times New Roman" w:hAnsi="Times New Roman"/>
                <w:sz w:val="28"/>
                <w:szCs w:val="28"/>
              </w:rPr>
              <w:t>thảm</w:t>
            </w:r>
            <w:r w:rsidRPr="004D1565">
              <w:rPr>
                <w:rFonts w:ascii="Times New Roman" w:hAnsi="Times New Roman"/>
                <w:sz w:val="28"/>
                <w:szCs w:val="28"/>
                <w:lang w:val="ru-RU"/>
              </w:rPr>
              <w:t xml:space="preserve"> </w:t>
            </w:r>
            <w:r>
              <w:rPr>
                <w:rFonts w:ascii="Times New Roman" w:hAnsi="Times New Roman"/>
                <w:sz w:val="28"/>
                <w:szCs w:val="28"/>
              </w:rPr>
              <w:t>họa</w:t>
            </w:r>
            <w:r w:rsidRPr="004D1565">
              <w:rPr>
                <w:rFonts w:ascii="Times New Roman" w:hAnsi="Times New Roman"/>
                <w:sz w:val="28"/>
                <w:szCs w:val="28"/>
                <w:lang w:val="ru-RU"/>
              </w:rPr>
              <w:t xml:space="preserve">, </w:t>
            </w:r>
            <w:r>
              <w:rPr>
                <w:rFonts w:ascii="Times New Roman" w:hAnsi="Times New Roman"/>
                <w:sz w:val="28"/>
                <w:szCs w:val="28"/>
              </w:rPr>
              <w:t>thi</w:t>
            </w:r>
            <w:r w:rsidRPr="004D1565">
              <w:rPr>
                <w:rFonts w:ascii="Times New Roman" w:hAnsi="Times New Roman"/>
                <w:sz w:val="28"/>
                <w:szCs w:val="28"/>
                <w:lang w:val="ru-RU"/>
              </w:rPr>
              <w:t>ê</w:t>
            </w:r>
            <w:r>
              <w:rPr>
                <w:rFonts w:ascii="Times New Roman" w:hAnsi="Times New Roman"/>
                <w:sz w:val="28"/>
                <w:szCs w:val="28"/>
              </w:rPr>
              <w:t>n</w:t>
            </w:r>
            <w:r w:rsidRPr="004D1565">
              <w:rPr>
                <w:rFonts w:ascii="Times New Roman" w:hAnsi="Times New Roman"/>
                <w:sz w:val="28"/>
                <w:szCs w:val="28"/>
                <w:lang w:val="ru-RU"/>
              </w:rPr>
              <w:t xml:space="preserve"> </w:t>
            </w:r>
            <w:r>
              <w:rPr>
                <w:rFonts w:ascii="Times New Roman" w:hAnsi="Times New Roman"/>
                <w:sz w:val="28"/>
                <w:szCs w:val="28"/>
              </w:rPr>
              <w:t>tai</w:t>
            </w:r>
          </w:p>
        </w:tc>
        <w:tc>
          <w:tcPr>
            <w:tcW w:w="2409" w:type="dxa"/>
            <w:vAlign w:val="center"/>
          </w:tcPr>
          <w:p w14:paraId="42306596" w14:textId="05092A46"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tcPr>
          <w:p w14:paraId="55B613CB" w14:textId="4BA77FCB"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Hiệu trưởng</w:t>
            </w:r>
          </w:p>
        </w:tc>
        <w:tc>
          <w:tcPr>
            <w:tcW w:w="1560" w:type="dxa"/>
            <w:vAlign w:val="center"/>
          </w:tcPr>
          <w:p w14:paraId="45222697" w14:textId="73DE69B5"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Phó h</w:t>
            </w:r>
            <w:r w:rsidRPr="00AE2692">
              <w:rPr>
                <w:rFonts w:ascii="Times New Roman" w:hAnsi="Times New Roman"/>
                <w:sz w:val="28"/>
                <w:szCs w:val="28"/>
                <w:lang w:val="ru-RU"/>
              </w:rPr>
              <w:t>iệu trưởng</w:t>
            </w:r>
          </w:p>
        </w:tc>
      </w:tr>
      <w:tr w:rsidR="009E4FBA" w:rsidRPr="00AE2692" w14:paraId="56D64F99" w14:textId="77777777" w:rsidTr="00E75184">
        <w:trPr>
          <w:trHeight w:val="567"/>
        </w:trPr>
        <w:tc>
          <w:tcPr>
            <w:tcW w:w="1540" w:type="dxa"/>
            <w:vMerge/>
            <w:vAlign w:val="center"/>
          </w:tcPr>
          <w:p w14:paraId="5BBD515B"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08E6F36B" w14:textId="1A58C46A"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6</w:t>
            </w:r>
          </w:p>
        </w:tc>
        <w:tc>
          <w:tcPr>
            <w:tcW w:w="1680" w:type="dxa"/>
            <w:vAlign w:val="center"/>
          </w:tcPr>
          <w:p w14:paraId="1F1514CF" w14:textId="324334F3"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.10</w:t>
            </w:r>
            <w:r w:rsidRPr="00AE2692">
              <w:rPr>
                <w:rFonts w:ascii="Times New Roman" w:hAnsi="Times New Roman"/>
                <w:sz w:val="28"/>
                <w:szCs w:val="28"/>
                <w:lang w:val="ru-RU"/>
              </w:rPr>
              <w:t>-0</w:t>
            </w:r>
            <w:r>
              <w:rPr>
                <w:rFonts w:ascii="Times New Roman" w:hAnsi="Times New Roman"/>
                <w:sz w:val="28"/>
                <w:szCs w:val="28"/>
              </w:rPr>
              <w:t>6</w:t>
            </w:r>
            <w:r w:rsidRPr="00AE2692">
              <w:rPr>
                <w:rFonts w:ascii="Times New Roman" w:hAnsi="Times New Roman"/>
                <w:sz w:val="28"/>
                <w:szCs w:val="28"/>
                <w:lang w:val="ru-RU"/>
              </w:rPr>
              <w:t>]</w:t>
            </w:r>
          </w:p>
        </w:tc>
        <w:tc>
          <w:tcPr>
            <w:tcW w:w="4111" w:type="dxa"/>
            <w:vAlign w:val="center"/>
            <w:hideMark/>
          </w:tcPr>
          <w:p w14:paraId="06CC00E0"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Hồ sơ phòng, chống dịch bệnh</w:t>
            </w:r>
          </w:p>
        </w:tc>
        <w:tc>
          <w:tcPr>
            <w:tcW w:w="2409" w:type="dxa"/>
            <w:vAlign w:val="center"/>
            <w:hideMark/>
          </w:tcPr>
          <w:p w14:paraId="5B4A4347" w14:textId="77777777"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4B03D395"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Hiệu trưởng</w:t>
            </w:r>
          </w:p>
        </w:tc>
        <w:tc>
          <w:tcPr>
            <w:tcW w:w="1560" w:type="dxa"/>
            <w:vAlign w:val="center"/>
            <w:hideMark/>
          </w:tcPr>
          <w:p w14:paraId="6CD8DE55"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y tế</w:t>
            </w:r>
          </w:p>
        </w:tc>
      </w:tr>
      <w:tr w:rsidR="009E4FBA" w:rsidRPr="00AE2692" w14:paraId="022F9CE3" w14:textId="77777777" w:rsidTr="00E75184">
        <w:trPr>
          <w:trHeight w:val="567"/>
        </w:trPr>
        <w:tc>
          <w:tcPr>
            <w:tcW w:w="1540" w:type="dxa"/>
            <w:vMerge/>
            <w:vAlign w:val="center"/>
          </w:tcPr>
          <w:p w14:paraId="0168D0AA"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tcPr>
          <w:p w14:paraId="2D19CC25" w14:textId="5A73D526"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7</w:t>
            </w:r>
          </w:p>
        </w:tc>
        <w:tc>
          <w:tcPr>
            <w:tcW w:w="1680" w:type="dxa"/>
            <w:vAlign w:val="center"/>
          </w:tcPr>
          <w:p w14:paraId="51B97EBC" w14:textId="07627B81"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w:t>
            </w:r>
            <w:r w:rsidRPr="00AE2692">
              <w:rPr>
                <w:rFonts w:ascii="Times New Roman" w:hAnsi="Times New Roman"/>
                <w:sz w:val="28"/>
                <w:szCs w:val="28"/>
                <w:lang w:val="ru-RU"/>
              </w:rPr>
              <w:t>1</w:t>
            </w:r>
            <w:r w:rsidRPr="00AE2692">
              <w:rPr>
                <w:rFonts w:ascii="Times New Roman" w:hAnsi="Times New Roman"/>
                <w:sz w:val="28"/>
                <w:szCs w:val="28"/>
              </w:rPr>
              <w:t>0</w:t>
            </w:r>
            <w:r w:rsidRPr="00AE2692">
              <w:rPr>
                <w:rFonts w:ascii="Times New Roman" w:hAnsi="Times New Roman"/>
                <w:sz w:val="28"/>
                <w:szCs w:val="28"/>
                <w:lang w:val="ru-RU"/>
              </w:rPr>
              <w:t>-0</w:t>
            </w:r>
            <w:r>
              <w:rPr>
                <w:rFonts w:ascii="Times New Roman" w:hAnsi="Times New Roman"/>
                <w:sz w:val="28"/>
                <w:szCs w:val="28"/>
              </w:rPr>
              <w:t>7</w:t>
            </w:r>
            <w:r w:rsidRPr="00AE2692">
              <w:rPr>
                <w:rFonts w:ascii="Times New Roman" w:hAnsi="Times New Roman"/>
                <w:sz w:val="28"/>
                <w:szCs w:val="28"/>
                <w:lang w:val="ru-RU"/>
              </w:rPr>
              <w:t>]</w:t>
            </w:r>
          </w:p>
        </w:tc>
        <w:tc>
          <w:tcPr>
            <w:tcW w:w="4111" w:type="dxa"/>
            <w:vAlign w:val="center"/>
          </w:tcPr>
          <w:p w14:paraId="543FC8BA" w14:textId="3E3E8F5D" w:rsidR="009E4FBA" w:rsidRPr="004D1565"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Hồ</w:t>
            </w:r>
            <w:r w:rsidRPr="004D1565">
              <w:rPr>
                <w:rFonts w:ascii="Times New Roman" w:hAnsi="Times New Roman"/>
                <w:sz w:val="28"/>
                <w:szCs w:val="28"/>
                <w:lang w:val="ru-RU"/>
              </w:rPr>
              <w:t xml:space="preserve"> </w:t>
            </w:r>
            <w:r w:rsidRPr="00AE2692">
              <w:rPr>
                <w:rFonts w:ascii="Times New Roman" w:hAnsi="Times New Roman"/>
                <w:sz w:val="28"/>
                <w:szCs w:val="28"/>
              </w:rPr>
              <w:t>s</w:t>
            </w:r>
            <w:r w:rsidRPr="004D1565">
              <w:rPr>
                <w:rFonts w:ascii="Times New Roman" w:hAnsi="Times New Roman"/>
                <w:sz w:val="28"/>
                <w:szCs w:val="28"/>
                <w:lang w:val="ru-RU"/>
              </w:rPr>
              <w:t xml:space="preserve">ơ </w:t>
            </w:r>
            <w:r>
              <w:rPr>
                <w:rFonts w:ascii="Times New Roman" w:hAnsi="Times New Roman"/>
                <w:sz w:val="28"/>
                <w:szCs w:val="28"/>
              </w:rPr>
              <w:t>ph</w:t>
            </w:r>
            <w:r w:rsidRPr="004D1565">
              <w:rPr>
                <w:rFonts w:ascii="Times New Roman" w:hAnsi="Times New Roman"/>
                <w:sz w:val="28"/>
                <w:szCs w:val="28"/>
                <w:lang w:val="ru-RU"/>
              </w:rPr>
              <w:t>ò</w:t>
            </w:r>
            <w:r>
              <w:rPr>
                <w:rFonts w:ascii="Times New Roman" w:hAnsi="Times New Roman"/>
                <w:sz w:val="28"/>
                <w:szCs w:val="28"/>
              </w:rPr>
              <w:t>ng</w:t>
            </w:r>
            <w:r w:rsidRPr="004D1565">
              <w:rPr>
                <w:rFonts w:ascii="Times New Roman" w:hAnsi="Times New Roman"/>
                <w:sz w:val="28"/>
                <w:szCs w:val="28"/>
                <w:lang w:val="ru-RU"/>
              </w:rPr>
              <w:t xml:space="preserve">, </w:t>
            </w:r>
            <w:r>
              <w:rPr>
                <w:rFonts w:ascii="Times New Roman" w:hAnsi="Times New Roman"/>
                <w:sz w:val="28"/>
                <w:szCs w:val="28"/>
              </w:rPr>
              <w:t>chống</w:t>
            </w:r>
            <w:r w:rsidRPr="004D1565">
              <w:rPr>
                <w:rFonts w:ascii="Times New Roman" w:hAnsi="Times New Roman"/>
                <w:sz w:val="28"/>
                <w:szCs w:val="28"/>
                <w:lang w:val="ru-RU"/>
              </w:rPr>
              <w:t xml:space="preserve"> </w:t>
            </w:r>
            <w:r>
              <w:rPr>
                <w:rFonts w:ascii="Times New Roman" w:hAnsi="Times New Roman"/>
                <w:sz w:val="28"/>
                <w:szCs w:val="28"/>
              </w:rPr>
              <w:t>tệ</w:t>
            </w:r>
            <w:r w:rsidRPr="004D1565">
              <w:rPr>
                <w:rFonts w:ascii="Times New Roman" w:hAnsi="Times New Roman"/>
                <w:sz w:val="28"/>
                <w:szCs w:val="28"/>
                <w:lang w:val="ru-RU"/>
              </w:rPr>
              <w:t xml:space="preserve"> </w:t>
            </w:r>
            <w:r>
              <w:rPr>
                <w:rFonts w:ascii="Times New Roman" w:hAnsi="Times New Roman"/>
                <w:sz w:val="28"/>
                <w:szCs w:val="28"/>
              </w:rPr>
              <w:t>nạn</w:t>
            </w:r>
            <w:r w:rsidRPr="004D1565">
              <w:rPr>
                <w:rFonts w:ascii="Times New Roman" w:hAnsi="Times New Roman"/>
                <w:sz w:val="28"/>
                <w:szCs w:val="28"/>
                <w:lang w:val="ru-RU"/>
              </w:rPr>
              <w:t xml:space="preserve"> </w:t>
            </w:r>
            <w:r>
              <w:rPr>
                <w:rFonts w:ascii="Times New Roman" w:hAnsi="Times New Roman"/>
                <w:sz w:val="28"/>
                <w:szCs w:val="28"/>
              </w:rPr>
              <w:t>x</w:t>
            </w:r>
            <w:r w:rsidRPr="004D1565">
              <w:rPr>
                <w:rFonts w:ascii="Times New Roman" w:hAnsi="Times New Roman"/>
                <w:sz w:val="28"/>
                <w:szCs w:val="28"/>
                <w:lang w:val="ru-RU"/>
              </w:rPr>
              <w:t xml:space="preserve">ã </w:t>
            </w:r>
            <w:r>
              <w:rPr>
                <w:rFonts w:ascii="Times New Roman" w:hAnsi="Times New Roman"/>
                <w:sz w:val="28"/>
                <w:szCs w:val="28"/>
              </w:rPr>
              <w:t>hội</w:t>
            </w:r>
            <w:r w:rsidRPr="004D1565">
              <w:rPr>
                <w:rFonts w:ascii="Times New Roman" w:hAnsi="Times New Roman"/>
                <w:sz w:val="28"/>
                <w:szCs w:val="28"/>
                <w:lang w:val="ru-RU"/>
              </w:rPr>
              <w:t xml:space="preserve"> </w:t>
            </w:r>
            <w:r>
              <w:rPr>
                <w:rFonts w:ascii="Times New Roman" w:hAnsi="Times New Roman"/>
                <w:sz w:val="28"/>
                <w:szCs w:val="28"/>
              </w:rPr>
              <w:t>v</w:t>
            </w:r>
            <w:r w:rsidRPr="004D1565">
              <w:rPr>
                <w:rFonts w:ascii="Times New Roman" w:hAnsi="Times New Roman"/>
                <w:sz w:val="28"/>
                <w:szCs w:val="28"/>
                <w:lang w:val="ru-RU"/>
              </w:rPr>
              <w:t xml:space="preserve">à </w:t>
            </w:r>
            <w:r>
              <w:rPr>
                <w:rFonts w:ascii="Times New Roman" w:hAnsi="Times New Roman"/>
                <w:sz w:val="28"/>
                <w:szCs w:val="28"/>
              </w:rPr>
              <w:t>ph</w:t>
            </w:r>
            <w:r w:rsidRPr="004D1565">
              <w:rPr>
                <w:rFonts w:ascii="Times New Roman" w:hAnsi="Times New Roman"/>
                <w:sz w:val="28"/>
                <w:szCs w:val="28"/>
                <w:lang w:val="ru-RU"/>
              </w:rPr>
              <w:t>ò</w:t>
            </w:r>
            <w:r>
              <w:rPr>
                <w:rFonts w:ascii="Times New Roman" w:hAnsi="Times New Roman"/>
                <w:sz w:val="28"/>
                <w:szCs w:val="28"/>
              </w:rPr>
              <w:t>ng</w:t>
            </w:r>
            <w:r w:rsidRPr="004D1565">
              <w:rPr>
                <w:rFonts w:ascii="Times New Roman" w:hAnsi="Times New Roman"/>
                <w:sz w:val="28"/>
                <w:szCs w:val="28"/>
                <w:lang w:val="ru-RU"/>
              </w:rPr>
              <w:t xml:space="preserve">, </w:t>
            </w:r>
            <w:r>
              <w:rPr>
                <w:rFonts w:ascii="Times New Roman" w:hAnsi="Times New Roman"/>
                <w:sz w:val="28"/>
                <w:szCs w:val="28"/>
              </w:rPr>
              <w:t>chống</w:t>
            </w:r>
            <w:r w:rsidRPr="004D1565">
              <w:rPr>
                <w:rFonts w:ascii="Times New Roman" w:hAnsi="Times New Roman"/>
                <w:sz w:val="28"/>
                <w:szCs w:val="28"/>
                <w:lang w:val="ru-RU"/>
              </w:rPr>
              <w:t xml:space="preserve"> </w:t>
            </w:r>
            <w:r>
              <w:rPr>
                <w:rFonts w:ascii="Times New Roman" w:hAnsi="Times New Roman"/>
                <w:sz w:val="28"/>
                <w:szCs w:val="28"/>
              </w:rPr>
              <w:t>bạo</w:t>
            </w:r>
            <w:r w:rsidRPr="004D1565">
              <w:rPr>
                <w:rFonts w:ascii="Times New Roman" w:hAnsi="Times New Roman"/>
                <w:sz w:val="28"/>
                <w:szCs w:val="28"/>
                <w:lang w:val="ru-RU"/>
              </w:rPr>
              <w:t xml:space="preserve"> </w:t>
            </w:r>
            <w:r>
              <w:rPr>
                <w:rFonts w:ascii="Times New Roman" w:hAnsi="Times New Roman"/>
                <w:sz w:val="28"/>
                <w:szCs w:val="28"/>
              </w:rPr>
              <w:t>lực</w:t>
            </w:r>
            <w:r w:rsidRPr="004D1565">
              <w:rPr>
                <w:rFonts w:ascii="Times New Roman" w:hAnsi="Times New Roman"/>
                <w:sz w:val="28"/>
                <w:szCs w:val="28"/>
                <w:lang w:val="ru-RU"/>
              </w:rPr>
              <w:t xml:space="preserve"> </w:t>
            </w:r>
            <w:r>
              <w:rPr>
                <w:rFonts w:ascii="Times New Roman" w:hAnsi="Times New Roman"/>
                <w:sz w:val="28"/>
                <w:szCs w:val="28"/>
              </w:rPr>
              <w:t>trong</w:t>
            </w:r>
            <w:r w:rsidRPr="004D1565">
              <w:rPr>
                <w:rFonts w:ascii="Times New Roman" w:hAnsi="Times New Roman"/>
                <w:sz w:val="28"/>
                <w:szCs w:val="28"/>
                <w:lang w:val="ru-RU"/>
              </w:rPr>
              <w:t xml:space="preserve"> </w:t>
            </w:r>
            <w:r>
              <w:rPr>
                <w:rFonts w:ascii="Times New Roman" w:hAnsi="Times New Roman"/>
                <w:sz w:val="28"/>
                <w:szCs w:val="28"/>
              </w:rPr>
              <w:t>nh</w:t>
            </w:r>
            <w:r w:rsidRPr="004D1565">
              <w:rPr>
                <w:rFonts w:ascii="Times New Roman" w:hAnsi="Times New Roman"/>
                <w:sz w:val="28"/>
                <w:szCs w:val="28"/>
                <w:lang w:val="ru-RU"/>
              </w:rPr>
              <w:t xml:space="preserve">à </w:t>
            </w:r>
            <w:r>
              <w:rPr>
                <w:rFonts w:ascii="Times New Roman" w:hAnsi="Times New Roman"/>
                <w:sz w:val="28"/>
                <w:szCs w:val="28"/>
              </w:rPr>
              <w:t>tr</w:t>
            </w:r>
            <w:r w:rsidRPr="004D1565">
              <w:rPr>
                <w:rFonts w:ascii="Times New Roman" w:hAnsi="Times New Roman"/>
                <w:sz w:val="28"/>
                <w:szCs w:val="28"/>
                <w:lang w:val="ru-RU"/>
              </w:rPr>
              <w:t>ư</w:t>
            </w:r>
            <w:r>
              <w:rPr>
                <w:rFonts w:ascii="Times New Roman" w:hAnsi="Times New Roman"/>
                <w:sz w:val="28"/>
                <w:szCs w:val="28"/>
              </w:rPr>
              <w:t>ờng</w:t>
            </w:r>
          </w:p>
        </w:tc>
        <w:tc>
          <w:tcPr>
            <w:tcW w:w="2409" w:type="dxa"/>
            <w:vAlign w:val="center"/>
          </w:tcPr>
          <w:p w14:paraId="2E04623C" w14:textId="010EC937"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tcPr>
          <w:p w14:paraId="79396964" w14:textId="2F4A0212"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Hiệu trưởng</w:t>
            </w:r>
          </w:p>
        </w:tc>
        <w:tc>
          <w:tcPr>
            <w:tcW w:w="1560" w:type="dxa"/>
            <w:vAlign w:val="center"/>
          </w:tcPr>
          <w:p w14:paraId="2A8D1A1D" w14:textId="453E4422"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Phó h</w:t>
            </w:r>
            <w:r w:rsidRPr="00AE2692">
              <w:rPr>
                <w:rFonts w:ascii="Times New Roman" w:hAnsi="Times New Roman"/>
                <w:sz w:val="28"/>
                <w:szCs w:val="28"/>
                <w:lang w:val="ru-RU"/>
              </w:rPr>
              <w:t>iệu trưởng</w:t>
            </w:r>
          </w:p>
        </w:tc>
      </w:tr>
      <w:tr w:rsidR="009E4FBA" w:rsidRPr="00AE2692" w14:paraId="778F05D2" w14:textId="77777777" w:rsidTr="00E75184">
        <w:trPr>
          <w:trHeight w:val="567"/>
        </w:trPr>
        <w:tc>
          <w:tcPr>
            <w:tcW w:w="1540" w:type="dxa"/>
            <w:vMerge/>
            <w:vAlign w:val="center"/>
          </w:tcPr>
          <w:p w14:paraId="76B88FFF"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21792DAA" w14:textId="24DCD172"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8</w:t>
            </w:r>
          </w:p>
        </w:tc>
        <w:tc>
          <w:tcPr>
            <w:tcW w:w="1680" w:type="dxa"/>
            <w:vAlign w:val="center"/>
          </w:tcPr>
          <w:p w14:paraId="40D98855" w14:textId="6DF72BDC"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1</w:t>
            </w:r>
            <w:r w:rsidRPr="00AE2692">
              <w:rPr>
                <w:rFonts w:ascii="Times New Roman" w:hAnsi="Times New Roman"/>
                <w:sz w:val="28"/>
                <w:szCs w:val="28"/>
                <w:lang w:val="ru-RU"/>
              </w:rPr>
              <w:t>-1</w:t>
            </w:r>
            <w:r w:rsidRPr="00AE2692">
              <w:rPr>
                <w:rFonts w:ascii="Times New Roman" w:hAnsi="Times New Roman"/>
                <w:sz w:val="28"/>
                <w:szCs w:val="28"/>
              </w:rPr>
              <w:t>.10</w:t>
            </w:r>
            <w:r w:rsidRPr="00AE2692">
              <w:rPr>
                <w:rFonts w:ascii="Times New Roman" w:hAnsi="Times New Roman"/>
                <w:sz w:val="28"/>
                <w:szCs w:val="28"/>
                <w:lang w:val="ru-RU"/>
              </w:rPr>
              <w:t>-0</w:t>
            </w:r>
            <w:r>
              <w:rPr>
                <w:rFonts w:ascii="Times New Roman" w:hAnsi="Times New Roman"/>
                <w:sz w:val="28"/>
                <w:szCs w:val="28"/>
              </w:rPr>
              <w:t>8</w:t>
            </w:r>
            <w:r w:rsidRPr="00AE2692">
              <w:rPr>
                <w:rFonts w:ascii="Times New Roman" w:hAnsi="Times New Roman"/>
                <w:sz w:val="28"/>
                <w:szCs w:val="28"/>
                <w:lang w:val="ru-RU"/>
              </w:rPr>
              <w:t>]</w:t>
            </w:r>
          </w:p>
        </w:tc>
        <w:tc>
          <w:tcPr>
            <w:tcW w:w="4111" w:type="dxa"/>
            <w:vAlign w:val="center"/>
            <w:hideMark/>
          </w:tcPr>
          <w:p w14:paraId="744FF9D8" w14:textId="36961BCF"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Hộp thư góp ý</w:t>
            </w:r>
          </w:p>
        </w:tc>
        <w:tc>
          <w:tcPr>
            <w:tcW w:w="2409" w:type="dxa"/>
            <w:vAlign w:val="center"/>
            <w:hideMark/>
          </w:tcPr>
          <w:p w14:paraId="3B30D2EC" w14:textId="4BCC3661"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5B188086" w14:textId="166D67FE"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Hiệu trưởng</w:t>
            </w:r>
          </w:p>
        </w:tc>
        <w:tc>
          <w:tcPr>
            <w:tcW w:w="1560" w:type="dxa"/>
            <w:vAlign w:val="center"/>
            <w:hideMark/>
          </w:tcPr>
          <w:p w14:paraId="560777E2" w14:textId="3FC24A52"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Cổng trường</w:t>
            </w:r>
          </w:p>
        </w:tc>
      </w:tr>
      <w:tr w:rsidR="009E4FBA" w:rsidRPr="00AE2692" w14:paraId="58E70FF9" w14:textId="77777777" w:rsidTr="00E75184">
        <w:trPr>
          <w:trHeight w:val="567"/>
        </w:trPr>
        <w:tc>
          <w:tcPr>
            <w:tcW w:w="1540" w:type="dxa"/>
            <w:vMerge/>
            <w:vAlign w:val="center"/>
          </w:tcPr>
          <w:p w14:paraId="63D99B17"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tcPr>
          <w:p w14:paraId="2E1F9B1F" w14:textId="62769E8A"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9</w:t>
            </w:r>
          </w:p>
        </w:tc>
        <w:tc>
          <w:tcPr>
            <w:tcW w:w="1680" w:type="dxa"/>
            <w:vAlign w:val="center"/>
          </w:tcPr>
          <w:p w14:paraId="0D8EBEF8" w14:textId="129DE03C"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402E6F">
              <w:rPr>
                <w:rFonts w:ascii="Times New Roman" w:hAnsi="Times New Roman"/>
                <w:sz w:val="28"/>
                <w:szCs w:val="28"/>
                <w:lang w:val="ru-RU"/>
              </w:rPr>
              <w:t>[H1-1.10-0</w:t>
            </w:r>
            <w:r>
              <w:rPr>
                <w:rFonts w:ascii="Times New Roman" w:hAnsi="Times New Roman"/>
                <w:sz w:val="28"/>
                <w:szCs w:val="28"/>
              </w:rPr>
              <w:t>9</w:t>
            </w:r>
            <w:r w:rsidRPr="00402E6F">
              <w:rPr>
                <w:rFonts w:ascii="Times New Roman" w:hAnsi="Times New Roman"/>
                <w:sz w:val="28"/>
                <w:szCs w:val="28"/>
                <w:lang w:val="ru-RU"/>
              </w:rPr>
              <w:t>]</w:t>
            </w:r>
          </w:p>
        </w:tc>
        <w:tc>
          <w:tcPr>
            <w:tcW w:w="4111" w:type="dxa"/>
            <w:vAlign w:val="center"/>
          </w:tcPr>
          <w:p w14:paraId="3840E73E" w14:textId="04E3A44A"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Hình ảnh bảng tin</w:t>
            </w:r>
          </w:p>
        </w:tc>
        <w:tc>
          <w:tcPr>
            <w:tcW w:w="2409" w:type="dxa"/>
            <w:vAlign w:val="center"/>
          </w:tcPr>
          <w:p w14:paraId="2CF40360" w14:textId="2778AB85" w:rsidR="009E4FBA" w:rsidRPr="00AE2692" w:rsidRDefault="009E4FBA" w:rsidP="00E75184">
            <w:pPr>
              <w:spacing w:after="0" w:line="360" w:lineRule="auto"/>
              <w:jc w:val="center"/>
              <w:rPr>
                <w:rFonts w:ascii="Times New Roman" w:hAnsi="Times New Roman"/>
                <w:sz w:val="28"/>
                <w:szCs w:val="28"/>
              </w:rPr>
            </w:pPr>
            <w:r>
              <w:rPr>
                <w:rFonts w:ascii="Times New Roman" w:hAnsi="Times New Roman"/>
                <w:sz w:val="28"/>
                <w:szCs w:val="28"/>
              </w:rPr>
              <w:t>Năm 2020</w:t>
            </w:r>
          </w:p>
        </w:tc>
        <w:tc>
          <w:tcPr>
            <w:tcW w:w="2153" w:type="dxa"/>
            <w:vAlign w:val="center"/>
          </w:tcPr>
          <w:p w14:paraId="28324927" w14:textId="3CBA6F33"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Hiệu trưởng</w:t>
            </w:r>
          </w:p>
        </w:tc>
        <w:tc>
          <w:tcPr>
            <w:tcW w:w="1560" w:type="dxa"/>
            <w:vAlign w:val="center"/>
          </w:tcPr>
          <w:p w14:paraId="2C2D1764" w14:textId="56B74EF3"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Bảng tin</w:t>
            </w:r>
          </w:p>
        </w:tc>
      </w:tr>
      <w:tr w:rsidR="009E4FBA" w:rsidRPr="00AE2692" w14:paraId="3F0D288D" w14:textId="77777777" w:rsidTr="00E75184">
        <w:trPr>
          <w:trHeight w:val="567"/>
        </w:trPr>
        <w:tc>
          <w:tcPr>
            <w:tcW w:w="1540" w:type="dxa"/>
            <w:vMerge w:val="restart"/>
            <w:vAlign w:val="center"/>
            <w:hideMark/>
          </w:tcPr>
          <w:p w14:paraId="1FC76DBF"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b/>
                <w:sz w:val="28"/>
                <w:szCs w:val="28"/>
              </w:rPr>
              <w:t>Tiêu chí 2.1</w:t>
            </w:r>
          </w:p>
        </w:tc>
        <w:tc>
          <w:tcPr>
            <w:tcW w:w="872" w:type="dxa"/>
            <w:vAlign w:val="center"/>
            <w:hideMark/>
          </w:tcPr>
          <w:p w14:paraId="40C9EF9C"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tcPr>
          <w:p w14:paraId="1DFA087E"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2</w:t>
            </w:r>
            <w:r w:rsidRPr="00AE2692">
              <w:rPr>
                <w:rFonts w:ascii="Times New Roman" w:hAnsi="Times New Roman"/>
                <w:sz w:val="28"/>
                <w:szCs w:val="28"/>
                <w:lang w:val="ru-RU"/>
              </w:rPr>
              <w:t>-</w:t>
            </w:r>
            <w:r w:rsidRPr="00AE2692">
              <w:rPr>
                <w:rFonts w:ascii="Times New Roman" w:hAnsi="Times New Roman"/>
                <w:sz w:val="28"/>
                <w:szCs w:val="28"/>
              </w:rPr>
              <w:t>2.1</w:t>
            </w:r>
            <w:r w:rsidRPr="00AE2692">
              <w:rPr>
                <w:rFonts w:ascii="Times New Roman" w:hAnsi="Times New Roman"/>
                <w:sz w:val="28"/>
                <w:szCs w:val="28"/>
                <w:lang w:val="ru-RU"/>
              </w:rPr>
              <w:t>-0</w:t>
            </w:r>
            <w:r w:rsidRPr="00AE2692">
              <w:rPr>
                <w:rFonts w:ascii="Times New Roman" w:hAnsi="Times New Roman"/>
                <w:sz w:val="28"/>
                <w:szCs w:val="28"/>
              </w:rPr>
              <w:t>1</w:t>
            </w:r>
            <w:r w:rsidRPr="00AE2692">
              <w:rPr>
                <w:rFonts w:ascii="Times New Roman" w:hAnsi="Times New Roman"/>
                <w:sz w:val="28"/>
                <w:szCs w:val="28"/>
                <w:lang w:val="ru-RU"/>
              </w:rPr>
              <w:t>]</w:t>
            </w:r>
          </w:p>
        </w:tc>
        <w:tc>
          <w:tcPr>
            <w:tcW w:w="4111" w:type="dxa"/>
            <w:vAlign w:val="center"/>
            <w:hideMark/>
          </w:tcPr>
          <w:p w14:paraId="1C2494EE"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Hồ sơ nhân sự cán bộ quản lý, giáo viên</w:t>
            </w:r>
          </w:p>
        </w:tc>
        <w:tc>
          <w:tcPr>
            <w:tcW w:w="2409" w:type="dxa"/>
            <w:vAlign w:val="center"/>
            <w:hideMark/>
          </w:tcPr>
          <w:p w14:paraId="4272290E" w14:textId="77777777"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309DD993"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Văn thư</w:t>
            </w:r>
          </w:p>
        </w:tc>
        <w:tc>
          <w:tcPr>
            <w:tcW w:w="1560" w:type="dxa"/>
            <w:vAlign w:val="center"/>
            <w:hideMark/>
          </w:tcPr>
          <w:p w14:paraId="32B0ADED"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9E4FBA" w:rsidRPr="00AE2692" w14:paraId="67DEBB15" w14:textId="77777777" w:rsidTr="00E75184">
        <w:trPr>
          <w:trHeight w:val="567"/>
        </w:trPr>
        <w:tc>
          <w:tcPr>
            <w:tcW w:w="1540" w:type="dxa"/>
            <w:vMerge/>
            <w:vAlign w:val="center"/>
          </w:tcPr>
          <w:p w14:paraId="76D97FB0"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hideMark/>
          </w:tcPr>
          <w:p w14:paraId="1104744F"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w:t>
            </w:r>
          </w:p>
        </w:tc>
        <w:tc>
          <w:tcPr>
            <w:tcW w:w="1680" w:type="dxa"/>
            <w:vAlign w:val="center"/>
          </w:tcPr>
          <w:p w14:paraId="72EEA76E"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2</w:t>
            </w:r>
            <w:r w:rsidRPr="00AE2692">
              <w:rPr>
                <w:rFonts w:ascii="Times New Roman" w:hAnsi="Times New Roman"/>
                <w:sz w:val="28"/>
                <w:szCs w:val="28"/>
                <w:lang w:val="ru-RU"/>
              </w:rPr>
              <w:t>-</w:t>
            </w:r>
            <w:r w:rsidRPr="00AE2692">
              <w:rPr>
                <w:rFonts w:ascii="Times New Roman" w:hAnsi="Times New Roman"/>
                <w:sz w:val="28"/>
                <w:szCs w:val="28"/>
              </w:rPr>
              <w:t>2.</w:t>
            </w:r>
            <w:r w:rsidRPr="00AE2692">
              <w:rPr>
                <w:rFonts w:ascii="Times New Roman" w:hAnsi="Times New Roman"/>
                <w:sz w:val="28"/>
                <w:szCs w:val="28"/>
                <w:lang w:val="ru-RU"/>
              </w:rPr>
              <w:t>1-0</w:t>
            </w:r>
            <w:r w:rsidRPr="00AE2692">
              <w:rPr>
                <w:rFonts w:ascii="Times New Roman" w:hAnsi="Times New Roman"/>
                <w:sz w:val="28"/>
                <w:szCs w:val="28"/>
              </w:rPr>
              <w:t>2</w:t>
            </w:r>
            <w:r w:rsidRPr="00AE2692">
              <w:rPr>
                <w:rFonts w:ascii="Times New Roman" w:hAnsi="Times New Roman"/>
                <w:sz w:val="28"/>
                <w:szCs w:val="28"/>
                <w:lang w:val="ru-RU"/>
              </w:rPr>
              <w:t>]</w:t>
            </w:r>
          </w:p>
        </w:tc>
        <w:tc>
          <w:tcPr>
            <w:tcW w:w="4111" w:type="dxa"/>
            <w:vAlign w:val="center"/>
            <w:hideMark/>
          </w:tcPr>
          <w:p w14:paraId="489A11A9" w14:textId="77777777" w:rsidR="009E4FBA" w:rsidRPr="004D1565"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Hồ</w:t>
            </w:r>
            <w:r w:rsidRPr="004D1565">
              <w:rPr>
                <w:rFonts w:ascii="Times New Roman" w:hAnsi="Times New Roman"/>
                <w:sz w:val="28"/>
                <w:szCs w:val="28"/>
                <w:lang w:val="ru-RU"/>
              </w:rPr>
              <w:t xml:space="preserve"> </w:t>
            </w:r>
            <w:r w:rsidRPr="00AE2692">
              <w:rPr>
                <w:rFonts w:ascii="Times New Roman" w:hAnsi="Times New Roman"/>
                <w:sz w:val="28"/>
                <w:szCs w:val="28"/>
              </w:rPr>
              <w:t>s</w:t>
            </w:r>
            <w:r w:rsidRPr="004D1565">
              <w:rPr>
                <w:rFonts w:ascii="Times New Roman" w:hAnsi="Times New Roman"/>
                <w:sz w:val="28"/>
                <w:szCs w:val="28"/>
                <w:lang w:val="ru-RU"/>
              </w:rPr>
              <w:t>ơ đá</w:t>
            </w:r>
            <w:r w:rsidRPr="00AE2692">
              <w:rPr>
                <w:rFonts w:ascii="Times New Roman" w:hAnsi="Times New Roman"/>
                <w:sz w:val="28"/>
                <w:szCs w:val="28"/>
              </w:rPr>
              <w:t>nh</w:t>
            </w:r>
            <w:r w:rsidRPr="004D1565">
              <w:rPr>
                <w:rFonts w:ascii="Times New Roman" w:hAnsi="Times New Roman"/>
                <w:sz w:val="28"/>
                <w:szCs w:val="28"/>
                <w:lang w:val="ru-RU"/>
              </w:rPr>
              <w:t xml:space="preserve"> </w:t>
            </w:r>
            <w:r w:rsidRPr="00AE2692">
              <w:rPr>
                <w:rFonts w:ascii="Times New Roman" w:hAnsi="Times New Roman"/>
                <w:sz w:val="28"/>
                <w:szCs w:val="28"/>
              </w:rPr>
              <w:t>gi</w:t>
            </w:r>
            <w:r w:rsidRPr="004D1565">
              <w:rPr>
                <w:rFonts w:ascii="Times New Roman" w:hAnsi="Times New Roman"/>
                <w:sz w:val="28"/>
                <w:szCs w:val="28"/>
                <w:lang w:val="ru-RU"/>
              </w:rPr>
              <w:t xml:space="preserve">á </w:t>
            </w:r>
            <w:r w:rsidRPr="00AE2692">
              <w:rPr>
                <w:rFonts w:ascii="Times New Roman" w:hAnsi="Times New Roman"/>
                <w:sz w:val="28"/>
                <w:szCs w:val="28"/>
              </w:rPr>
              <w:t>chuẩn</w:t>
            </w:r>
            <w:r w:rsidRPr="004D1565">
              <w:rPr>
                <w:rFonts w:ascii="Times New Roman" w:hAnsi="Times New Roman"/>
                <w:sz w:val="28"/>
                <w:szCs w:val="28"/>
                <w:lang w:val="ru-RU"/>
              </w:rPr>
              <w:t xml:space="preserve"> </w:t>
            </w:r>
            <w:r w:rsidRPr="00AE2692">
              <w:rPr>
                <w:rFonts w:ascii="Times New Roman" w:hAnsi="Times New Roman"/>
                <w:sz w:val="28"/>
                <w:szCs w:val="28"/>
              </w:rPr>
              <w:t>Hiệu</w:t>
            </w:r>
            <w:r w:rsidRPr="004D1565">
              <w:rPr>
                <w:rFonts w:ascii="Times New Roman" w:hAnsi="Times New Roman"/>
                <w:sz w:val="28"/>
                <w:szCs w:val="28"/>
                <w:lang w:val="ru-RU"/>
              </w:rPr>
              <w:t xml:space="preserve"> </w:t>
            </w:r>
            <w:r w:rsidRPr="00AE2692">
              <w:rPr>
                <w:rFonts w:ascii="Times New Roman" w:hAnsi="Times New Roman"/>
                <w:sz w:val="28"/>
                <w:szCs w:val="28"/>
              </w:rPr>
              <w:t>tr</w:t>
            </w:r>
            <w:r w:rsidRPr="004D1565">
              <w:rPr>
                <w:rFonts w:ascii="Times New Roman" w:hAnsi="Times New Roman"/>
                <w:sz w:val="28"/>
                <w:szCs w:val="28"/>
                <w:lang w:val="ru-RU"/>
              </w:rPr>
              <w:t>ư</w:t>
            </w:r>
            <w:r w:rsidRPr="00AE2692">
              <w:rPr>
                <w:rFonts w:ascii="Times New Roman" w:hAnsi="Times New Roman"/>
                <w:sz w:val="28"/>
                <w:szCs w:val="28"/>
              </w:rPr>
              <w:t>ởng</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 xml:space="preserve">ó </w:t>
            </w:r>
            <w:r w:rsidRPr="00AE2692">
              <w:rPr>
                <w:rFonts w:ascii="Times New Roman" w:hAnsi="Times New Roman"/>
                <w:sz w:val="28"/>
                <w:szCs w:val="28"/>
              </w:rPr>
              <w:t>hiệu</w:t>
            </w:r>
            <w:r w:rsidRPr="004D1565">
              <w:rPr>
                <w:rFonts w:ascii="Times New Roman" w:hAnsi="Times New Roman"/>
                <w:sz w:val="28"/>
                <w:szCs w:val="28"/>
                <w:lang w:val="ru-RU"/>
              </w:rPr>
              <w:t xml:space="preserve"> </w:t>
            </w:r>
            <w:r w:rsidRPr="00AE2692">
              <w:rPr>
                <w:rFonts w:ascii="Times New Roman" w:hAnsi="Times New Roman"/>
                <w:sz w:val="28"/>
                <w:szCs w:val="28"/>
              </w:rPr>
              <w:t>tr</w:t>
            </w:r>
            <w:r w:rsidRPr="004D1565">
              <w:rPr>
                <w:rFonts w:ascii="Times New Roman" w:hAnsi="Times New Roman"/>
                <w:sz w:val="28"/>
                <w:szCs w:val="28"/>
                <w:lang w:val="ru-RU"/>
              </w:rPr>
              <w:t>ư</w:t>
            </w:r>
            <w:r w:rsidRPr="00AE2692">
              <w:rPr>
                <w:rFonts w:ascii="Times New Roman" w:hAnsi="Times New Roman"/>
                <w:sz w:val="28"/>
                <w:szCs w:val="28"/>
              </w:rPr>
              <w:t>ởng</w:t>
            </w:r>
          </w:p>
        </w:tc>
        <w:tc>
          <w:tcPr>
            <w:tcW w:w="2409" w:type="dxa"/>
            <w:vAlign w:val="center"/>
            <w:hideMark/>
          </w:tcPr>
          <w:p w14:paraId="59A44D0C" w14:textId="77777777"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0F2C983C"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Hiệu trưởng, Phó hiệu trưởng</w:t>
            </w:r>
          </w:p>
        </w:tc>
        <w:tc>
          <w:tcPr>
            <w:tcW w:w="1560" w:type="dxa"/>
            <w:vAlign w:val="center"/>
            <w:hideMark/>
          </w:tcPr>
          <w:p w14:paraId="3CD8E53A"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Phòng</w:t>
            </w:r>
            <w:r w:rsidRPr="00AE2692">
              <w:rPr>
                <w:rFonts w:ascii="Times New Roman" w:hAnsi="Times New Roman"/>
                <w:sz w:val="28"/>
                <w:szCs w:val="28"/>
              </w:rPr>
              <w:t xml:space="preserve"> H</w:t>
            </w:r>
            <w:r w:rsidRPr="00AE2692">
              <w:rPr>
                <w:rFonts w:ascii="Times New Roman" w:hAnsi="Times New Roman"/>
                <w:sz w:val="28"/>
                <w:szCs w:val="28"/>
                <w:lang w:val="ru-RU"/>
              </w:rPr>
              <w:t>iệu trưởng</w:t>
            </w:r>
          </w:p>
        </w:tc>
      </w:tr>
      <w:tr w:rsidR="009E4FBA" w:rsidRPr="00AE2692" w14:paraId="2E116CC2" w14:textId="77777777" w:rsidTr="00E75184">
        <w:trPr>
          <w:trHeight w:val="567"/>
        </w:trPr>
        <w:tc>
          <w:tcPr>
            <w:tcW w:w="1540" w:type="dxa"/>
            <w:vMerge/>
            <w:vAlign w:val="center"/>
          </w:tcPr>
          <w:p w14:paraId="1078BDA2"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tcPr>
          <w:p w14:paraId="030F9B77" w14:textId="694D6E72"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w:t>
            </w:r>
          </w:p>
        </w:tc>
        <w:tc>
          <w:tcPr>
            <w:tcW w:w="1680" w:type="dxa"/>
            <w:vAlign w:val="center"/>
          </w:tcPr>
          <w:p w14:paraId="08CBCCC5" w14:textId="5A4D2422"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2</w:t>
            </w:r>
            <w:r w:rsidRPr="00AE2692">
              <w:rPr>
                <w:rFonts w:ascii="Times New Roman" w:hAnsi="Times New Roman"/>
                <w:sz w:val="28"/>
                <w:szCs w:val="28"/>
                <w:lang w:val="ru-RU"/>
              </w:rPr>
              <w:t>-</w:t>
            </w:r>
            <w:r w:rsidRPr="00AE2692">
              <w:rPr>
                <w:rFonts w:ascii="Times New Roman" w:hAnsi="Times New Roman"/>
                <w:sz w:val="28"/>
                <w:szCs w:val="28"/>
              </w:rPr>
              <w:t>2.</w:t>
            </w:r>
            <w:r w:rsidRPr="00AE2692">
              <w:rPr>
                <w:rFonts w:ascii="Times New Roman" w:hAnsi="Times New Roman"/>
                <w:sz w:val="28"/>
                <w:szCs w:val="28"/>
                <w:lang w:val="ru-RU"/>
              </w:rPr>
              <w:t>1-0</w:t>
            </w:r>
            <w:r>
              <w:rPr>
                <w:rFonts w:ascii="Times New Roman" w:hAnsi="Times New Roman"/>
                <w:sz w:val="28"/>
                <w:szCs w:val="28"/>
              </w:rPr>
              <w:t>3</w:t>
            </w:r>
            <w:r w:rsidRPr="00AE2692">
              <w:rPr>
                <w:rFonts w:ascii="Times New Roman" w:hAnsi="Times New Roman"/>
                <w:sz w:val="28"/>
                <w:szCs w:val="28"/>
                <w:lang w:val="ru-RU"/>
              </w:rPr>
              <w:t>]</w:t>
            </w:r>
          </w:p>
        </w:tc>
        <w:tc>
          <w:tcPr>
            <w:tcW w:w="4111" w:type="dxa"/>
            <w:vAlign w:val="center"/>
          </w:tcPr>
          <w:p w14:paraId="0D7B5F50" w14:textId="1A113E9C" w:rsidR="009E4FBA" w:rsidRPr="004D1565"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Hồ</w:t>
            </w:r>
            <w:r w:rsidRPr="004D1565">
              <w:rPr>
                <w:rFonts w:ascii="Times New Roman" w:hAnsi="Times New Roman"/>
                <w:sz w:val="28"/>
                <w:szCs w:val="28"/>
                <w:lang w:val="ru-RU"/>
              </w:rPr>
              <w:t xml:space="preserve"> </w:t>
            </w:r>
            <w:r w:rsidRPr="00AE2692">
              <w:rPr>
                <w:rFonts w:ascii="Times New Roman" w:hAnsi="Times New Roman"/>
                <w:sz w:val="28"/>
                <w:szCs w:val="28"/>
              </w:rPr>
              <w:t>s</w:t>
            </w:r>
            <w:r w:rsidRPr="004D1565">
              <w:rPr>
                <w:rFonts w:ascii="Times New Roman" w:hAnsi="Times New Roman"/>
                <w:sz w:val="28"/>
                <w:szCs w:val="28"/>
                <w:lang w:val="ru-RU"/>
              </w:rPr>
              <w:t>ơ đá</w:t>
            </w:r>
            <w:r w:rsidRPr="00AE2692">
              <w:rPr>
                <w:rFonts w:ascii="Times New Roman" w:hAnsi="Times New Roman"/>
                <w:sz w:val="28"/>
                <w:szCs w:val="28"/>
              </w:rPr>
              <w:t>nh</w:t>
            </w:r>
            <w:r w:rsidRPr="004D1565">
              <w:rPr>
                <w:rFonts w:ascii="Times New Roman" w:hAnsi="Times New Roman"/>
                <w:sz w:val="28"/>
                <w:szCs w:val="28"/>
                <w:lang w:val="ru-RU"/>
              </w:rPr>
              <w:t xml:space="preserve"> </w:t>
            </w:r>
            <w:r w:rsidRPr="00AE2692">
              <w:rPr>
                <w:rFonts w:ascii="Times New Roman" w:hAnsi="Times New Roman"/>
                <w:sz w:val="28"/>
                <w:szCs w:val="28"/>
              </w:rPr>
              <w:t>gi</w:t>
            </w:r>
            <w:r w:rsidRPr="004D1565">
              <w:rPr>
                <w:rFonts w:ascii="Times New Roman" w:hAnsi="Times New Roman"/>
                <w:sz w:val="28"/>
                <w:szCs w:val="28"/>
                <w:lang w:val="ru-RU"/>
              </w:rPr>
              <w:t xml:space="preserve">á </w:t>
            </w:r>
            <w:r>
              <w:rPr>
                <w:rFonts w:ascii="Times New Roman" w:hAnsi="Times New Roman"/>
                <w:sz w:val="28"/>
                <w:szCs w:val="28"/>
              </w:rPr>
              <w:t>xếp</w:t>
            </w:r>
            <w:r w:rsidRPr="004D1565">
              <w:rPr>
                <w:rFonts w:ascii="Times New Roman" w:hAnsi="Times New Roman"/>
                <w:sz w:val="28"/>
                <w:szCs w:val="28"/>
                <w:lang w:val="ru-RU"/>
              </w:rPr>
              <w:t xml:space="preserve"> </w:t>
            </w:r>
            <w:r>
              <w:rPr>
                <w:rFonts w:ascii="Times New Roman" w:hAnsi="Times New Roman"/>
                <w:sz w:val="28"/>
                <w:szCs w:val="28"/>
              </w:rPr>
              <w:t>loại</w:t>
            </w:r>
            <w:r w:rsidRPr="004D1565">
              <w:rPr>
                <w:rFonts w:ascii="Times New Roman" w:hAnsi="Times New Roman"/>
                <w:sz w:val="28"/>
                <w:szCs w:val="28"/>
                <w:lang w:val="ru-RU"/>
              </w:rPr>
              <w:t xml:space="preserve"> </w:t>
            </w:r>
            <w:r w:rsidRPr="00AE2692">
              <w:rPr>
                <w:rFonts w:ascii="Times New Roman" w:hAnsi="Times New Roman"/>
                <w:sz w:val="28"/>
                <w:szCs w:val="28"/>
              </w:rPr>
              <w:t>Hiệu</w:t>
            </w:r>
            <w:r w:rsidRPr="004D1565">
              <w:rPr>
                <w:rFonts w:ascii="Times New Roman" w:hAnsi="Times New Roman"/>
                <w:sz w:val="28"/>
                <w:szCs w:val="28"/>
                <w:lang w:val="ru-RU"/>
              </w:rPr>
              <w:t xml:space="preserve"> </w:t>
            </w:r>
            <w:r w:rsidRPr="00AE2692">
              <w:rPr>
                <w:rFonts w:ascii="Times New Roman" w:hAnsi="Times New Roman"/>
                <w:sz w:val="28"/>
                <w:szCs w:val="28"/>
              </w:rPr>
              <w:t>tr</w:t>
            </w:r>
            <w:r w:rsidRPr="004D1565">
              <w:rPr>
                <w:rFonts w:ascii="Times New Roman" w:hAnsi="Times New Roman"/>
                <w:sz w:val="28"/>
                <w:szCs w:val="28"/>
                <w:lang w:val="ru-RU"/>
              </w:rPr>
              <w:t>ư</w:t>
            </w:r>
            <w:r w:rsidRPr="00AE2692">
              <w:rPr>
                <w:rFonts w:ascii="Times New Roman" w:hAnsi="Times New Roman"/>
                <w:sz w:val="28"/>
                <w:szCs w:val="28"/>
              </w:rPr>
              <w:t>ởng</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 xml:space="preserve">ó </w:t>
            </w:r>
            <w:r w:rsidRPr="00AE2692">
              <w:rPr>
                <w:rFonts w:ascii="Times New Roman" w:hAnsi="Times New Roman"/>
                <w:sz w:val="28"/>
                <w:szCs w:val="28"/>
              </w:rPr>
              <w:t>hiệu</w:t>
            </w:r>
            <w:r w:rsidRPr="004D1565">
              <w:rPr>
                <w:rFonts w:ascii="Times New Roman" w:hAnsi="Times New Roman"/>
                <w:sz w:val="28"/>
                <w:szCs w:val="28"/>
                <w:lang w:val="ru-RU"/>
              </w:rPr>
              <w:t xml:space="preserve"> </w:t>
            </w:r>
            <w:r w:rsidRPr="00AE2692">
              <w:rPr>
                <w:rFonts w:ascii="Times New Roman" w:hAnsi="Times New Roman"/>
                <w:sz w:val="28"/>
                <w:szCs w:val="28"/>
              </w:rPr>
              <w:t>tr</w:t>
            </w:r>
            <w:r w:rsidRPr="004D1565">
              <w:rPr>
                <w:rFonts w:ascii="Times New Roman" w:hAnsi="Times New Roman"/>
                <w:sz w:val="28"/>
                <w:szCs w:val="28"/>
                <w:lang w:val="ru-RU"/>
              </w:rPr>
              <w:t>ư</w:t>
            </w:r>
            <w:r w:rsidRPr="00AE2692">
              <w:rPr>
                <w:rFonts w:ascii="Times New Roman" w:hAnsi="Times New Roman"/>
                <w:sz w:val="28"/>
                <w:szCs w:val="28"/>
              </w:rPr>
              <w:t>ởng</w:t>
            </w:r>
            <w:r w:rsidRPr="004D1565">
              <w:rPr>
                <w:rFonts w:ascii="Times New Roman" w:hAnsi="Times New Roman"/>
                <w:sz w:val="28"/>
                <w:szCs w:val="28"/>
                <w:lang w:val="ru-RU"/>
              </w:rPr>
              <w:t xml:space="preserve"> </w:t>
            </w:r>
            <w:r>
              <w:rPr>
                <w:rFonts w:ascii="Times New Roman" w:hAnsi="Times New Roman"/>
                <w:sz w:val="28"/>
                <w:szCs w:val="28"/>
              </w:rPr>
              <w:t>hằng</w:t>
            </w:r>
            <w:r w:rsidRPr="004D1565">
              <w:rPr>
                <w:rFonts w:ascii="Times New Roman" w:hAnsi="Times New Roman"/>
                <w:sz w:val="28"/>
                <w:szCs w:val="28"/>
                <w:lang w:val="ru-RU"/>
              </w:rPr>
              <w:t xml:space="preserve"> </w:t>
            </w:r>
            <w:r>
              <w:rPr>
                <w:rFonts w:ascii="Times New Roman" w:hAnsi="Times New Roman"/>
                <w:sz w:val="28"/>
                <w:szCs w:val="28"/>
              </w:rPr>
              <w:t>n</w:t>
            </w:r>
            <w:r w:rsidRPr="004D1565">
              <w:rPr>
                <w:rFonts w:ascii="Times New Roman" w:hAnsi="Times New Roman"/>
                <w:sz w:val="28"/>
                <w:szCs w:val="28"/>
                <w:lang w:val="ru-RU"/>
              </w:rPr>
              <w:t>ă</w:t>
            </w:r>
            <w:r>
              <w:rPr>
                <w:rFonts w:ascii="Times New Roman" w:hAnsi="Times New Roman"/>
                <w:sz w:val="28"/>
                <w:szCs w:val="28"/>
              </w:rPr>
              <w:t>m</w:t>
            </w:r>
          </w:p>
        </w:tc>
        <w:tc>
          <w:tcPr>
            <w:tcW w:w="2409" w:type="dxa"/>
            <w:vAlign w:val="center"/>
          </w:tcPr>
          <w:p w14:paraId="51043DF1" w14:textId="55970525"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tcPr>
          <w:p w14:paraId="2AC938DB" w14:textId="1DAD384E"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Hiệu trưởng, Phó hiệu trưởng</w:t>
            </w:r>
          </w:p>
        </w:tc>
        <w:tc>
          <w:tcPr>
            <w:tcW w:w="1560" w:type="dxa"/>
            <w:vAlign w:val="center"/>
          </w:tcPr>
          <w:p w14:paraId="0496F3BE" w14:textId="1955D65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Phòng</w:t>
            </w:r>
            <w:r w:rsidRPr="00AE2692">
              <w:rPr>
                <w:rFonts w:ascii="Times New Roman" w:hAnsi="Times New Roman"/>
                <w:sz w:val="28"/>
                <w:szCs w:val="28"/>
              </w:rPr>
              <w:t xml:space="preserve"> H</w:t>
            </w:r>
            <w:r w:rsidRPr="00AE2692">
              <w:rPr>
                <w:rFonts w:ascii="Times New Roman" w:hAnsi="Times New Roman"/>
                <w:sz w:val="28"/>
                <w:szCs w:val="28"/>
                <w:lang w:val="ru-RU"/>
              </w:rPr>
              <w:t>iệu trưởng</w:t>
            </w:r>
          </w:p>
        </w:tc>
      </w:tr>
      <w:tr w:rsidR="009E4FBA" w:rsidRPr="00AE2692" w14:paraId="2EAEAA2F" w14:textId="77777777" w:rsidTr="00E75184">
        <w:trPr>
          <w:trHeight w:val="567"/>
        </w:trPr>
        <w:tc>
          <w:tcPr>
            <w:tcW w:w="1540" w:type="dxa"/>
            <w:vMerge w:val="restart"/>
            <w:vAlign w:val="center"/>
            <w:hideMark/>
          </w:tcPr>
          <w:p w14:paraId="66BC0CBD"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b/>
                <w:sz w:val="28"/>
                <w:szCs w:val="28"/>
              </w:rPr>
              <w:t>Tiêu chí 2.2</w:t>
            </w:r>
          </w:p>
        </w:tc>
        <w:tc>
          <w:tcPr>
            <w:tcW w:w="872" w:type="dxa"/>
            <w:vAlign w:val="center"/>
            <w:hideMark/>
          </w:tcPr>
          <w:p w14:paraId="57418F04"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tcPr>
          <w:p w14:paraId="09187CED"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2</w:t>
            </w:r>
            <w:r w:rsidRPr="00AE2692">
              <w:rPr>
                <w:rFonts w:ascii="Times New Roman" w:hAnsi="Times New Roman"/>
                <w:sz w:val="28"/>
                <w:szCs w:val="28"/>
                <w:lang w:val="ru-RU"/>
              </w:rPr>
              <w:t>-</w:t>
            </w:r>
            <w:r w:rsidRPr="00AE2692">
              <w:rPr>
                <w:rFonts w:ascii="Times New Roman" w:hAnsi="Times New Roman"/>
                <w:sz w:val="28"/>
                <w:szCs w:val="28"/>
              </w:rPr>
              <w:t>2.2</w:t>
            </w:r>
            <w:r w:rsidRPr="00AE2692">
              <w:rPr>
                <w:rFonts w:ascii="Times New Roman" w:hAnsi="Times New Roman"/>
                <w:sz w:val="28"/>
                <w:szCs w:val="28"/>
                <w:lang w:val="ru-RU"/>
              </w:rPr>
              <w:t>-0</w:t>
            </w:r>
            <w:r w:rsidRPr="00AE2692">
              <w:rPr>
                <w:rFonts w:ascii="Times New Roman" w:hAnsi="Times New Roman"/>
                <w:sz w:val="28"/>
                <w:szCs w:val="28"/>
              </w:rPr>
              <w:t>1</w:t>
            </w:r>
            <w:r w:rsidRPr="00AE2692">
              <w:rPr>
                <w:rFonts w:ascii="Times New Roman" w:hAnsi="Times New Roman"/>
                <w:sz w:val="28"/>
                <w:szCs w:val="28"/>
                <w:lang w:val="ru-RU"/>
              </w:rPr>
              <w:t>]</w:t>
            </w:r>
          </w:p>
        </w:tc>
        <w:tc>
          <w:tcPr>
            <w:tcW w:w="4111" w:type="dxa"/>
            <w:vAlign w:val="center"/>
            <w:hideMark/>
          </w:tcPr>
          <w:p w14:paraId="0B7D35DD"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Bảng thống kê trình độ giáo viên</w:t>
            </w:r>
          </w:p>
        </w:tc>
        <w:tc>
          <w:tcPr>
            <w:tcW w:w="2409" w:type="dxa"/>
            <w:vAlign w:val="center"/>
            <w:hideMark/>
          </w:tcPr>
          <w:p w14:paraId="5D8827BD" w14:textId="77777777"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4B69704D"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Văn thư</w:t>
            </w:r>
          </w:p>
        </w:tc>
        <w:tc>
          <w:tcPr>
            <w:tcW w:w="1560" w:type="dxa"/>
            <w:vAlign w:val="center"/>
            <w:hideMark/>
          </w:tcPr>
          <w:p w14:paraId="2706105E"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hành chính</w:t>
            </w:r>
          </w:p>
        </w:tc>
      </w:tr>
      <w:tr w:rsidR="009E4FBA" w:rsidRPr="00AE2692" w14:paraId="015F5D2E" w14:textId="77777777" w:rsidTr="00E75184">
        <w:trPr>
          <w:trHeight w:val="567"/>
        </w:trPr>
        <w:tc>
          <w:tcPr>
            <w:tcW w:w="1540" w:type="dxa"/>
            <w:vMerge/>
            <w:vAlign w:val="center"/>
          </w:tcPr>
          <w:p w14:paraId="7DC3A436"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tcPr>
          <w:p w14:paraId="557FB556"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w:t>
            </w:r>
          </w:p>
        </w:tc>
        <w:tc>
          <w:tcPr>
            <w:tcW w:w="1680" w:type="dxa"/>
            <w:vAlign w:val="center"/>
          </w:tcPr>
          <w:p w14:paraId="1F5C78B0" w14:textId="21EBD41F"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2</w:t>
            </w:r>
            <w:r w:rsidRPr="00AE2692">
              <w:rPr>
                <w:rFonts w:ascii="Times New Roman" w:hAnsi="Times New Roman"/>
                <w:sz w:val="28"/>
                <w:szCs w:val="28"/>
                <w:lang w:val="ru-RU"/>
              </w:rPr>
              <w:t>-</w:t>
            </w:r>
            <w:r w:rsidRPr="00AE2692">
              <w:rPr>
                <w:rFonts w:ascii="Times New Roman" w:hAnsi="Times New Roman"/>
                <w:sz w:val="28"/>
                <w:szCs w:val="28"/>
              </w:rPr>
              <w:t>2.2</w:t>
            </w:r>
            <w:r w:rsidRPr="00AE2692">
              <w:rPr>
                <w:rFonts w:ascii="Times New Roman" w:hAnsi="Times New Roman"/>
                <w:sz w:val="28"/>
                <w:szCs w:val="28"/>
                <w:lang w:val="ru-RU"/>
              </w:rPr>
              <w:t>-0</w:t>
            </w:r>
            <w:r>
              <w:rPr>
                <w:rFonts w:ascii="Times New Roman" w:hAnsi="Times New Roman"/>
                <w:sz w:val="28"/>
                <w:szCs w:val="28"/>
              </w:rPr>
              <w:t>2</w:t>
            </w:r>
            <w:r w:rsidRPr="00AE2692">
              <w:rPr>
                <w:rFonts w:ascii="Times New Roman" w:hAnsi="Times New Roman"/>
                <w:sz w:val="28"/>
                <w:szCs w:val="28"/>
                <w:lang w:val="ru-RU"/>
              </w:rPr>
              <w:t>]</w:t>
            </w:r>
          </w:p>
        </w:tc>
        <w:tc>
          <w:tcPr>
            <w:tcW w:w="4111" w:type="dxa"/>
            <w:vAlign w:val="center"/>
          </w:tcPr>
          <w:p w14:paraId="398EC69D"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Hồ sơ đánh giá chuẩn giáo viên</w:t>
            </w:r>
          </w:p>
          <w:p w14:paraId="3566443C"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theo chuẩn nghề nghiệp giáo viên mầm non</w:t>
            </w:r>
          </w:p>
        </w:tc>
        <w:tc>
          <w:tcPr>
            <w:tcW w:w="2409" w:type="dxa"/>
            <w:vAlign w:val="center"/>
          </w:tcPr>
          <w:p w14:paraId="2F548B6A" w14:textId="77777777"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tcPr>
          <w:p w14:paraId="59751E46"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Giáo viên</w:t>
            </w:r>
          </w:p>
        </w:tc>
        <w:tc>
          <w:tcPr>
            <w:tcW w:w="1560" w:type="dxa"/>
            <w:vAlign w:val="center"/>
          </w:tcPr>
          <w:p w14:paraId="7D17492E"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9E4FBA" w:rsidRPr="00AE2692" w14:paraId="25011FBB" w14:textId="77777777" w:rsidTr="00E75184">
        <w:trPr>
          <w:trHeight w:val="567"/>
        </w:trPr>
        <w:tc>
          <w:tcPr>
            <w:tcW w:w="1540" w:type="dxa"/>
            <w:vMerge/>
            <w:vAlign w:val="center"/>
          </w:tcPr>
          <w:p w14:paraId="20492FF3"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tcPr>
          <w:p w14:paraId="32C13301" w14:textId="7C65CDEA"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3</w:t>
            </w:r>
          </w:p>
        </w:tc>
        <w:tc>
          <w:tcPr>
            <w:tcW w:w="1680" w:type="dxa"/>
            <w:vAlign w:val="center"/>
          </w:tcPr>
          <w:p w14:paraId="38CE69E8" w14:textId="649A53E6"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2</w:t>
            </w:r>
            <w:r w:rsidRPr="00AE2692">
              <w:rPr>
                <w:rFonts w:ascii="Times New Roman" w:hAnsi="Times New Roman"/>
                <w:sz w:val="28"/>
                <w:szCs w:val="28"/>
                <w:lang w:val="ru-RU"/>
              </w:rPr>
              <w:t>-</w:t>
            </w:r>
            <w:r w:rsidRPr="00AE2692">
              <w:rPr>
                <w:rFonts w:ascii="Times New Roman" w:hAnsi="Times New Roman"/>
                <w:sz w:val="28"/>
                <w:szCs w:val="28"/>
              </w:rPr>
              <w:t>2.2</w:t>
            </w:r>
            <w:r w:rsidRPr="00AE2692">
              <w:rPr>
                <w:rFonts w:ascii="Times New Roman" w:hAnsi="Times New Roman"/>
                <w:sz w:val="28"/>
                <w:szCs w:val="28"/>
                <w:lang w:val="ru-RU"/>
              </w:rPr>
              <w:t>-0</w:t>
            </w:r>
            <w:r>
              <w:rPr>
                <w:rFonts w:ascii="Times New Roman" w:hAnsi="Times New Roman"/>
                <w:sz w:val="28"/>
                <w:szCs w:val="28"/>
              </w:rPr>
              <w:t>3</w:t>
            </w:r>
            <w:r w:rsidRPr="00AE2692">
              <w:rPr>
                <w:rFonts w:ascii="Times New Roman" w:hAnsi="Times New Roman"/>
                <w:sz w:val="28"/>
                <w:szCs w:val="28"/>
                <w:lang w:val="ru-RU"/>
              </w:rPr>
              <w:t>]</w:t>
            </w:r>
          </w:p>
        </w:tc>
        <w:tc>
          <w:tcPr>
            <w:tcW w:w="4111" w:type="dxa"/>
            <w:vAlign w:val="center"/>
          </w:tcPr>
          <w:p w14:paraId="61C1BA21" w14:textId="26387D8A" w:rsidR="009E4FBA" w:rsidRPr="004D1565"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Hồ</w:t>
            </w:r>
            <w:r w:rsidRPr="004D1565">
              <w:rPr>
                <w:rFonts w:ascii="Times New Roman" w:hAnsi="Times New Roman"/>
                <w:sz w:val="28"/>
                <w:szCs w:val="28"/>
                <w:lang w:val="ru-RU"/>
              </w:rPr>
              <w:t xml:space="preserve"> </w:t>
            </w:r>
            <w:r w:rsidRPr="00AE2692">
              <w:rPr>
                <w:rFonts w:ascii="Times New Roman" w:hAnsi="Times New Roman"/>
                <w:sz w:val="28"/>
                <w:szCs w:val="28"/>
              </w:rPr>
              <w:t>s</w:t>
            </w:r>
            <w:r w:rsidRPr="004D1565">
              <w:rPr>
                <w:rFonts w:ascii="Times New Roman" w:hAnsi="Times New Roman"/>
                <w:sz w:val="28"/>
                <w:szCs w:val="28"/>
                <w:lang w:val="ru-RU"/>
              </w:rPr>
              <w:t xml:space="preserve">ơ </w:t>
            </w:r>
            <w:r>
              <w:rPr>
                <w:rFonts w:ascii="Times New Roman" w:hAnsi="Times New Roman"/>
                <w:sz w:val="28"/>
                <w:szCs w:val="28"/>
              </w:rPr>
              <w:t>kỷ</w:t>
            </w:r>
            <w:r w:rsidRPr="004D1565">
              <w:rPr>
                <w:rFonts w:ascii="Times New Roman" w:hAnsi="Times New Roman"/>
                <w:sz w:val="28"/>
                <w:szCs w:val="28"/>
                <w:lang w:val="ru-RU"/>
              </w:rPr>
              <w:t xml:space="preserve"> </w:t>
            </w:r>
            <w:r>
              <w:rPr>
                <w:rFonts w:ascii="Times New Roman" w:hAnsi="Times New Roman"/>
                <w:sz w:val="28"/>
                <w:szCs w:val="28"/>
              </w:rPr>
              <w:t>luật</w:t>
            </w:r>
            <w:r w:rsidRPr="004D1565">
              <w:rPr>
                <w:rFonts w:ascii="Times New Roman" w:hAnsi="Times New Roman"/>
                <w:sz w:val="28"/>
                <w:szCs w:val="28"/>
                <w:lang w:val="ru-RU"/>
              </w:rPr>
              <w:t xml:space="preserve"> </w:t>
            </w:r>
            <w:r w:rsidRPr="00AE2692">
              <w:rPr>
                <w:rFonts w:ascii="Times New Roman" w:hAnsi="Times New Roman"/>
                <w:sz w:val="28"/>
                <w:szCs w:val="28"/>
              </w:rPr>
              <w:t>gi</w:t>
            </w:r>
            <w:r w:rsidRPr="004D1565">
              <w:rPr>
                <w:rFonts w:ascii="Times New Roman" w:hAnsi="Times New Roman"/>
                <w:sz w:val="28"/>
                <w:szCs w:val="28"/>
                <w:lang w:val="ru-RU"/>
              </w:rPr>
              <w:t>á</w:t>
            </w:r>
            <w:r w:rsidRPr="00AE2692">
              <w:rPr>
                <w:rFonts w:ascii="Times New Roman" w:hAnsi="Times New Roman"/>
                <w:sz w:val="28"/>
                <w:szCs w:val="28"/>
              </w:rPr>
              <w:t>o</w:t>
            </w:r>
            <w:r w:rsidRPr="004D1565">
              <w:rPr>
                <w:rFonts w:ascii="Times New Roman" w:hAnsi="Times New Roman"/>
                <w:sz w:val="28"/>
                <w:szCs w:val="28"/>
                <w:lang w:val="ru-RU"/>
              </w:rPr>
              <w:t xml:space="preserve"> </w:t>
            </w:r>
            <w:r w:rsidRPr="00AE2692">
              <w:rPr>
                <w:rFonts w:ascii="Times New Roman" w:hAnsi="Times New Roman"/>
                <w:sz w:val="28"/>
                <w:szCs w:val="28"/>
              </w:rPr>
              <w:t>vi</w:t>
            </w:r>
            <w:r w:rsidRPr="004D1565">
              <w:rPr>
                <w:rFonts w:ascii="Times New Roman" w:hAnsi="Times New Roman"/>
                <w:sz w:val="28"/>
                <w:szCs w:val="28"/>
                <w:lang w:val="ru-RU"/>
              </w:rPr>
              <w:t>ê</w:t>
            </w:r>
            <w:r w:rsidRPr="00AE2692">
              <w:rPr>
                <w:rFonts w:ascii="Times New Roman" w:hAnsi="Times New Roman"/>
                <w:sz w:val="28"/>
                <w:szCs w:val="28"/>
              </w:rPr>
              <w:t>n</w:t>
            </w:r>
          </w:p>
        </w:tc>
        <w:tc>
          <w:tcPr>
            <w:tcW w:w="2409" w:type="dxa"/>
            <w:vAlign w:val="center"/>
          </w:tcPr>
          <w:p w14:paraId="600E5D73" w14:textId="6034EDAC"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 xml:space="preserve">Năm học 2016-2017     </w:t>
            </w:r>
          </w:p>
        </w:tc>
        <w:tc>
          <w:tcPr>
            <w:tcW w:w="2153" w:type="dxa"/>
            <w:vAlign w:val="center"/>
          </w:tcPr>
          <w:p w14:paraId="22240056" w14:textId="4B95AF8B"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w:t>
            </w:r>
            <w:r w:rsidRPr="00AE2692">
              <w:rPr>
                <w:rFonts w:ascii="Times New Roman" w:hAnsi="Times New Roman"/>
                <w:sz w:val="28"/>
                <w:szCs w:val="28"/>
                <w:lang w:val="ru-RU"/>
              </w:rPr>
              <w:t>iệu trưởng</w:t>
            </w:r>
          </w:p>
        </w:tc>
        <w:tc>
          <w:tcPr>
            <w:tcW w:w="1560" w:type="dxa"/>
            <w:vAlign w:val="center"/>
          </w:tcPr>
          <w:p w14:paraId="5A2DAADF" w14:textId="4DFE571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9E4FBA" w:rsidRPr="00AE2692" w14:paraId="5743C070" w14:textId="77777777" w:rsidTr="00E75184">
        <w:trPr>
          <w:trHeight w:val="567"/>
        </w:trPr>
        <w:tc>
          <w:tcPr>
            <w:tcW w:w="1540" w:type="dxa"/>
            <w:vMerge w:val="restart"/>
            <w:vAlign w:val="center"/>
            <w:hideMark/>
          </w:tcPr>
          <w:p w14:paraId="42865DBD"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b/>
                <w:sz w:val="28"/>
                <w:szCs w:val="28"/>
              </w:rPr>
              <w:t>Tiêu chí 2.3</w:t>
            </w:r>
          </w:p>
        </w:tc>
        <w:tc>
          <w:tcPr>
            <w:tcW w:w="872" w:type="dxa"/>
            <w:vAlign w:val="center"/>
            <w:hideMark/>
          </w:tcPr>
          <w:p w14:paraId="37C7060F"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tcPr>
          <w:p w14:paraId="6940500D"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2</w:t>
            </w:r>
            <w:r w:rsidRPr="00AE2692">
              <w:rPr>
                <w:rFonts w:ascii="Times New Roman" w:hAnsi="Times New Roman"/>
                <w:sz w:val="28"/>
                <w:szCs w:val="28"/>
                <w:lang w:val="ru-RU"/>
              </w:rPr>
              <w:t>-</w:t>
            </w:r>
            <w:r w:rsidRPr="00AE2692">
              <w:rPr>
                <w:rFonts w:ascii="Times New Roman" w:hAnsi="Times New Roman"/>
                <w:sz w:val="28"/>
                <w:szCs w:val="28"/>
              </w:rPr>
              <w:t>2</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-0</w:t>
            </w:r>
            <w:r w:rsidRPr="00AE2692">
              <w:rPr>
                <w:rFonts w:ascii="Times New Roman" w:hAnsi="Times New Roman"/>
                <w:sz w:val="28"/>
                <w:szCs w:val="28"/>
              </w:rPr>
              <w:t>1</w:t>
            </w:r>
            <w:r w:rsidRPr="00AE2692">
              <w:rPr>
                <w:rFonts w:ascii="Times New Roman" w:hAnsi="Times New Roman"/>
                <w:sz w:val="28"/>
                <w:szCs w:val="28"/>
                <w:lang w:val="ru-RU"/>
              </w:rPr>
              <w:t>]</w:t>
            </w:r>
          </w:p>
        </w:tc>
        <w:tc>
          <w:tcPr>
            <w:tcW w:w="4111" w:type="dxa"/>
            <w:vAlign w:val="center"/>
          </w:tcPr>
          <w:p w14:paraId="634C046C" w14:textId="77777777" w:rsidR="009E4FBA" w:rsidRPr="004D1565"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Hồ</w:t>
            </w:r>
            <w:r w:rsidRPr="004D1565">
              <w:rPr>
                <w:rFonts w:ascii="Times New Roman" w:hAnsi="Times New Roman"/>
                <w:sz w:val="28"/>
                <w:szCs w:val="28"/>
                <w:lang w:val="ru-RU"/>
              </w:rPr>
              <w:t xml:space="preserve"> </w:t>
            </w:r>
            <w:r w:rsidRPr="00AE2692">
              <w:rPr>
                <w:rFonts w:ascii="Times New Roman" w:hAnsi="Times New Roman"/>
                <w:sz w:val="28"/>
                <w:szCs w:val="28"/>
              </w:rPr>
              <w:t>s</w:t>
            </w:r>
            <w:r w:rsidRPr="004D1565">
              <w:rPr>
                <w:rFonts w:ascii="Times New Roman" w:hAnsi="Times New Roman"/>
                <w:sz w:val="28"/>
                <w:szCs w:val="28"/>
                <w:lang w:val="ru-RU"/>
              </w:rPr>
              <w:t xml:space="preserve">ơ </w:t>
            </w:r>
            <w:r w:rsidRPr="00AE2692">
              <w:rPr>
                <w:rFonts w:ascii="Times New Roman" w:hAnsi="Times New Roman"/>
                <w:sz w:val="28"/>
                <w:szCs w:val="28"/>
              </w:rPr>
              <w:t>nh</w:t>
            </w:r>
            <w:r w:rsidRPr="004D1565">
              <w:rPr>
                <w:rFonts w:ascii="Times New Roman" w:hAnsi="Times New Roman"/>
                <w:sz w:val="28"/>
                <w:szCs w:val="28"/>
                <w:lang w:val="ru-RU"/>
              </w:rPr>
              <w:t>â</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sự</w:t>
            </w:r>
            <w:r w:rsidRPr="004D1565">
              <w:rPr>
                <w:rFonts w:ascii="Times New Roman" w:hAnsi="Times New Roman"/>
                <w:sz w:val="28"/>
                <w:szCs w:val="28"/>
                <w:lang w:val="ru-RU"/>
              </w:rPr>
              <w:t xml:space="preserve"> </w:t>
            </w:r>
            <w:r w:rsidRPr="00AE2692">
              <w:rPr>
                <w:rFonts w:ascii="Times New Roman" w:hAnsi="Times New Roman"/>
                <w:sz w:val="28"/>
                <w:szCs w:val="28"/>
              </w:rPr>
              <w:t>nh</w:t>
            </w:r>
            <w:r w:rsidRPr="004D1565">
              <w:rPr>
                <w:rFonts w:ascii="Times New Roman" w:hAnsi="Times New Roman"/>
                <w:sz w:val="28"/>
                <w:szCs w:val="28"/>
                <w:lang w:val="ru-RU"/>
              </w:rPr>
              <w:t>â</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vi</w:t>
            </w:r>
            <w:r w:rsidRPr="004D1565">
              <w:rPr>
                <w:rFonts w:ascii="Times New Roman" w:hAnsi="Times New Roman"/>
                <w:sz w:val="28"/>
                <w:szCs w:val="28"/>
                <w:lang w:val="ru-RU"/>
              </w:rPr>
              <w:t>ê</w:t>
            </w:r>
            <w:r w:rsidRPr="00AE2692">
              <w:rPr>
                <w:rFonts w:ascii="Times New Roman" w:hAnsi="Times New Roman"/>
                <w:sz w:val="28"/>
                <w:szCs w:val="28"/>
              </w:rPr>
              <w:t>n</w:t>
            </w:r>
          </w:p>
        </w:tc>
        <w:tc>
          <w:tcPr>
            <w:tcW w:w="2409" w:type="dxa"/>
            <w:vAlign w:val="center"/>
          </w:tcPr>
          <w:p w14:paraId="76528D2E" w14:textId="77777777"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tcPr>
          <w:p w14:paraId="57FF17C5"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Văn thư</w:t>
            </w:r>
          </w:p>
        </w:tc>
        <w:tc>
          <w:tcPr>
            <w:tcW w:w="1560" w:type="dxa"/>
            <w:vAlign w:val="center"/>
          </w:tcPr>
          <w:p w14:paraId="703FB65B"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9E4FBA" w:rsidRPr="00AE2692" w14:paraId="3C04F7C9" w14:textId="77777777" w:rsidTr="00E75184">
        <w:trPr>
          <w:trHeight w:val="567"/>
        </w:trPr>
        <w:tc>
          <w:tcPr>
            <w:tcW w:w="1540" w:type="dxa"/>
            <w:vMerge/>
            <w:vAlign w:val="center"/>
          </w:tcPr>
          <w:p w14:paraId="5D3A5A6F"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tcPr>
          <w:p w14:paraId="22AC34AF"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w:t>
            </w:r>
          </w:p>
        </w:tc>
        <w:tc>
          <w:tcPr>
            <w:tcW w:w="1680" w:type="dxa"/>
            <w:vAlign w:val="center"/>
          </w:tcPr>
          <w:p w14:paraId="436DE7AE"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2</w:t>
            </w:r>
            <w:r w:rsidRPr="00AE2692">
              <w:rPr>
                <w:rFonts w:ascii="Times New Roman" w:hAnsi="Times New Roman"/>
                <w:sz w:val="28"/>
                <w:szCs w:val="28"/>
                <w:lang w:val="ru-RU"/>
              </w:rPr>
              <w:t>-</w:t>
            </w:r>
            <w:r w:rsidRPr="00AE2692">
              <w:rPr>
                <w:rFonts w:ascii="Times New Roman" w:hAnsi="Times New Roman"/>
                <w:sz w:val="28"/>
                <w:szCs w:val="28"/>
              </w:rPr>
              <w:t>2</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-0</w:t>
            </w:r>
            <w:r w:rsidRPr="00AE2692">
              <w:rPr>
                <w:rFonts w:ascii="Times New Roman" w:hAnsi="Times New Roman"/>
                <w:sz w:val="28"/>
                <w:szCs w:val="28"/>
              </w:rPr>
              <w:t>2</w:t>
            </w:r>
            <w:r w:rsidRPr="00AE2692">
              <w:rPr>
                <w:rFonts w:ascii="Times New Roman" w:hAnsi="Times New Roman"/>
                <w:sz w:val="28"/>
                <w:szCs w:val="28"/>
                <w:lang w:val="ru-RU"/>
              </w:rPr>
              <w:t>]</w:t>
            </w:r>
          </w:p>
        </w:tc>
        <w:tc>
          <w:tcPr>
            <w:tcW w:w="4111" w:type="dxa"/>
            <w:vAlign w:val="center"/>
          </w:tcPr>
          <w:p w14:paraId="6A5DCA56" w14:textId="77777777" w:rsidR="009E4FBA" w:rsidRPr="004D1565"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Bảng</w:t>
            </w:r>
            <w:r w:rsidRPr="004D1565">
              <w:rPr>
                <w:rFonts w:ascii="Times New Roman" w:hAnsi="Times New Roman"/>
                <w:sz w:val="28"/>
                <w:szCs w:val="28"/>
                <w:lang w:val="ru-RU"/>
              </w:rPr>
              <w:t xml:space="preserve"> </w:t>
            </w:r>
            <w:r w:rsidRPr="00AE2692">
              <w:rPr>
                <w:rFonts w:ascii="Times New Roman" w:hAnsi="Times New Roman"/>
                <w:sz w:val="28"/>
                <w:szCs w:val="28"/>
              </w:rPr>
              <w:t>thống</w:t>
            </w:r>
            <w:r w:rsidRPr="004D1565">
              <w:rPr>
                <w:rFonts w:ascii="Times New Roman" w:hAnsi="Times New Roman"/>
                <w:sz w:val="28"/>
                <w:szCs w:val="28"/>
                <w:lang w:val="ru-RU"/>
              </w:rPr>
              <w:t xml:space="preserve"> </w:t>
            </w:r>
            <w:r w:rsidRPr="00AE2692">
              <w:rPr>
                <w:rFonts w:ascii="Times New Roman" w:hAnsi="Times New Roman"/>
                <w:sz w:val="28"/>
                <w:szCs w:val="28"/>
              </w:rPr>
              <w:t>k</w:t>
            </w:r>
            <w:r w:rsidRPr="004D1565">
              <w:rPr>
                <w:rFonts w:ascii="Times New Roman" w:hAnsi="Times New Roman"/>
                <w:sz w:val="28"/>
                <w:szCs w:val="28"/>
                <w:lang w:val="ru-RU"/>
              </w:rPr>
              <w:t xml:space="preserve">ê </w:t>
            </w:r>
            <w:r w:rsidRPr="00AE2692">
              <w:rPr>
                <w:rFonts w:ascii="Times New Roman" w:hAnsi="Times New Roman"/>
                <w:sz w:val="28"/>
                <w:szCs w:val="28"/>
              </w:rPr>
              <w:t>tr</w:t>
            </w:r>
            <w:r w:rsidRPr="004D1565">
              <w:rPr>
                <w:rFonts w:ascii="Times New Roman" w:hAnsi="Times New Roman"/>
                <w:sz w:val="28"/>
                <w:szCs w:val="28"/>
                <w:lang w:val="ru-RU"/>
              </w:rPr>
              <w:t>ì</w:t>
            </w:r>
            <w:r w:rsidRPr="00AE2692">
              <w:rPr>
                <w:rFonts w:ascii="Times New Roman" w:hAnsi="Times New Roman"/>
                <w:sz w:val="28"/>
                <w:szCs w:val="28"/>
              </w:rPr>
              <w:t>nh</w:t>
            </w:r>
            <w:r w:rsidRPr="004D1565">
              <w:rPr>
                <w:rFonts w:ascii="Times New Roman" w:hAnsi="Times New Roman"/>
                <w:sz w:val="28"/>
                <w:szCs w:val="28"/>
                <w:lang w:val="ru-RU"/>
              </w:rPr>
              <w:t xml:space="preserve"> đ</w:t>
            </w:r>
            <w:r w:rsidRPr="00AE2692">
              <w:rPr>
                <w:rFonts w:ascii="Times New Roman" w:hAnsi="Times New Roman"/>
                <w:sz w:val="28"/>
                <w:szCs w:val="28"/>
              </w:rPr>
              <w:t>ộ</w:t>
            </w:r>
            <w:r w:rsidRPr="004D1565">
              <w:rPr>
                <w:rFonts w:ascii="Times New Roman" w:hAnsi="Times New Roman"/>
                <w:sz w:val="28"/>
                <w:szCs w:val="28"/>
                <w:lang w:val="ru-RU"/>
              </w:rPr>
              <w:t xml:space="preserve"> </w:t>
            </w:r>
            <w:r w:rsidRPr="00AE2692">
              <w:rPr>
                <w:rFonts w:ascii="Times New Roman" w:hAnsi="Times New Roman"/>
                <w:sz w:val="28"/>
                <w:szCs w:val="28"/>
              </w:rPr>
              <w:t>nh</w:t>
            </w:r>
            <w:r w:rsidRPr="004D1565">
              <w:rPr>
                <w:rFonts w:ascii="Times New Roman" w:hAnsi="Times New Roman"/>
                <w:sz w:val="28"/>
                <w:szCs w:val="28"/>
                <w:lang w:val="ru-RU"/>
              </w:rPr>
              <w:t>â</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vi</w:t>
            </w:r>
            <w:r w:rsidRPr="004D1565">
              <w:rPr>
                <w:rFonts w:ascii="Times New Roman" w:hAnsi="Times New Roman"/>
                <w:sz w:val="28"/>
                <w:szCs w:val="28"/>
                <w:lang w:val="ru-RU"/>
              </w:rPr>
              <w:t>ê</w:t>
            </w:r>
            <w:r w:rsidRPr="00AE2692">
              <w:rPr>
                <w:rFonts w:ascii="Times New Roman" w:hAnsi="Times New Roman"/>
                <w:sz w:val="28"/>
                <w:szCs w:val="28"/>
              </w:rPr>
              <w:t>n</w:t>
            </w:r>
          </w:p>
        </w:tc>
        <w:tc>
          <w:tcPr>
            <w:tcW w:w="2409" w:type="dxa"/>
            <w:vAlign w:val="center"/>
          </w:tcPr>
          <w:p w14:paraId="2B283410" w14:textId="77777777"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tcPr>
          <w:p w14:paraId="40621617"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Văn thư</w:t>
            </w:r>
          </w:p>
        </w:tc>
        <w:tc>
          <w:tcPr>
            <w:tcW w:w="1560" w:type="dxa"/>
            <w:vAlign w:val="center"/>
          </w:tcPr>
          <w:p w14:paraId="0DF646C0"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hành chính</w:t>
            </w:r>
          </w:p>
        </w:tc>
      </w:tr>
      <w:tr w:rsidR="009E4FBA" w:rsidRPr="00AE2692" w14:paraId="4B82A8CB" w14:textId="77777777" w:rsidTr="00E75184">
        <w:trPr>
          <w:trHeight w:val="567"/>
        </w:trPr>
        <w:tc>
          <w:tcPr>
            <w:tcW w:w="1540" w:type="dxa"/>
            <w:vMerge/>
            <w:vAlign w:val="center"/>
          </w:tcPr>
          <w:p w14:paraId="25A2B12A"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tcPr>
          <w:p w14:paraId="6D73553F"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3</w:t>
            </w:r>
          </w:p>
        </w:tc>
        <w:tc>
          <w:tcPr>
            <w:tcW w:w="1680" w:type="dxa"/>
            <w:vAlign w:val="center"/>
          </w:tcPr>
          <w:p w14:paraId="7C9A4C8A"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2</w:t>
            </w:r>
            <w:r w:rsidRPr="00AE2692">
              <w:rPr>
                <w:rFonts w:ascii="Times New Roman" w:hAnsi="Times New Roman"/>
                <w:sz w:val="28"/>
                <w:szCs w:val="28"/>
                <w:lang w:val="ru-RU"/>
              </w:rPr>
              <w:t>-</w:t>
            </w:r>
            <w:r w:rsidRPr="00AE2692">
              <w:rPr>
                <w:rFonts w:ascii="Times New Roman" w:hAnsi="Times New Roman"/>
                <w:sz w:val="28"/>
                <w:szCs w:val="28"/>
              </w:rPr>
              <w:t>2</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-0</w:t>
            </w:r>
            <w:r w:rsidRPr="00AE2692">
              <w:rPr>
                <w:rFonts w:ascii="Times New Roman" w:hAnsi="Times New Roman"/>
                <w:sz w:val="28"/>
                <w:szCs w:val="28"/>
              </w:rPr>
              <w:t>3</w:t>
            </w:r>
            <w:r w:rsidRPr="00AE2692">
              <w:rPr>
                <w:rFonts w:ascii="Times New Roman" w:hAnsi="Times New Roman"/>
                <w:sz w:val="28"/>
                <w:szCs w:val="28"/>
                <w:lang w:val="ru-RU"/>
              </w:rPr>
              <w:t>]</w:t>
            </w:r>
          </w:p>
        </w:tc>
        <w:tc>
          <w:tcPr>
            <w:tcW w:w="4111" w:type="dxa"/>
            <w:vAlign w:val="center"/>
          </w:tcPr>
          <w:p w14:paraId="467757AC" w14:textId="77777777" w:rsidR="009E4FBA" w:rsidRPr="004D1565"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Kết</w:t>
            </w:r>
            <w:r w:rsidRPr="004D1565">
              <w:rPr>
                <w:rFonts w:ascii="Times New Roman" w:hAnsi="Times New Roman"/>
                <w:sz w:val="28"/>
                <w:szCs w:val="28"/>
                <w:lang w:val="ru-RU"/>
              </w:rPr>
              <w:t xml:space="preserve"> </w:t>
            </w:r>
            <w:r w:rsidRPr="00AE2692">
              <w:rPr>
                <w:rFonts w:ascii="Times New Roman" w:hAnsi="Times New Roman"/>
                <w:sz w:val="28"/>
                <w:szCs w:val="28"/>
              </w:rPr>
              <w:t>quả</w:t>
            </w:r>
            <w:r w:rsidRPr="004D1565">
              <w:rPr>
                <w:rFonts w:ascii="Times New Roman" w:hAnsi="Times New Roman"/>
                <w:sz w:val="28"/>
                <w:szCs w:val="28"/>
                <w:lang w:val="ru-RU"/>
              </w:rPr>
              <w:t xml:space="preserve"> đá</w:t>
            </w:r>
            <w:r w:rsidRPr="00AE2692">
              <w:rPr>
                <w:rFonts w:ascii="Times New Roman" w:hAnsi="Times New Roman"/>
                <w:sz w:val="28"/>
                <w:szCs w:val="28"/>
              </w:rPr>
              <w:t>nh</w:t>
            </w:r>
            <w:r w:rsidRPr="004D1565">
              <w:rPr>
                <w:rFonts w:ascii="Times New Roman" w:hAnsi="Times New Roman"/>
                <w:sz w:val="28"/>
                <w:szCs w:val="28"/>
                <w:lang w:val="ru-RU"/>
              </w:rPr>
              <w:t xml:space="preserve"> </w:t>
            </w:r>
            <w:r w:rsidRPr="00AE2692">
              <w:rPr>
                <w:rFonts w:ascii="Times New Roman" w:hAnsi="Times New Roman"/>
                <w:sz w:val="28"/>
                <w:szCs w:val="28"/>
              </w:rPr>
              <w:t>gi</w:t>
            </w:r>
            <w:r w:rsidRPr="004D1565">
              <w:rPr>
                <w:rFonts w:ascii="Times New Roman" w:hAnsi="Times New Roman"/>
                <w:sz w:val="28"/>
                <w:szCs w:val="28"/>
                <w:lang w:val="ru-RU"/>
              </w:rPr>
              <w:t xml:space="preserve">á </w:t>
            </w:r>
            <w:r w:rsidRPr="00AE2692">
              <w:rPr>
                <w:rFonts w:ascii="Times New Roman" w:hAnsi="Times New Roman"/>
                <w:sz w:val="28"/>
                <w:szCs w:val="28"/>
              </w:rPr>
              <w:t>xếp</w:t>
            </w:r>
            <w:r w:rsidRPr="004D1565">
              <w:rPr>
                <w:rFonts w:ascii="Times New Roman" w:hAnsi="Times New Roman"/>
                <w:sz w:val="28"/>
                <w:szCs w:val="28"/>
                <w:lang w:val="ru-RU"/>
              </w:rPr>
              <w:t xml:space="preserve"> </w:t>
            </w:r>
            <w:r w:rsidRPr="00AE2692">
              <w:rPr>
                <w:rFonts w:ascii="Times New Roman" w:hAnsi="Times New Roman"/>
                <w:sz w:val="28"/>
                <w:szCs w:val="28"/>
              </w:rPr>
              <w:t>loại</w:t>
            </w:r>
            <w:r w:rsidRPr="004D1565">
              <w:rPr>
                <w:rFonts w:ascii="Times New Roman" w:hAnsi="Times New Roman"/>
                <w:sz w:val="28"/>
                <w:szCs w:val="28"/>
                <w:lang w:val="ru-RU"/>
              </w:rPr>
              <w:t xml:space="preserve"> </w:t>
            </w:r>
            <w:r w:rsidRPr="00AE2692">
              <w:rPr>
                <w:rFonts w:ascii="Times New Roman" w:hAnsi="Times New Roman"/>
                <w:sz w:val="28"/>
                <w:szCs w:val="28"/>
              </w:rPr>
              <w:t>nh</w:t>
            </w:r>
            <w:r w:rsidRPr="004D1565">
              <w:rPr>
                <w:rFonts w:ascii="Times New Roman" w:hAnsi="Times New Roman"/>
                <w:sz w:val="28"/>
                <w:szCs w:val="28"/>
                <w:lang w:val="ru-RU"/>
              </w:rPr>
              <w:t>â</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vi</w:t>
            </w:r>
            <w:r w:rsidRPr="004D1565">
              <w:rPr>
                <w:rFonts w:ascii="Times New Roman" w:hAnsi="Times New Roman"/>
                <w:sz w:val="28"/>
                <w:szCs w:val="28"/>
                <w:lang w:val="ru-RU"/>
              </w:rPr>
              <w:t>ê</w:t>
            </w:r>
            <w:r w:rsidRPr="00AE2692">
              <w:rPr>
                <w:rFonts w:ascii="Times New Roman" w:hAnsi="Times New Roman"/>
                <w:sz w:val="28"/>
                <w:szCs w:val="28"/>
              </w:rPr>
              <w:t>n</w:t>
            </w:r>
          </w:p>
        </w:tc>
        <w:tc>
          <w:tcPr>
            <w:tcW w:w="2409" w:type="dxa"/>
            <w:vAlign w:val="center"/>
          </w:tcPr>
          <w:p w14:paraId="6B6B3FF7" w14:textId="77777777"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tcPr>
          <w:p w14:paraId="0C81E8CF"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Nhân viên</w:t>
            </w:r>
          </w:p>
        </w:tc>
        <w:tc>
          <w:tcPr>
            <w:tcW w:w="1560" w:type="dxa"/>
            <w:vAlign w:val="center"/>
          </w:tcPr>
          <w:p w14:paraId="6ECD0D43"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9E4FBA" w:rsidRPr="00AE2692" w14:paraId="47EA57FD" w14:textId="77777777" w:rsidTr="00E75184">
        <w:trPr>
          <w:trHeight w:val="567"/>
        </w:trPr>
        <w:tc>
          <w:tcPr>
            <w:tcW w:w="1540" w:type="dxa"/>
            <w:vMerge/>
            <w:vAlign w:val="center"/>
          </w:tcPr>
          <w:p w14:paraId="6E924B7C"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7D66C8C8"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4</w:t>
            </w:r>
          </w:p>
        </w:tc>
        <w:tc>
          <w:tcPr>
            <w:tcW w:w="1680" w:type="dxa"/>
            <w:vAlign w:val="center"/>
          </w:tcPr>
          <w:p w14:paraId="6B31A0DB"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2</w:t>
            </w:r>
            <w:r w:rsidRPr="00AE2692">
              <w:rPr>
                <w:rFonts w:ascii="Times New Roman" w:hAnsi="Times New Roman"/>
                <w:sz w:val="28"/>
                <w:szCs w:val="28"/>
                <w:lang w:val="ru-RU"/>
              </w:rPr>
              <w:t>-</w:t>
            </w:r>
            <w:r w:rsidRPr="00AE2692">
              <w:rPr>
                <w:rFonts w:ascii="Times New Roman" w:hAnsi="Times New Roman"/>
                <w:sz w:val="28"/>
                <w:szCs w:val="28"/>
              </w:rPr>
              <w:t>2</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-0</w:t>
            </w:r>
            <w:r w:rsidRPr="00AE2692">
              <w:rPr>
                <w:rFonts w:ascii="Times New Roman" w:hAnsi="Times New Roman"/>
                <w:sz w:val="28"/>
                <w:szCs w:val="28"/>
              </w:rPr>
              <w:t>4</w:t>
            </w:r>
            <w:r w:rsidRPr="00AE2692">
              <w:rPr>
                <w:rFonts w:ascii="Times New Roman" w:hAnsi="Times New Roman"/>
                <w:sz w:val="28"/>
                <w:szCs w:val="28"/>
                <w:lang w:val="ru-RU"/>
              </w:rPr>
              <w:t>]</w:t>
            </w:r>
          </w:p>
        </w:tc>
        <w:tc>
          <w:tcPr>
            <w:tcW w:w="4111" w:type="dxa"/>
            <w:vAlign w:val="center"/>
            <w:hideMark/>
          </w:tcPr>
          <w:p w14:paraId="69F4E9AB" w14:textId="77777777" w:rsidR="009E4FBA" w:rsidRPr="004D1565"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Danh</w:t>
            </w:r>
            <w:r w:rsidRPr="004D1565">
              <w:rPr>
                <w:rFonts w:ascii="Times New Roman" w:hAnsi="Times New Roman"/>
                <w:sz w:val="28"/>
                <w:szCs w:val="28"/>
                <w:lang w:val="ru-RU"/>
              </w:rPr>
              <w:t xml:space="preserve"> </w:t>
            </w:r>
            <w:r w:rsidRPr="00AE2692">
              <w:rPr>
                <w:rFonts w:ascii="Times New Roman" w:hAnsi="Times New Roman"/>
                <w:sz w:val="28"/>
                <w:szCs w:val="28"/>
              </w:rPr>
              <w:t>s</w:t>
            </w:r>
            <w:r w:rsidRPr="004D1565">
              <w:rPr>
                <w:rFonts w:ascii="Times New Roman" w:hAnsi="Times New Roman"/>
                <w:sz w:val="28"/>
                <w:szCs w:val="28"/>
                <w:lang w:val="ru-RU"/>
              </w:rPr>
              <w:t>á</w:t>
            </w:r>
            <w:r w:rsidRPr="00AE2692">
              <w:rPr>
                <w:rFonts w:ascii="Times New Roman" w:hAnsi="Times New Roman"/>
                <w:sz w:val="28"/>
                <w:szCs w:val="28"/>
              </w:rPr>
              <w:t>ch</w:t>
            </w:r>
            <w:r w:rsidRPr="004D1565">
              <w:rPr>
                <w:rFonts w:ascii="Times New Roman" w:hAnsi="Times New Roman"/>
                <w:sz w:val="28"/>
                <w:szCs w:val="28"/>
                <w:lang w:val="ru-RU"/>
              </w:rPr>
              <w:t xml:space="preserve"> </w:t>
            </w:r>
            <w:r w:rsidRPr="00AE2692">
              <w:rPr>
                <w:rFonts w:ascii="Times New Roman" w:hAnsi="Times New Roman"/>
                <w:sz w:val="28"/>
                <w:szCs w:val="28"/>
              </w:rPr>
              <w:t>tham</w:t>
            </w:r>
            <w:r w:rsidRPr="004D1565">
              <w:rPr>
                <w:rFonts w:ascii="Times New Roman" w:hAnsi="Times New Roman"/>
                <w:sz w:val="28"/>
                <w:szCs w:val="28"/>
                <w:lang w:val="ru-RU"/>
              </w:rPr>
              <w:t xml:space="preserve"> </w:t>
            </w:r>
            <w:r w:rsidRPr="00AE2692">
              <w:rPr>
                <w:rFonts w:ascii="Times New Roman" w:hAnsi="Times New Roman"/>
                <w:sz w:val="28"/>
                <w:szCs w:val="28"/>
              </w:rPr>
              <w:t>gia</w:t>
            </w:r>
            <w:r w:rsidRPr="004D1565">
              <w:rPr>
                <w:rFonts w:ascii="Times New Roman" w:hAnsi="Times New Roman"/>
                <w:sz w:val="28"/>
                <w:szCs w:val="28"/>
                <w:lang w:val="ru-RU"/>
              </w:rPr>
              <w:t xml:space="preserve">/ </w:t>
            </w:r>
            <w:r w:rsidRPr="00AE2692">
              <w:rPr>
                <w:rFonts w:ascii="Times New Roman" w:hAnsi="Times New Roman"/>
                <w:sz w:val="28"/>
                <w:szCs w:val="28"/>
              </w:rPr>
              <w:t>giấy</w:t>
            </w:r>
            <w:r w:rsidRPr="004D1565">
              <w:rPr>
                <w:rFonts w:ascii="Times New Roman" w:hAnsi="Times New Roman"/>
                <w:sz w:val="28"/>
                <w:szCs w:val="28"/>
                <w:lang w:val="ru-RU"/>
              </w:rPr>
              <w:t xml:space="preserve"> </w:t>
            </w:r>
            <w:r w:rsidRPr="00AE2692">
              <w:rPr>
                <w:rFonts w:ascii="Times New Roman" w:hAnsi="Times New Roman"/>
                <w:sz w:val="28"/>
                <w:szCs w:val="28"/>
              </w:rPr>
              <w:t>chứng</w:t>
            </w:r>
            <w:r w:rsidRPr="004D1565">
              <w:rPr>
                <w:rFonts w:ascii="Times New Roman" w:hAnsi="Times New Roman"/>
                <w:sz w:val="28"/>
                <w:szCs w:val="28"/>
                <w:lang w:val="ru-RU"/>
              </w:rPr>
              <w:t xml:space="preserve"> </w:t>
            </w:r>
            <w:r w:rsidRPr="00AE2692">
              <w:rPr>
                <w:rFonts w:ascii="Times New Roman" w:hAnsi="Times New Roman"/>
                <w:sz w:val="28"/>
                <w:szCs w:val="28"/>
              </w:rPr>
              <w:t>nhận</w:t>
            </w:r>
            <w:r w:rsidRPr="004D1565">
              <w:rPr>
                <w:rFonts w:ascii="Times New Roman" w:hAnsi="Times New Roman"/>
                <w:sz w:val="28"/>
                <w:szCs w:val="28"/>
                <w:lang w:val="ru-RU"/>
              </w:rPr>
              <w:t xml:space="preserve"> </w:t>
            </w:r>
            <w:r w:rsidRPr="00AE2692">
              <w:rPr>
                <w:rFonts w:ascii="Times New Roman" w:hAnsi="Times New Roman"/>
                <w:sz w:val="28"/>
                <w:szCs w:val="28"/>
              </w:rPr>
              <w:t>tham</w:t>
            </w:r>
            <w:r w:rsidRPr="004D1565">
              <w:rPr>
                <w:rFonts w:ascii="Times New Roman" w:hAnsi="Times New Roman"/>
                <w:sz w:val="28"/>
                <w:szCs w:val="28"/>
                <w:lang w:val="ru-RU"/>
              </w:rPr>
              <w:t xml:space="preserve"> </w:t>
            </w:r>
            <w:r w:rsidRPr="00AE2692">
              <w:rPr>
                <w:rFonts w:ascii="Times New Roman" w:hAnsi="Times New Roman"/>
                <w:sz w:val="28"/>
                <w:szCs w:val="28"/>
              </w:rPr>
              <w:t>gia</w:t>
            </w:r>
            <w:r w:rsidRPr="004D1565">
              <w:rPr>
                <w:rFonts w:ascii="Times New Roman" w:hAnsi="Times New Roman"/>
                <w:sz w:val="28"/>
                <w:szCs w:val="28"/>
                <w:lang w:val="ru-RU"/>
              </w:rPr>
              <w:t xml:space="preserve"> </w:t>
            </w:r>
            <w:r w:rsidRPr="00AE2692">
              <w:rPr>
                <w:rFonts w:ascii="Times New Roman" w:hAnsi="Times New Roman"/>
                <w:sz w:val="28"/>
                <w:szCs w:val="28"/>
              </w:rPr>
              <w:t>bồi</w:t>
            </w:r>
            <w:r w:rsidRPr="004D1565">
              <w:rPr>
                <w:rFonts w:ascii="Times New Roman" w:hAnsi="Times New Roman"/>
                <w:sz w:val="28"/>
                <w:szCs w:val="28"/>
                <w:lang w:val="ru-RU"/>
              </w:rPr>
              <w:t xml:space="preserve"> </w:t>
            </w:r>
            <w:r w:rsidRPr="00AE2692">
              <w:rPr>
                <w:rFonts w:ascii="Times New Roman" w:hAnsi="Times New Roman"/>
                <w:sz w:val="28"/>
                <w:szCs w:val="28"/>
              </w:rPr>
              <w:t>d</w:t>
            </w:r>
            <w:r w:rsidRPr="004D1565">
              <w:rPr>
                <w:rFonts w:ascii="Times New Roman" w:hAnsi="Times New Roman"/>
                <w:sz w:val="28"/>
                <w:szCs w:val="28"/>
                <w:lang w:val="ru-RU"/>
              </w:rPr>
              <w:t>ư</w:t>
            </w:r>
            <w:r w:rsidRPr="00AE2692">
              <w:rPr>
                <w:rFonts w:ascii="Times New Roman" w:hAnsi="Times New Roman"/>
                <w:sz w:val="28"/>
                <w:szCs w:val="28"/>
              </w:rPr>
              <w:t>ỡng</w:t>
            </w:r>
            <w:r w:rsidRPr="004D1565">
              <w:rPr>
                <w:rFonts w:ascii="Times New Roman" w:hAnsi="Times New Roman"/>
                <w:sz w:val="28"/>
                <w:szCs w:val="28"/>
                <w:lang w:val="ru-RU"/>
              </w:rPr>
              <w:t xml:space="preserve">, </w:t>
            </w:r>
            <w:r w:rsidRPr="00AE2692">
              <w:rPr>
                <w:rFonts w:ascii="Times New Roman" w:hAnsi="Times New Roman"/>
                <w:sz w:val="28"/>
                <w:szCs w:val="28"/>
              </w:rPr>
              <w:t>tập</w:t>
            </w:r>
            <w:r w:rsidRPr="004D1565">
              <w:rPr>
                <w:rFonts w:ascii="Times New Roman" w:hAnsi="Times New Roman"/>
                <w:sz w:val="28"/>
                <w:szCs w:val="28"/>
                <w:lang w:val="ru-RU"/>
              </w:rPr>
              <w:t xml:space="preserve"> </w:t>
            </w:r>
            <w:r w:rsidRPr="00AE2692">
              <w:rPr>
                <w:rFonts w:ascii="Times New Roman" w:hAnsi="Times New Roman"/>
                <w:sz w:val="28"/>
                <w:szCs w:val="28"/>
              </w:rPr>
              <w:t>huấn</w:t>
            </w:r>
          </w:p>
        </w:tc>
        <w:tc>
          <w:tcPr>
            <w:tcW w:w="2409" w:type="dxa"/>
            <w:vAlign w:val="center"/>
            <w:hideMark/>
          </w:tcPr>
          <w:p w14:paraId="73B5258D" w14:textId="77777777"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076E89AA"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Văn thư</w:t>
            </w:r>
          </w:p>
        </w:tc>
        <w:tc>
          <w:tcPr>
            <w:tcW w:w="1560" w:type="dxa"/>
            <w:vAlign w:val="center"/>
            <w:hideMark/>
          </w:tcPr>
          <w:p w14:paraId="36A3E08D"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Phó h</w:t>
            </w:r>
            <w:r w:rsidRPr="00AE2692">
              <w:rPr>
                <w:rFonts w:ascii="Times New Roman" w:hAnsi="Times New Roman"/>
                <w:sz w:val="28"/>
                <w:szCs w:val="28"/>
                <w:lang w:val="ru-RU"/>
              </w:rPr>
              <w:t>iệu trưởng</w:t>
            </w:r>
          </w:p>
        </w:tc>
      </w:tr>
      <w:tr w:rsidR="009E4FBA" w:rsidRPr="00AE2692" w14:paraId="053925AC" w14:textId="77777777" w:rsidTr="00E75184">
        <w:trPr>
          <w:trHeight w:val="567"/>
        </w:trPr>
        <w:tc>
          <w:tcPr>
            <w:tcW w:w="1540" w:type="dxa"/>
            <w:vMerge w:val="restart"/>
            <w:vAlign w:val="center"/>
            <w:hideMark/>
          </w:tcPr>
          <w:p w14:paraId="043E6BCA"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b/>
                <w:sz w:val="28"/>
                <w:szCs w:val="28"/>
              </w:rPr>
              <w:t>Tiêu chí 3.1</w:t>
            </w:r>
          </w:p>
        </w:tc>
        <w:tc>
          <w:tcPr>
            <w:tcW w:w="872" w:type="dxa"/>
            <w:vAlign w:val="center"/>
            <w:hideMark/>
          </w:tcPr>
          <w:p w14:paraId="69B9E6EB"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tcPr>
          <w:p w14:paraId="1BDCAA9A"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.1-</w:t>
            </w:r>
            <w:r w:rsidRPr="00AE2692">
              <w:rPr>
                <w:rFonts w:ascii="Times New Roman" w:hAnsi="Times New Roman"/>
                <w:sz w:val="28"/>
                <w:szCs w:val="28"/>
              </w:rPr>
              <w:t>01</w:t>
            </w:r>
            <w:r w:rsidRPr="00AE2692">
              <w:rPr>
                <w:rFonts w:ascii="Times New Roman" w:hAnsi="Times New Roman"/>
                <w:sz w:val="28"/>
                <w:szCs w:val="28"/>
                <w:lang w:val="ru-RU"/>
              </w:rPr>
              <w:t>]</w:t>
            </w:r>
          </w:p>
        </w:tc>
        <w:tc>
          <w:tcPr>
            <w:tcW w:w="4111" w:type="dxa"/>
            <w:vAlign w:val="center"/>
            <w:hideMark/>
          </w:tcPr>
          <w:p w14:paraId="7B8998A1"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Hổ sơ nhà đất</w:t>
            </w:r>
          </w:p>
        </w:tc>
        <w:tc>
          <w:tcPr>
            <w:tcW w:w="2409" w:type="dxa"/>
            <w:vAlign w:val="center"/>
          </w:tcPr>
          <w:p w14:paraId="68B14BA7"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Năm </w:t>
            </w:r>
            <w:r w:rsidRPr="00AE2692">
              <w:rPr>
                <w:rFonts w:ascii="Times New Roman" w:hAnsi="Times New Roman"/>
                <w:sz w:val="28"/>
                <w:szCs w:val="28"/>
              </w:rPr>
              <w:t>2013</w:t>
            </w:r>
          </w:p>
        </w:tc>
        <w:tc>
          <w:tcPr>
            <w:tcW w:w="2153" w:type="dxa"/>
            <w:vAlign w:val="center"/>
            <w:hideMark/>
          </w:tcPr>
          <w:p w14:paraId="74B0268C"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Ủy ban nhân dân quận Gò Vấp</w:t>
            </w:r>
          </w:p>
        </w:tc>
        <w:tc>
          <w:tcPr>
            <w:tcW w:w="1560" w:type="dxa"/>
            <w:vAlign w:val="center"/>
            <w:hideMark/>
          </w:tcPr>
          <w:p w14:paraId="24C3C3BE"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Hiệu trưởng</w:t>
            </w:r>
          </w:p>
        </w:tc>
      </w:tr>
      <w:tr w:rsidR="009E4FBA" w:rsidRPr="00AE2692" w14:paraId="51DE720F" w14:textId="77777777" w:rsidTr="00E75184">
        <w:trPr>
          <w:trHeight w:val="567"/>
        </w:trPr>
        <w:tc>
          <w:tcPr>
            <w:tcW w:w="1540" w:type="dxa"/>
            <w:vMerge/>
            <w:vAlign w:val="center"/>
          </w:tcPr>
          <w:p w14:paraId="7C66DC32"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tcPr>
          <w:p w14:paraId="111A6A85"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w:t>
            </w:r>
          </w:p>
        </w:tc>
        <w:tc>
          <w:tcPr>
            <w:tcW w:w="1680" w:type="dxa"/>
            <w:vAlign w:val="center"/>
          </w:tcPr>
          <w:p w14:paraId="52CB2A54" w14:textId="405CED60"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.1-</w:t>
            </w:r>
            <w:r w:rsidRPr="00AE2692">
              <w:rPr>
                <w:rFonts w:ascii="Times New Roman" w:hAnsi="Times New Roman"/>
                <w:sz w:val="28"/>
                <w:szCs w:val="28"/>
              </w:rPr>
              <w:t>02</w:t>
            </w:r>
            <w:r w:rsidRPr="00AE2692">
              <w:rPr>
                <w:rFonts w:ascii="Times New Roman" w:hAnsi="Times New Roman"/>
                <w:sz w:val="28"/>
                <w:szCs w:val="28"/>
                <w:lang w:val="ru-RU"/>
              </w:rPr>
              <w:t>]</w:t>
            </w:r>
          </w:p>
        </w:tc>
        <w:tc>
          <w:tcPr>
            <w:tcW w:w="4111" w:type="dxa"/>
            <w:vAlign w:val="center"/>
          </w:tcPr>
          <w:p w14:paraId="5723C9BB"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Ảnh chụp </w:t>
            </w:r>
            <w:r w:rsidRPr="00AE2692">
              <w:rPr>
                <w:rFonts w:ascii="Times New Roman" w:hAnsi="Times New Roman"/>
                <w:sz w:val="28"/>
                <w:szCs w:val="28"/>
              </w:rPr>
              <w:t>(</w:t>
            </w:r>
            <w:r w:rsidRPr="00AE2692">
              <w:rPr>
                <w:rFonts w:ascii="Times New Roman" w:hAnsi="Times New Roman"/>
                <w:sz w:val="28"/>
                <w:szCs w:val="28"/>
                <w:lang w:val="ru-RU"/>
              </w:rPr>
              <w:t>khuôn viên</w:t>
            </w:r>
            <w:r w:rsidRPr="00AE2692">
              <w:rPr>
                <w:rFonts w:ascii="Times New Roman" w:hAnsi="Times New Roman"/>
                <w:sz w:val="28"/>
                <w:szCs w:val="28"/>
              </w:rPr>
              <w:t>,</w:t>
            </w:r>
            <w:r w:rsidRPr="00AE2692">
              <w:rPr>
                <w:rFonts w:ascii="Times New Roman" w:hAnsi="Times New Roman"/>
                <w:sz w:val="28"/>
                <w:szCs w:val="28"/>
                <w:lang w:val="ru-RU"/>
              </w:rPr>
              <w:t xml:space="preserve"> cổng trường</w:t>
            </w:r>
            <w:r w:rsidRPr="00AE2692">
              <w:rPr>
                <w:rFonts w:ascii="Times New Roman" w:hAnsi="Times New Roman"/>
                <w:sz w:val="28"/>
                <w:szCs w:val="28"/>
              </w:rPr>
              <w:t>,</w:t>
            </w:r>
            <w:r w:rsidRPr="00AE2692">
              <w:rPr>
                <w:rFonts w:ascii="Times New Roman" w:hAnsi="Times New Roman"/>
                <w:sz w:val="28"/>
                <w:szCs w:val="28"/>
                <w:lang w:val="ru-RU"/>
              </w:rPr>
              <w:t xml:space="preserve"> </w:t>
            </w:r>
            <w:r w:rsidRPr="00AE2692">
              <w:rPr>
                <w:rFonts w:ascii="Times New Roman" w:hAnsi="Times New Roman"/>
                <w:sz w:val="28"/>
                <w:szCs w:val="28"/>
              </w:rPr>
              <w:t xml:space="preserve">bảng tên trường, </w:t>
            </w:r>
            <w:r w:rsidRPr="00AE2692">
              <w:rPr>
                <w:rFonts w:ascii="Times New Roman" w:hAnsi="Times New Roman"/>
                <w:sz w:val="28"/>
                <w:szCs w:val="28"/>
                <w:lang w:val="ru-RU"/>
              </w:rPr>
              <w:t>hệ thống cống rãnh</w:t>
            </w:r>
            <w:r w:rsidRPr="00AE2692">
              <w:rPr>
                <w:rFonts w:ascii="Times New Roman" w:hAnsi="Times New Roman"/>
                <w:sz w:val="28"/>
                <w:szCs w:val="28"/>
              </w:rPr>
              <w:t>,</w:t>
            </w:r>
            <w:r w:rsidRPr="00AE2692">
              <w:rPr>
                <w:rFonts w:ascii="Times New Roman" w:hAnsi="Times New Roman"/>
                <w:sz w:val="28"/>
                <w:szCs w:val="28"/>
                <w:lang w:val="ru-RU"/>
              </w:rPr>
              <w:t xml:space="preserve"> sân trường</w:t>
            </w:r>
            <w:r w:rsidRPr="00AE2692">
              <w:rPr>
                <w:rFonts w:ascii="Times New Roman" w:hAnsi="Times New Roman"/>
                <w:sz w:val="28"/>
                <w:szCs w:val="28"/>
              </w:rPr>
              <w:t xml:space="preserve">, hành lang, hiên </w:t>
            </w:r>
            <w:r w:rsidRPr="00AE2692">
              <w:rPr>
                <w:rFonts w:ascii="Times New Roman" w:hAnsi="Times New Roman"/>
                <w:sz w:val="28"/>
                <w:szCs w:val="28"/>
              </w:rPr>
              <w:lastRenderedPageBreak/>
              <w:t>chơi,</w:t>
            </w:r>
            <w:r w:rsidRPr="00AE2692">
              <w:rPr>
                <w:rFonts w:ascii="Times New Roman" w:hAnsi="Times New Roman"/>
                <w:sz w:val="28"/>
                <w:szCs w:val="28"/>
                <w:lang w:val="ru-RU"/>
              </w:rPr>
              <w:t xml:space="preserve"> đồ dùng đồ chơi</w:t>
            </w:r>
            <w:r w:rsidRPr="00AE2692">
              <w:rPr>
                <w:rFonts w:ascii="Times New Roman" w:hAnsi="Times New Roman"/>
                <w:sz w:val="28"/>
                <w:szCs w:val="28"/>
              </w:rPr>
              <w:t>, khu vui chơi,</w:t>
            </w:r>
            <w:r w:rsidRPr="00AE2692">
              <w:rPr>
                <w:rFonts w:ascii="Times New Roman" w:hAnsi="Times New Roman"/>
                <w:sz w:val="28"/>
                <w:szCs w:val="28"/>
                <w:lang w:val="ru-RU"/>
              </w:rPr>
              <w:t xml:space="preserve"> </w:t>
            </w:r>
            <w:r w:rsidRPr="00AE2692">
              <w:rPr>
                <w:rFonts w:ascii="Times New Roman" w:hAnsi="Times New Roman"/>
                <w:sz w:val="28"/>
                <w:szCs w:val="28"/>
              </w:rPr>
              <w:t xml:space="preserve">sân </w:t>
            </w:r>
            <w:r w:rsidRPr="00AE2692">
              <w:rPr>
                <w:rFonts w:ascii="Times New Roman" w:hAnsi="Times New Roman"/>
                <w:sz w:val="28"/>
                <w:szCs w:val="28"/>
                <w:lang w:val="ru-RU"/>
              </w:rPr>
              <w:t>vườn</w:t>
            </w:r>
            <w:r w:rsidRPr="00AE2692">
              <w:rPr>
                <w:rFonts w:ascii="Times New Roman" w:hAnsi="Times New Roman"/>
                <w:sz w:val="28"/>
                <w:szCs w:val="28"/>
              </w:rPr>
              <w:t>)</w:t>
            </w:r>
          </w:p>
        </w:tc>
        <w:tc>
          <w:tcPr>
            <w:tcW w:w="2409" w:type="dxa"/>
            <w:vAlign w:val="center"/>
          </w:tcPr>
          <w:p w14:paraId="5A3ED335" w14:textId="480B4ED2" w:rsidR="009E4FBA" w:rsidRPr="00E75184" w:rsidRDefault="00E75184"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lastRenderedPageBreak/>
              <w:t>Năm 2013, 2021</w:t>
            </w:r>
          </w:p>
        </w:tc>
        <w:tc>
          <w:tcPr>
            <w:tcW w:w="2153" w:type="dxa"/>
            <w:vAlign w:val="center"/>
          </w:tcPr>
          <w:p w14:paraId="37398EA4"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Hiệu trưởng</w:t>
            </w:r>
          </w:p>
        </w:tc>
        <w:tc>
          <w:tcPr>
            <w:tcW w:w="1560" w:type="dxa"/>
            <w:vAlign w:val="center"/>
          </w:tcPr>
          <w:p w14:paraId="3622031E"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9E4FBA" w:rsidRPr="00AE2692" w14:paraId="482B5618" w14:textId="77777777" w:rsidTr="00E75184">
        <w:trPr>
          <w:trHeight w:val="567"/>
        </w:trPr>
        <w:tc>
          <w:tcPr>
            <w:tcW w:w="1540" w:type="dxa"/>
            <w:vMerge/>
            <w:vAlign w:val="center"/>
          </w:tcPr>
          <w:p w14:paraId="5DCA9352"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3F82A3E1"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3</w:t>
            </w:r>
          </w:p>
        </w:tc>
        <w:tc>
          <w:tcPr>
            <w:tcW w:w="1680" w:type="dxa"/>
            <w:vAlign w:val="center"/>
          </w:tcPr>
          <w:p w14:paraId="11D5C895"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1</w:t>
            </w:r>
            <w:r w:rsidRPr="00AE2692">
              <w:rPr>
                <w:rFonts w:ascii="Times New Roman" w:hAnsi="Times New Roman"/>
                <w:sz w:val="28"/>
                <w:szCs w:val="28"/>
                <w:lang w:val="ru-RU"/>
              </w:rPr>
              <w:t>-0</w:t>
            </w:r>
            <w:r w:rsidRPr="00AE2692">
              <w:rPr>
                <w:rFonts w:ascii="Times New Roman" w:hAnsi="Times New Roman"/>
                <w:sz w:val="28"/>
                <w:szCs w:val="28"/>
              </w:rPr>
              <w:t>3</w:t>
            </w:r>
            <w:r w:rsidRPr="00AE2692">
              <w:rPr>
                <w:rFonts w:ascii="Times New Roman" w:hAnsi="Times New Roman"/>
                <w:sz w:val="28"/>
                <w:szCs w:val="28"/>
                <w:lang w:val="ru-RU"/>
              </w:rPr>
              <w:t>]</w:t>
            </w:r>
          </w:p>
        </w:tc>
        <w:tc>
          <w:tcPr>
            <w:tcW w:w="4111" w:type="dxa"/>
            <w:vAlign w:val="center"/>
            <w:hideMark/>
          </w:tcPr>
          <w:p w14:paraId="517CA770"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Danh mục đồ dùng đồ chơi</w:t>
            </w:r>
          </w:p>
        </w:tc>
        <w:tc>
          <w:tcPr>
            <w:tcW w:w="2409" w:type="dxa"/>
            <w:vAlign w:val="center"/>
            <w:hideMark/>
          </w:tcPr>
          <w:p w14:paraId="36304D14" w14:textId="77777777"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7609C67D"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Giáo viên</w:t>
            </w:r>
          </w:p>
        </w:tc>
        <w:tc>
          <w:tcPr>
            <w:tcW w:w="1560" w:type="dxa"/>
            <w:vAlign w:val="center"/>
            <w:hideMark/>
          </w:tcPr>
          <w:p w14:paraId="70109B86"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Phó h</w:t>
            </w:r>
            <w:r w:rsidRPr="00AE2692">
              <w:rPr>
                <w:rFonts w:ascii="Times New Roman" w:hAnsi="Times New Roman"/>
                <w:sz w:val="28"/>
                <w:szCs w:val="28"/>
                <w:lang w:val="ru-RU"/>
              </w:rPr>
              <w:t>iệu trưởng</w:t>
            </w:r>
          </w:p>
        </w:tc>
      </w:tr>
      <w:tr w:rsidR="009E4FBA" w:rsidRPr="00AE2692" w14:paraId="4D77C7AE" w14:textId="77777777" w:rsidTr="00E75184">
        <w:trPr>
          <w:trHeight w:val="567"/>
        </w:trPr>
        <w:tc>
          <w:tcPr>
            <w:tcW w:w="1540" w:type="dxa"/>
            <w:vMerge w:val="restart"/>
            <w:vAlign w:val="center"/>
            <w:hideMark/>
          </w:tcPr>
          <w:p w14:paraId="4192BEA5"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b/>
                <w:sz w:val="28"/>
                <w:szCs w:val="28"/>
              </w:rPr>
            </w:pPr>
            <w:r w:rsidRPr="00AE2692">
              <w:rPr>
                <w:rFonts w:ascii="Times New Roman" w:hAnsi="Times New Roman"/>
                <w:b/>
                <w:sz w:val="28"/>
                <w:szCs w:val="28"/>
              </w:rPr>
              <w:t>Tiêu chí 3.2</w:t>
            </w:r>
          </w:p>
        </w:tc>
        <w:tc>
          <w:tcPr>
            <w:tcW w:w="872" w:type="dxa"/>
            <w:vAlign w:val="center"/>
            <w:hideMark/>
          </w:tcPr>
          <w:p w14:paraId="35A8974F"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tcPr>
          <w:p w14:paraId="1FC18399"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3-3.2-01</w:t>
            </w:r>
            <w:r w:rsidRPr="00AE2692">
              <w:rPr>
                <w:rFonts w:ascii="Times New Roman" w:hAnsi="Times New Roman"/>
                <w:sz w:val="28"/>
                <w:szCs w:val="28"/>
                <w:lang w:val="ru-RU"/>
              </w:rPr>
              <w:t>]</w:t>
            </w:r>
          </w:p>
        </w:tc>
        <w:tc>
          <w:tcPr>
            <w:tcW w:w="4111" w:type="dxa"/>
            <w:vAlign w:val="center"/>
            <w:hideMark/>
          </w:tcPr>
          <w:p w14:paraId="5DE24C83"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Danh sách phòng và lớp</w:t>
            </w:r>
          </w:p>
        </w:tc>
        <w:tc>
          <w:tcPr>
            <w:tcW w:w="2409" w:type="dxa"/>
            <w:vAlign w:val="center"/>
            <w:hideMark/>
          </w:tcPr>
          <w:p w14:paraId="4D9E25D1" w14:textId="77777777"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471D8FCD"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Hiệu trưởng</w:t>
            </w:r>
          </w:p>
        </w:tc>
        <w:tc>
          <w:tcPr>
            <w:tcW w:w="1560" w:type="dxa"/>
            <w:vAlign w:val="center"/>
            <w:hideMark/>
          </w:tcPr>
          <w:p w14:paraId="5422933F"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hành chính</w:t>
            </w:r>
          </w:p>
        </w:tc>
      </w:tr>
      <w:tr w:rsidR="009E4FBA" w:rsidRPr="00AE2692" w14:paraId="15B85D15" w14:textId="77777777" w:rsidTr="00E75184">
        <w:trPr>
          <w:trHeight w:val="567"/>
        </w:trPr>
        <w:tc>
          <w:tcPr>
            <w:tcW w:w="1540" w:type="dxa"/>
            <w:vMerge/>
            <w:vAlign w:val="center"/>
          </w:tcPr>
          <w:p w14:paraId="0734385A"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79629BE0"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w:t>
            </w:r>
          </w:p>
        </w:tc>
        <w:tc>
          <w:tcPr>
            <w:tcW w:w="1680" w:type="dxa"/>
            <w:vAlign w:val="center"/>
          </w:tcPr>
          <w:p w14:paraId="5702CFA4"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3-3.2-02</w:t>
            </w:r>
            <w:r w:rsidRPr="00AE2692">
              <w:rPr>
                <w:rFonts w:ascii="Times New Roman" w:hAnsi="Times New Roman"/>
                <w:sz w:val="28"/>
                <w:szCs w:val="28"/>
                <w:lang w:val="ru-RU"/>
              </w:rPr>
              <w:t>]</w:t>
            </w:r>
          </w:p>
        </w:tc>
        <w:tc>
          <w:tcPr>
            <w:tcW w:w="4111" w:type="dxa"/>
            <w:vAlign w:val="center"/>
            <w:hideMark/>
          </w:tcPr>
          <w:p w14:paraId="21E4BCBE" w14:textId="77777777" w:rsidR="009E4FBA" w:rsidRPr="004D1565"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Ảnh</w:t>
            </w:r>
            <w:r w:rsidRPr="004D1565">
              <w:rPr>
                <w:rFonts w:ascii="Times New Roman" w:hAnsi="Times New Roman"/>
                <w:sz w:val="28"/>
                <w:szCs w:val="28"/>
                <w:lang w:val="ru-RU"/>
              </w:rPr>
              <w:t xml:space="preserve"> </w:t>
            </w:r>
            <w:r w:rsidRPr="00AE2692">
              <w:rPr>
                <w:rFonts w:ascii="Times New Roman" w:hAnsi="Times New Roman"/>
                <w:sz w:val="28"/>
                <w:szCs w:val="28"/>
              </w:rPr>
              <w:t>chụp</w:t>
            </w:r>
            <w:r w:rsidRPr="004D1565">
              <w:rPr>
                <w:rFonts w:ascii="Times New Roman" w:hAnsi="Times New Roman"/>
                <w:sz w:val="28"/>
                <w:szCs w:val="28"/>
                <w:lang w:val="ru-RU"/>
              </w:rPr>
              <w:t xml:space="preserve"> (</w:t>
            </w:r>
            <w:r w:rsidRPr="00AE2692">
              <w:rPr>
                <w:rFonts w:ascii="Times New Roman" w:hAnsi="Times New Roman"/>
                <w:sz w:val="28"/>
                <w:szCs w:val="28"/>
                <w:lang w:val="ru-RU"/>
              </w:rPr>
              <w:t>phòng nghệ thuật</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ò</w:t>
            </w:r>
            <w:r w:rsidRPr="00AE2692">
              <w:rPr>
                <w:rFonts w:ascii="Times New Roman" w:hAnsi="Times New Roman"/>
                <w:sz w:val="28"/>
                <w:szCs w:val="28"/>
              </w:rPr>
              <w:t>ng</w:t>
            </w:r>
            <w:r w:rsidRPr="00AE2692">
              <w:rPr>
                <w:rFonts w:ascii="Times New Roman" w:hAnsi="Times New Roman"/>
                <w:sz w:val="28"/>
                <w:szCs w:val="28"/>
                <w:lang w:val="ru-RU"/>
              </w:rPr>
              <w:t xml:space="preserve"> thể chất</w:t>
            </w:r>
            <w:r w:rsidRPr="004D1565">
              <w:rPr>
                <w:rFonts w:ascii="Times New Roman" w:hAnsi="Times New Roman"/>
                <w:sz w:val="28"/>
                <w:szCs w:val="28"/>
                <w:lang w:val="ru-RU"/>
              </w:rPr>
              <w:t xml:space="preserve">, </w:t>
            </w:r>
            <w:r w:rsidRPr="00AE2692">
              <w:rPr>
                <w:rFonts w:ascii="Times New Roman" w:hAnsi="Times New Roman"/>
                <w:sz w:val="28"/>
                <w:szCs w:val="28"/>
              </w:rPr>
              <w:t>g</w:t>
            </w:r>
            <w:r w:rsidRPr="004D1565">
              <w:rPr>
                <w:rFonts w:ascii="Times New Roman" w:hAnsi="Times New Roman"/>
                <w:sz w:val="28"/>
                <w:szCs w:val="28"/>
                <w:lang w:val="ru-RU"/>
              </w:rPr>
              <w:t>ó</w:t>
            </w:r>
            <w:r w:rsidRPr="00AE2692">
              <w:rPr>
                <w:rFonts w:ascii="Times New Roman" w:hAnsi="Times New Roman"/>
                <w:sz w:val="28"/>
                <w:szCs w:val="28"/>
              </w:rPr>
              <w:t>c</w:t>
            </w:r>
            <w:r w:rsidRPr="004D1565">
              <w:rPr>
                <w:rFonts w:ascii="Times New Roman" w:hAnsi="Times New Roman"/>
                <w:sz w:val="28"/>
                <w:szCs w:val="28"/>
                <w:lang w:val="ru-RU"/>
              </w:rPr>
              <w:t xml:space="preserve"> đ</w:t>
            </w:r>
            <w:r w:rsidRPr="00AE2692">
              <w:rPr>
                <w:rFonts w:ascii="Times New Roman" w:hAnsi="Times New Roman"/>
                <w:sz w:val="28"/>
                <w:szCs w:val="28"/>
              </w:rPr>
              <w:t>ọc</w:t>
            </w:r>
            <w:r w:rsidRPr="004D1565">
              <w:rPr>
                <w:rFonts w:ascii="Times New Roman" w:hAnsi="Times New Roman"/>
                <w:sz w:val="28"/>
                <w:szCs w:val="28"/>
                <w:lang w:val="ru-RU"/>
              </w:rPr>
              <w:t xml:space="preserve"> </w:t>
            </w:r>
            <w:r w:rsidRPr="00AE2692">
              <w:rPr>
                <w:rFonts w:ascii="Times New Roman" w:hAnsi="Times New Roman"/>
                <w:sz w:val="28"/>
                <w:szCs w:val="28"/>
              </w:rPr>
              <w:t>s</w:t>
            </w:r>
            <w:r w:rsidRPr="004D1565">
              <w:rPr>
                <w:rFonts w:ascii="Times New Roman" w:hAnsi="Times New Roman"/>
                <w:sz w:val="28"/>
                <w:szCs w:val="28"/>
                <w:lang w:val="ru-RU"/>
              </w:rPr>
              <w:t>á</w:t>
            </w:r>
            <w:r w:rsidRPr="00AE2692">
              <w:rPr>
                <w:rFonts w:ascii="Times New Roman" w:hAnsi="Times New Roman"/>
                <w:sz w:val="28"/>
                <w:szCs w:val="28"/>
              </w:rPr>
              <w:t>ch</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ò</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lang w:val="ru-RU"/>
              </w:rPr>
              <w:t>sinh hoạt chung</w:t>
            </w:r>
            <w:r w:rsidRPr="004D1565">
              <w:rPr>
                <w:rFonts w:ascii="Times New Roman" w:hAnsi="Times New Roman"/>
                <w:sz w:val="28"/>
                <w:szCs w:val="28"/>
                <w:lang w:val="ru-RU"/>
              </w:rPr>
              <w:t>,</w:t>
            </w:r>
            <w:r w:rsidRPr="00AE2692">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ò</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rPr>
              <w:t>lego</w:t>
            </w:r>
            <w:r w:rsidRPr="004D1565">
              <w:rPr>
                <w:rFonts w:ascii="Times New Roman" w:hAnsi="Times New Roman"/>
                <w:sz w:val="28"/>
                <w:szCs w:val="28"/>
                <w:lang w:val="ru-RU"/>
              </w:rPr>
              <w:t xml:space="preserve">, </w:t>
            </w:r>
            <w:r w:rsidRPr="00AE2692">
              <w:rPr>
                <w:rFonts w:ascii="Times New Roman" w:hAnsi="Times New Roman"/>
                <w:sz w:val="28"/>
                <w:szCs w:val="28"/>
                <w:lang w:val="ru-RU"/>
              </w:rPr>
              <w:t>nền lớp, trần</w:t>
            </w:r>
            <w:r w:rsidRPr="004D1565">
              <w:rPr>
                <w:rFonts w:ascii="Times New Roman" w:hAnsi="Times New Roman"/>
                <w:sz w:val="28"/>
                <w:szCs w:val="28"/>
                <w:lang w:val="ru-RU"/>
              </w:rPr>
              <w:t>, đè</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quạt</w:t>
            </w:r>
            <w:r w:rsidRPr="004D1565">
              <w:rPr>
                <w:rFonts w:ascii="Times New Roman" w:hAnsi="Times New Roman"/>
                <w:sz w:val="28"/>
                <w:szCs w:val="28"/>
                <w:lang w:val="ru-RU"/>
              </w:rPr>
              <w:t xml:space="preserve">, </w:t>
            </w:r>
            <w:r w:rsidRPr="00AE2692">
              <w:rPr>
                <w:rFonts w:ascii="Times New Roman" w:hAnsi="Times New Roman"/>
                <w:sz w:val="28"/>
                <w:szCs w:val="28"/>
                <w:lang w:val="ru-RU"/>
              </w:rPr>
              <w:t>phòng ngủ</w:t>
            </w:r>
            <w:r w:rsidRPr="004D1565">
              <w:rPr>
                <w:rFonts w:ascii="Times New Roman" w:hAnsi="Times New Roman"/>
                <w:sz w:val="28"/>
                <w:szCs w:val="28"/>
                <w:lang w:val="ru-RU"/>
              </w:rPr>
              <w:t xml:space="preserve">, </w:t>
            </w:r>
            <w:r w:rsidRPr="00AE2692">
              <w:rPr>
                <w:rFonts w:ascii="Times New Roman" w:hAnsi="Times New Roman"/>
                <w:sz w:val="28"/>
                <w:szCs w:val="28"/>
              </w:rPr>
              <w:t>tủ</w:t>
            </w:r>
            <w:r w:rsidRPr="004D1565">
              <w:rPr>
                <w:rFonts w:ascii="Times New Roman" w:hAnsi="Times New Roman"/>
                <w:sz w:val="28"/>
                <w:szCs w:val="28"/>
                <w:lang w:val="ru-RU"/>
              </w:rPr>
              <w:t xml:space="preserve">, </w:t>
            </w:r>
            <w:r w:rsidRPr="00AE2692">
              <w:rPr>
                <w:rFonts w:ascii="Times New Roman" w:hAnsi="Times New Roman"/>
                <w:sz w:val="28"/>
                <w:szCs w:val="28"/>
              </w:rPr>
              <w:t>kệ</w:t>
            </w:r>
            <w:r w:rsidRPr="004D1565">
              <w:rPr>
                <w:rFonts w:ascii="Times New Roman" w:hAnsi="Times New Roman"/>
                <w:sz w:val="28"/>
                <w:szCs w:val="28"/>
                <w:lang w:val="ru-RU"/>
              </w:rPr>
              <w:t>,</w:t>
            </w:r>
          </w:p>
          <w:p w14:paraId="5F2989A8"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đồ dùng)</w:t>
            </w:r>
          </w:p>
        </w:tc>
        <w:tc>
          <w:tcPr>
            <w:tcW w:w="2409" w:type="dxa"/>
            <w:vAlign w:val="center"/>
          </w:tcPr>
          <w:p w14:paraId="37D76256" w14:textId="3F8AF338" w:rsidR="009E4FBA" w:rsidRPr="00E75184" w:rsidRDefault="00E75184"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Năm 2021</w:t>
            </w:r>
          </w:p>
        </w:tc>
        <w:tc>
          <w:tcPr>
            <w:tcW w:w="2153" w:type="dxa"/>
            <w:vAlign w:val="center"/>
            <w:hideMark/>
          </w:tcPr>
          <w:p w14:paraId="5CE45488"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Hiệu trưởng</w:t>
            </w:r>
          </w:p>
        </w:tc>
        <w:tc>
          <w:tcPr>
            <w:tcW w:w="1560" w:type="dxa"/>
            <w:vAlign w:val="center"/>
            <w:hideMark/>
          </w:tcPr>
          <w:p w14:paraId="3E8BD6B3"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9E4FBA" w:rsidRPr="00AE2692" w14:paraId="3AE66F72" w14:textId="77777777" w:rsidTr="00E75184">
        <w:trPr>
          <w:trHeight w:val="567"/>
        </w:trPr>
        <w:tc>
          <w:tcPr>
            <w:tcW w:w="1540" w:type="dxa"/>
            <w:vAlign w:val="center"/>
            <w:hideMark/>
          </w:tcPr>
          <w:p w14:paraId="5CD7B01D"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b/>
                <w:sz w:val="28"/>
                <w:szCs w:val="28"/>
              </w:rPr>
              <w:t>Tiêu chí 3.3</w:t>
            </w:r>
          </w:p>
        </w:tc>
        <w:tc>
          <w:tcPr>
            <w:tcW w:w="872" w:type="dxa"/>
            <w:vAlign w:val="center"/>
            <w:hideMark/>
          </w:tcPr>
          <w:p w14:paraId="598C3F4C"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tcPr>
          <w:p w14:paraId="74651CA0"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3-3.3-01</w:t>
            </w:r>
            <w:r w:rsidRPr="00AE2692">
              <w:rPr>
                <w:rFonts w:ascii="Times New Roman" w:hAnsi="Times New Roman"/>
                <w:sz w:val="28"/>
                <w:szCs w:val="28"/>
                <w:lang w:val="ru-RU"/>
              </w:rPr>
              <w:t>]</w:t>
            </w:r>
          </w:p>
        </w:tc>
        <w:tc>
          <w:tcPr>
            <w:tcW w:w="4111" w:type="dxa"/>
            <w:vAlign w:val="center"/>
            <w:hideMark/>
          </w:tcPr>
          <w:p w14:paraId="6608140B" w14:textId="77777777" w:rsidR="009E4FBA" w:rsidRPr="004D1565"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Ảnh</w:t>
            </w:r>
            <w:r w:rsidRPr="004D1565">
              <w:rPr>
                <w:rFonts w:ascii="Times New Roman" w:hAnsi="Times New Roman"/>
                <w:sz w:val="28"/>
                <w:szCs w:val="28"/>
                <w:lang w:val="ru-RU"/>
              </w:rPr>
              <w:t xml:space="preserve"> </w:t>
            </w:r>
            <w:r w:rsidRPr="00AE2692">
              <w:rPr>
                <w:rFonts w:ascii="Times New Roman" w:hAnsi="Times New Roman"/>
                <w:sz w:val="28"/>
                <w:szCs w:val="28"/>
              </w:rPr>
              <w:t>chụp</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ò</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rPr>
              <w:t>hội</w:t>
            </w:r>
            <w:r w:rsidRPr="004D1565">
              <w:rPr>
                <w:rFonts w:ascii="Times New Roman" w:hAnsi="Times New Roman"/>
                <w:sz w:val="28"/>
                <w:szCs w:val="28"/>
                <w:lang w:val="ru-RU"/>
              </w:rPr>
              <w:t xml:space="preserve"> </w:t>
            </w:r>
            <w:r w:rsidRPr="00AE2692">
              <w:rPr>
                <w:rFonts w:ascii="Times New Roman" w:hAnsi="Times New Roman"/>
                <w:sz w:val="28"/>
                <w:szCs w:val="28"/>
              </w:rPr>
              <w:t>tr</w:t>
            </w:r>
            <w:r w:rsidRPr="004D1565">
              <w:rPr>
                <w:rFonts w:ascii="Times New Roman" w:hAnsi="Times New Roman"/>
                <w:sz w:val="28"/>
                <w:szCs w:val="28"/>
                <w:lang w:val="ru-RU"/>
              </w:rPr>
              <w:t>ư</w:t>
            </w:r>
            <w:r w:rsidRPr="00AE2692">
              <w:rPr>
                <w:rFonts w:ascii="Times New Roman" w:hAnsi="Times New Roman"/>
                <w:sz w:val="28"/>
                <w:szCs w:val="28"/>
              </w:rPr>
              <w:t>ờng</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ò</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rPr>
              <w:t>Hiệu</w:t>
            </w:r>
            <w:r w:rsidRPr="004D1565">
              <w:rPr>
                <w:rFonts w:ascii="Times New Roman" w:hAnsi="Times New Roman"/>
                <w:sz w:val="28"/>
                <w:szCs w:val="28"/>
                <w:lang w:val="ru-RU"/>
              </w:rPr>
              <w:t xml:space="preserve"> </w:t>
            </w:r>
            <w:r w:rsidRPr="00AE2692">
              <w:rPr>
                <w:rFonts w:ascii="Times New Roman" w:hAnsi="Times New Roman"/>
                <w:sz w:val="28"/>
                <w:szCs w:val="28"/>
              </w:rPr>
              <w:t>tr</w:t>
            </w:r>
            <w:r w:rsidRPr="004D1565">
              <w:rPr>
                <w:rFonts w:ascii="Times New Roman" w:hAnsi="Times New Roman"/>
                <w:sz w:val="28"/>
                <w:szCs w:val="28"/>
                <w:lang w:val="ru-RU"/>
              </w:rPr>
              <w:t>ư</w:t>
            </w:r>
            <w:r w:rsidRPr="00AE2692">
              <w:rPr>
                <w:rFonts w:ascii="Times New Roman" w:hAnsi="Times New Roman"/>
                <w:sz w:val="28"/>
                <w:szCs w:val="28"/>
              </w:rPr>
              <w:t>ởng</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 xml:space="preserve">ó </w:t>
            </w:r>
            <w:r w:rsidRPr="00AE2692">
              <w:rPr>
                <w:rFonts w:ascii="Times New Roman" w:hAnsi="Times New Roman"/>
                <w:sz w:val="28"/>
                <w:szCs w:val="28"/>
              </w:rPr>
              <w:t>hiệu</w:t>
            </w:r>
            <w:r w:rsidRPr="004D1565">
              <w:rPr>
                <w:rFonts w:ascii="Times New Roman" w:hAnsi="Times New Roman"/>
                <w:sz w:val="28"/>
                <w:szCs w:val="28"/>
                <w:lang w:val="ru-RU"/>
              </w:rPr>
              <w:t xml:space="preserve"> </w:t>
            </w:r>
            <w:r w:rsidRPr="00AE2692">
              <w:rPr>
                <w:rFonts w:ascii="Times New Roman" w:hAnsi="Times New Roman"/>
                <w:sz w:val="28"/>
                <w:szCs w:val="28"/>
              </w:rPr>
              <w:t>tr</w:t>
            </w:r>
            <w:r w:rsidRPr="004D1565">
              <w:rPr>
                <w:rFonts w:ascii="Times New Roman" w:hAnsi="Times New Roman"/>
                <w:sz w:val="28"/>
                <w:szCs w:val="28"/>
                <w:lang w:val="ru-RU"/>
              </w:rPr>
              <w:t>ư</w:t>
            </w:r>
            <w:r w:rsidRPr="00AE2692">
              <w:rPr>
                <w:rFonts w:ascii="Times New Roman" w:hAnsi="Times New Roman"/>
                <w:sz w:val="28"/>
                <w:szCs w:val="28"/>
              </w:rPr>
              <w:t>ởng</w:t>
            </w:r>
            <w:r w:rsidRPr="004D1565">
              <w:rPr>
                <w:rFonts w:ascii="Times New Roman" w:hAnsi="Times New Roman"/>
                <w:sz w:val="28"/>
                <w:szCs w:val="28"/>
                <w:lang w:val="ru-RU"/>
              </w:rPr>
              <w:t xml:space="preserve">, </w:t>
            </w:r>
            <w:r w:rsidRPr="00AE2692">
              <w:rPr>
                <w:rFonts w:ascii="Times New Roman" w:hAnsi="Times New Roman"/>
                <w:sz w:val="28"/>
                <w:szCs w:val="28"/>
              </w:rPr>
              <w:t>v</w:t>
            </w:r>
            <w:r w:rsidRPr="004D1565">
              <w:rPr>
                <w:rFonts w:ascii="Times New Roman" w:hAnsi="Times New Roman"/>
                <w:sz w:val="28"/>
                <w:szCs w:val="28"/>
                <w:lang w:val="ru-RU"/>
              </w:rPr>
              <w:t>ă</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ò</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ò</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rPr>
              <w:t>y</w:t>
            </w:r>
            <w:r w:rsidRPr="004D1565">
              <w:rPr>
                <w:rFonts w:ascii="Times New Roman" w:hAnsi="Times New Roman"/>
                <w:sz w:val="28"/>
                <w:szCs w:val="28"/>
                <w:lang w:val="ru-RU"/>
              </w:rPr>
              <w:t xml:space="preserve"> </w:t>
            </w:r>
            <w:r w:rsidRPr="00AE2692">
              <w:rPr>
                <w:rFonts w:ascii="Times New Roman" w:hAnsi="Times New Roman"/>
                <w:sz w:val="28"/>
                <w:szCs w:val="28"/>
              </w:rPr>
              <w:t>tế</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ò</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rPr>
              <w:t>bảo</w:t>
            </w:r>
            <w:r w:rsidRPr="004D1565">
              <w:rPr>
                <w:rFonts w:ascii="Times New Roman" w:hAnsi="Times New Roman"/>
                <w:sz w:val="28"/>
                <w:szCs w:val="28"/>
                <w:lang w:val="ru-RU"/>
              </w:rPr>
              <w:t xml:space="preserve"> </w:t>
            </w:r>
            <w:r w:rsidRPr="00AE2692">
              <w:rPr>
                <w:rFonts w:ascii="Times New Roman" w:hAnsi="Times New Roman"/>
                <w:sz w:val="28"/>
                <w:szCs w:val="28"/>
              </w:rPr>
              <w:t>vệ</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ò</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rPr>
              <w:t>nghỉ</w:t>
            </w:r>
            <w:r w:rsidRPr="004D1565">
              <w:rPr>
                <w:rFonts w:ascii="Times New Roman" w:hAnsi="Times New Roman"/>
                <w:sz w:val="28"/>
                <w:szCs w:val="28"/>
                <w:lang w:val="ru-RU"/>
              </w:rPr>
              <w:t xml:space="preserve"> </w:t>
            </w:r>
            <w:r w:rsidRPr="00AE2692">
              <w:rPr>
                <w:rFonts w:ascii="Times New Roman" w:hAnsi="Times New Roman"/>
                <w:sz w:val="28"/>
                <w:szCs w:val="28"/>
              </w:rPr>
              <w:t>nh</w:t>
            </w:r>
            <w:r w:rsidRPr="004D1565">
              <w:rPr>
                <w:rFonts w:ascii="Times New Roman" w:hAnsi="Times New Roman"/>
                <w:sz w:val="28"/>
                <w:szCs w:val="28"/>
                <w:lang w:val="ru-RU"/>
              </w:rPr>
              <w:t>â</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vi</w:t>
            </w:r>
            <w:r w:rsidRPr="004D1565">
              <w:rPr>
                <w:rFonts w:ascii="Times New Roman" w:hAnsi="Times New Roman"/>
                <w:sz w:val="28"/>
                <w:szCs w:val="28"/>
                <w:lang w:val="ru-RU"/>
              </w:rPr>
              <w:t>ê</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nh</w:t>
            </w:r>
            <w:r w:rsidRPr="004D1565">
              <w:rPr>
                <w:rFonts w:ascii="Times New Roman" w:hAnsi="Times New Roman"/>
                <w:sz w:val="28"/>
                <w:szCs w:val="28"/>
                <w:lang w:val="ru-RU"/>
              </w:rPr>
              <w:t xml:space="preserve">à </w:t>
            </w:r>
            <w:r w:rsidRPr="00AE2692">
              <w:rPr>
                <w:rFonts w:ascii="Times New Roman" w:hAnsi="Times New Roman"/>
                <w:sz w:val="28"/>
                <w:szCs w:val="28"/>
              </w:rPr>
              <w:t>vệ</w:t>
            </w:r>
            <w:r w:rsidRPr="004D1565">
              <w:rPr>
                <w:rFonts w:ascii="Times New Roman" w:hAnsi="Times New Roman"/>
                <w:sz w:val="28"/>
                <w:szCs w:val="28"/>
                <w:lang w:val="ru-RU"/>
              </w:rPr>
              <w:t xml:space="preserve"> </w:t>
            </w:r>
            <w:r w:rsidRPr="00AE2692">
              <w:rPr>
                <w:rFonts w:ascii="Times New Roman" w:hAnsi="Times New Roman"/>
                <w:sz w:val="28"/>
                <w:szCs w:val="28"/>
              </w:rPr>
              <w:t>sinh</w:t>
            </w:r>
            <w:r w:rsidRPr="004D1565">
              <w:rPr>
                <w:rFonts w:ascii="Times New Roman" w:hAnsi="Times New Roman"/>
                <w:sz w:val="28"/>
                <w:szCs w:val="28"/>
                <w:lang w:val="ru-RU"/>
              </w:rPr>
              <w:t xml:space="preserve">, </w:t>
            </w:r>
            <w:r w:rsidRPr="00AE2692">
              <w:rPr>
                <w:rFonts w:ascii="Times New Roman" w:hAnsi="Times New Roman"/>
                <w:sz w:val="28"/>
                <w:szCs w:val="28"/>
              </w:rPr>
              <w:t>nh</w:t>
            </w:r>
            <w:r w:rsidRPr="004D1565">
              <w:rPr>
                <w:rFonts w:ascii="Times New Roman" w:hAnsi="Times New Roman"/>
                <w:sz w:val="28"/>
                <w:szCs w:val="28"/>
                <w:lang w:val="ru-RU"/>
              </w:rPr>
              <w:t xml:space="preserve">à </w:t>
            </w:r>
            <w:r w:rsidRPr="00AE2692">
              <w:rPr>
                <w:rFonts w:ascii="Times New Roman" w:hAnsi="Times New Roman"/>
                <w:sz w:val="28"/>
                <w:szCs w:val="28"/>
              </w:rPr>
              <w:t>xe</w:t>
            </w:r>
            <w:r w:rsidRPr="004D1565">
              <w:rPr>
                <w:rFonts w:ascii="Times New Roman" w:hAnsi="Times New Roman"/>
                <w:sz w:val="28"/>
                <w:szCs w:val="28"/>
                <w:lang w:val="ru-RU"/>
              </w:rPr>
              <w:t>)</w:t>
            </w:r>
          </w:p>
        </w:tc>
        <w:tc>
          <w:tcPr>
            <w:tcW w:w="2409" w:type="dxa"/>
            <w:vAlign w:val="center"/>
            <w:hideMark/>
          </w:tcPr>
          <w:p w14:paraId="5EF5D5D1"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Năm 2021</w:t>
            </w:r>
          </w:p>
        </w:tc>
        <w:tc>
          <w:tcPr>
            <w:tcW w:w="2153" w:type="dxa"/>
            <w:vAlign w:val="center"/>
            <w:hideMark/>
          </w:tcPr>
          <w:p w14:paraId="18189B61"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Hiệu trưởng</w:t>
            </w:r>
          </w:p>
        </w:tc>
        <w:tc>
          <w:tcPr>
            <w:tcW w:w="1560" w:type="dxa"/>
            <w:vAlign w:val="center"/>
            <w:hideMark/>
          </w:tcPr>
          <w:p w14:paraId="030D93A9"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9E4FBA" w:rsidRPr="00AE2692" w14:paraId="32B24ED8" w14:textId="77777777" w:rsidTr="00E75184">
        <w:trPr>
          <w:trHeight w:val="567"/>
        </w:trPr>
        <w:tc>
          <w:tcPr>
            <w:tcW w:w="1540" w:type="dxa"/>
            <w:vMerge w:val="restart"/>
            <w:vAlign w:val="center"/>
            <w:hideMark/>
          </w:tcPr>
          <w:p w14:paraId="354E32F9"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b/>
                <w:sz w:val="28"/>
                <w:szCs w:val="28"/>
              </w:rPr>
              <w:t>Tiêu chí 3.4</w:t>
            </w:r>
          </w:p>
        </w:tc>
        <w:tc>
          <w:tcPr>
            <w:tcW w:w="872" w:type="dxa"/>
            <w:vAlign w:val="center"/>
            <w:hideMark/>
          </w:tcPr>
          <w:p w14:paraId="14063AAC"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tcPr>
          <w:p w14:paraId="4E05A583"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4</w:t>
            </w:r>
            <w:r w:rsidRPr="00AE2692">
              <w:rPr>
                <w:rFonts w:ascii="Times New Roman" w:hAnsi="Times New Roman"/>
                <w:sz w:val="28"/>
                <w:szCs w:val="28"/>
                <w:lang w:val="ru-RU"/>
              </w:rPr>
              <w:t>-0</w:t>
            </w:r>
            <w:r w:rsidRPr="00AE2692">
              <w:rPr>
                <w:rFonts w:ascii="Times New Roman" w:hAnsi="Times New Roman"/>
                <w:sz w:val="28"/>
                <w:szCs w:val="28"/>
              </w:rPr>
              <w:t>1</w:t>
            </w:r>
            <w:r w:rsidRPr="00AE2692">
              <w:rPr>
                <w:rFonts w:ascii="Times New Roman" w:hAnsi="Times New Roman"/>
                <w:sz w:val="28"/>
                <w:szCs w:val="28"/>
                <w:lang w:val="ru-RU"/>
              </w:rPr>
              <w:t>]</w:t>
            </w:r>
          </w:p>
        </w:tc>
        <w:tc>
          <w:tcPr>
            <w:tcW w:w="4111" w:type="dxa"/>
            <w:vAlign w:val="center"/>
            <w:hideMark/>
          </w:tcPr>
          <w:p w14:paraId="49AB61F0" w14:textId="77777777" w:rsidR="009E4FBA" w:rsidRPr="004D1565"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Ảnh</w:t>
            </w:r>
            <w:r w:rsidRPr="004D1565">
              <w:rPr>
                <w:rFonts w:ascii="Times New Roman" w:hAnsi="Times New Roman"/>
                <w:sz w:val="28"/>
                <w:szCs w:val="28"/>
                <w:lang w:val="ru-RU"/>
              </w:rPr>
              <w:t xml:space="preserve"> </w:t>
            </w:r>
            <w:r w:rsidRPr="00AE2692">
              <w:rPr>
                <w:rFonts w:ascii="Times New Roman" w:hAnsi="Times New Roman"/>
                <w:sz w:val="28"/>
                <w:szCs w:val="28"/>
              </w:rPr>
              <w:t>chụp</w:t>
            </w:r>
            <w:r w:rsidRPr="004D1565">
              <w:rPr>
                <w:rFonts w:ascii="Times New Roman" w:hAnsi="Times New Roman"/>
                <w:sz w:val="28"/>
                <w:szCs w:val="28"/>
                <w:lang w:val="ru-RU"/>
              </w:rPr>
              <w:t xml:space="preserve"> (</w:t>
            </w:r>
            <w:r w:rsidRPr="00AE2692">
              <w:rPr>
                <w:rFonts w:ascii="Times New Roman" w:hAnsi="Times New Roman"/>
                <w:sz w:val="28"/>
                <w:szCs w:val="28"/>
              </w:rPr>
              <w:t>nh</w:t>
            </w:r>
            <w:r w:rsidRPr="004D1565">
              <w:rPr>
                <w:rFonts w:ascii="Times New Roman" w:hAnsi="Times New Roman"/>
                <w:sz w:val="28"/>
                <w:szCs w:val="28"/>
                <w:lang w:val="ru-RU"/>
              </w:rPr>
              <w:t xml:space="preserve">à </w:t>
            </w:r>
            <w:r w:rsidRPr="00AE2692">
              <w:rPr>
                <w:rFonts w:ascii="Times New Roman" w:hAnsi="Times New Roman"/>
                <w:sz w:val="28"/>
                <w:szCs w:val="28"/>
              </w:rPr>
              <w:t>bếp</w:t>
            </w:r>
            <w:r w:rsidRPr="004D1565">
              <w:rPr>
                <w:rFonts w:ascii="Times New Roman" w:hAnsi="Times New Roman"/>
                <w:sz w:val="28"/>
                <w:szCs w:val="28"/>
                <w:lang w:val="ru-RU"/>
              </w:rPr>
              <w:t>, đ</w:t>
            </w:r>
            <w:r w:rsidRPr="00AE2692">
              <w:rPr>
                <w:rFonts w:ascii="Times New Roman" w:hAnsi="Times New Roman"/>
                <w:sz w:val="28"/>
                <w:szCs w:val="28"/>
              </w:rPr>
              <w:t>ồ</w:t>
            </w:r>
            <w:r w:rsidRPr="004D1565">
              <w:rPr>
                <w:rFonts w:ascii="Times New Roman" w:hAnsi="Times New Roman"/>
                <w:sz w:val="28"/>
                <w:szCs w:val="28"/>
                <w:lang w:val="ru-RU"/>
              </w:rPr>
              <w:t xml:space="preserve"> </w:t>
            </w:r>
            <w:r w:rsidRPr="00AE2692">
              <w:rPr>
                <w:rFonts w:ascii="Times New Roman" w:hAnsi="Times New Roman"/>
                <w:sz w:val="28"/>
                <w:szCs w:val="28"/>
              </w:rPr>
              <w:t>d</w:t>
            </w:r>
            <w:r w:rsidRPr="004D1565">
              <w:rPr>
                <w:rFonts w:ascii="Times New Roman" w:hAnsi="Times New Roman"/>
                <w:sz w:val="28"/>
                <w:szCs w:val="28"/>
                <w:lang w:val="ru-RU"/>
              </w:rPr>
              <w:t>ù</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rPr>
              <w:t>nh</w:t>
            </w:r>
            <w:r w:rsidRPr="004D1565">
              <w:rPr>
                <w:rFonts w:ascii="Times New Roman" w:hAnsi="Times New Roman"/>
                <w:sz w:val="28"/>
                <w:szCs w:val="28"/>
                <w:lang w:val="ru-RU"/>
              </w:rPr>
              <w:t xml:space="preserve">à </w:t>
            </w:r>
            <w:r w:rsidRPr="00AE2692">
              <w:rPr>
                <w:rFonts w:ascii="Times New Roman" w:hAnsi="Times New Roman"/>
                <w:sz w:val="28"/>
                <w:szCs w:val="28"/>
              </w:rPr>
              <w:t>bếp</w:t>
            </w:r>
            <w:r w:rsidRPr="004D1565">
              <w:rPr>
                <w:rFonts w:ascii="Times New Roman" w:hAnsi="Times New Roman"/>
                <w:sz w:val="28"/>
                <w:szCs w:val="28"/>
                <w:lang w:val="ru-RU"/>
              </w:rPr>
              <w:t xml:space="preserve">, </w:t>
            </w:r>
            <w:r w:rsidRPr="00AE2692">
              <w:rPr>
                <w:rFonts w:ascii="Times New Roman" w:hAnsi="Times New Roman"/>
                <w:sz w:val="28"/>
                <w:szCs w:val="28"/>
              </w:rPr>
              <w:t>kho</w:t>
            </w:r>
            <w:r w:rsidRPr="004D1565">
              <w:rPr>
                <w:rFonts w:ascii="Times New Roman" w:hAnsi="Times New Roman"/>
                <w:sz w:val="28"/>
                <w:szCs w:val="28"/>
                <w:lang w:val="ru-RU"/>
              </w:rPr>
              <w:t xml:space="preserve"> </w:t>
            </w:r>
            <w:r w:rsidRPr="00AE2692">
              <w:rPr>
                <w:rFonts w:ascii="Times New Roman" w:hAnsi="Times New Roman"/>
                <w:sz w:val="28"/>
                <w:szCs w:val="28"/>
              </w:rPr>
              <w:t>thực</w:t>
            </w:r>
            <w:r w:rsidRPr="004D1565">
              <w:rPr>
                <w:rFonts w:ascii="Times New Roman" w:hAnsi="Times New Roman"/>
                <w:sz w:val="28"/>
                <w:szCs w:val="28"/>
                <w:lang w:val="ru-RU"/>
              </w:rPr>
              <w:t xml:space="preserve"> </w:t>
            </w:r>
            <w:r w:rsidRPr="00AE2692">
              <w:rPr>
                <w:rFonts w:ascii="Times New Roman" w:hAnsi="Times New Roman"/>
                <w:sz w:val="28"/>
                <w:szCs w:val="28"/>
              </w:rPr>
              <w:t>phẩm</w:t>
            </w:r>
            <w:r w:rsidRPr="004D1565">
              <w:rPr>
                <w:rFonts w:ascii="Times New Roman" w:hAnsi="Times New Roman"/>
                <w:sz w:val="28"/>
                <w:szCs w:val="28"/>
                <w:lang w:val="ru-RU"/>
              </w:rPr>
              <w:t xml:space="preserve">, </w:t>
            </w:r>
            <w:r w:rsidRPr="00AE2692">
              <w:rPr>
                <w:rFonts w:ascii="Times New Roman" w:hAnsi="Times New Roman"/>
                <w:sz w:val="28"/>
                <w:szCs w:val="28"/>
              </w:rPr>
              <w:t>tủ</w:t>
            </w:r>
            <w:r w:rsidRPr="004D1565">
              <w:rPr>
                <w:rFonts w:ascii="Times New Roman" w:hAnsi="Times New Roman"/>
                <w:sz w:val="28"/>
                <w:szCs w:val="28"/>
                <w:lang w:val="ru-RU"/>
              </w:rPr>
              <w:t xml:space="preserve"> </w:t>
            </w:r>
            <w:r w:rsidRPr="00AE2692">
              <w:rPr>
                <w:rFonts w:ascii="Times New Roman" w:hAnsi="Times New Roman"/>
                <w:sz w:val="28"/>
                <w:szCs w:val="28"/>
              </w:rPr>
              <w:t>l</w:t>
            </w:r>
            <w:r w:rsidRPr="004D1565">
              <w:rPr>
                <w:rFonts w:ascii="Times New Roman" w:hAnsi="Times New Roman"/>
                <w:sz w:val="28"/>
                <w:szCs w:val="28"/>
                <w:lang w:val="ru-RU"/>
              </w:rPr>
              <w:t>ư</w:t>
            </w:r>
            <w:r w:rsidRPr="00AE2692">
              <w:rPr>
                <w:rFonts w:ascii="Times New Roman" w:hAnsi="Times New Roman"/>
                <w:sz w:val="28"/>
                <w:szCs w:val="28"/>
              </w:rPr>
              <w:t>u</w:t>
            </w:r>
            <w:r w:rsidRPr="004D1565">
              <w:rPr>
                <w:rFonts w:ascii="Times New Roman" w:hAnsi="Times New Roman"/>
                <w:sz w:val="28"/>
                <w:szCs w:val="28"/>
                <w:lang w:val="ru-RU"/>
              </w:rPr>
              <w:t xml:space="preserve"> </w:t>
            </w:r>
            <w:r w:rsidRPr="00AE2692">
              <w:rPr>
                <w:rFonts w:ascii="Times New Roman" w:hAnsi="Times New Roman"/>
                <w:sz w:val="28"/>
                <w:szCs w:val="28"/>
              </w:rPr>
              <w:t>nghiệm</w:t>
            </w:r>
            <w:r w:rsidRPr="004D1565">
              <w:rPr>
                <w:rFonts w:ascii="Times New Roman" w:hAnsi="Times New Roman"/>
                <w:sz w:val="28"/>
                <w:szCs w:val="28"/>
                <w:lang w:val="ru-RU"/>
              </w:rPr>
              <w:t>)</w:t>
            </w:r>
          </w:p>
        </w:tc>
        <w:tc>
          <w:tcPr>
            <w:tcW w:w="2409" w:type="dxa"/>
            <w:vAlign w:val="center"/>
          </w:tcPr>
          <w:p w14:paraId="4ED91BBD"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Năm 2021</w:t>
            </w:r>
          </w:p>
        </w:tc>
        <w:tc>
          <w:tcPr>
            <w:tcW w:w="2153" w:type="dxa"/>
            <w:vAlign w:val="center"/>
            <w:hideMark/>
          </w:tcPr>
          <w:p w14:paraId="7A09FC8C"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Hiệu trưởng</w:t>
            </w:r>
          </w:p>
        </w:tc>
        <w:tc>
          <w:tcPr>
            <w:tcW w:w="1560" w:type="dxa"/>
            <w:vAlign w:val="center"/>
            <w:hideMark/>
          </w:tcPr>
          <w:p w14:paraId="6C2A6D5C"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9E4FBA" w:rsidRPr="00AE2692" w14:paraId="7791FF97" w14:textId="77777777" w:rsidTr="00E75184">
        <w:trPr>
          <w:trHeight w:val="567"/>
        </w:trPr>
        <w:tc>
          <w:tcPr>
            <w:tcW w:w="1540" w:type="dxa"/>
            <w:vMerge/>
            <w:vAlign w:val="center"/>
          </w:tcPr>
          <w:p w14:paraId="7D878803"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tcPr>
          <w:p w14:paraId="5379C93C"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w:t>
            </w:r>
          </w:p>
        </w:tc>
        <w:tc>
          <w:tcPr>
            <w:tcW w:w="1680" w:type="dxa"/>
            <w:vAlign w:val="center"/>
          </w:tcPr>
          <w:p w14:paraId="0229DD3D"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4</w:t>
            </w:r>
            <w:r w:rsidRPr="00AE2692">
              <w:rPr>
                <w:rFonts w:ascii="Times New Roman" w:hAnsi="Times New Roman"/>
                <w:sz w:val="28"/>
                <w:szCs w:val="28"/>
                <w:lang w:val="ru-RU"/>
              </w:rPr>
              <w:t>-0</w:t>
            </w:r>
            <w:r w:rsidRPr="00AE2692">
              <w:rPr>
                <w:rFonts w:ascii="Times New Roman" w:hAnsi="Times New Roman"/>
                <w:sz w:val="28"/>
                <w:szCs w:val="28"/>
              </w:rPr>
              <w:t>2</w:t>
            </w:r>
            <w:r w:rsidRPr="00AE2692">
              <w:rPr>
                <w:rFonts w:ascii="Times New Roman" w:hAnsi="Times New Roman"/>
                <w:sz w:val="28"/>
                <w:szCs w:val="28"/>
                <w:lang w:val="ru-RU"/>
              </w:rPr>
              <w:t>]</w:t>
            </w:r>
          </w:p>
        </w:tc>
        <w:tc>
          <w:tcPr>
            <w:tcW w:w="4111" w:type="dxa"/>
            <w:vAlign w:val="center"/>
          </w:tcPr>
          <w:p w14:paraId="1B1929DB" w14:textId="77777777" w:rsidR="009E4FBA" w:rsidRPr="004D1565"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Sổ</w:t>
            </w:r>
            <w:r w:rsidRPr="004D1565">
              <w:rPr>
                <w:rFonts w:ascii="Times New Roman" w:hAnsi="Times New Roman"/>
                <w:sz w:val="28"/>
                <w:szCs w:val="28"/>
                <w:lang w:val="ru-RU"/>
              </w:rPr>
              <w:t xml:space="preserve"> </w:t>
            </w:r>
            <w:r w:rsidRPr="00AE2692">
              <w:rPr>
                <w:rFonts w:ascii="Times New Roman" w:hAnsi="Times New Roman"/>
                <w:sz w:val="28"/>
                <w:szCs w:val="28"/>
              </w:rPr>
              <w:t>l</w:t>
            </w:r>
            <w:r w:rsidRPr="004D1565">
              <w:rPr>
                <w:rFonts w:ascii="Times New Roman" w:hAnsi="Times New Roman"/>
                <w:sz w:val="28"/>
                <w:szCs w:val="28"/>
                <w:lang w:val="ru-RU"/>
              </w:rPr>
              <w:t>ư</w:t>
            </w:r>
            <w:r w:rsidRPr="00AE2692">
              <w:rPr>
                <w:rFonts w:ascii="Times New Roman" w:hAnsi="Times New Roman"/>
                <w:sz w:val="28"/>
                <w:szCs w:val="28"/>
              </w:rPr>
              <w:t>u</w:t>
            </w:r>
            <w:r w:rsidRPr="004D1565">
              <w:rPr>
                <w:rFonts w:ascii="Times New Roman" w:hAnsi="Times New Roman"/>
                <w:sz w:val="28"/>
                <w:szCs w:val="28"/>
                <w:lang w:val="ru-RU"/>
              </w:rPr>
              <w:t xml:space="preserve"> </w:t>
            </w:r>
            <w:r w:rsidRPr="00AE2692">
              <w:rPr>
                <w:rFonts w:ascii="Times New Roman" w:hAnsi="Times New Roman"/>
                <w:sz w:val="28"/>
                <w:szCs w:val="28"/>
              </w:rPr>
              <w:t>mẫu</w:t>
            </w:r>
            <w:r w:rsidRPr="004D1565">
              <w:rPr>
                <w:rFonts w:ascii="Times New Roman" w:hAnsi="Times New Roman"/>
                <w:sz w:val="28"/>
                <w:szCs w:val="28"/>
                <w:lang w:val="ru-RU"/>
              </w:rPr>
              <w:t xml:space="preserve"> </w:t>
            </w:r>
            <w:r w:rsidRPr="00AE2692">
              <w:rPr>
                <w:rFonts w:ascii="Times New Roman" w:hAnsi="Times New Roman"/>
                <w:sz w:val="28"/>
                <w:szCs w:val="28"/>
              </w:rPr>
              <w:t>thức</w:t>
            </w:r>
            <w:r w:rsidRPr="004D1565">
              <w:rPr>
                <w:rFonts w:ascii="Times New Roman" w:hAnsi="Times New Roman"/>
                <w:sz w:val="28"/>
                <w:szCs w:val="28"/>
                <w:lang w:val="ru-RU"/>
              </w:rPr>
              <w:t xml:space="preserve"> ă</w:t>
            </w:r>
            <w:r w:rsidRPr="00AE2692">
              <w:rPr>
                <w:rFonts w:ascii="Times New Roman" w:hAnsi="Times New Roman"/>
                <w:sz w:val="28"/>
                <w:szCs w:val="28"/>
              </w:rPr>
              <w:t>n</w:t>
            </w:r>
          </w:p>
        </w:tc>
        <w:tc>
          <w:tcPr>
            <w:tcW w:w="2409" w:type="dxa"/>
            <w:vAlign w:val="center"/>
          </w:tcPr>
          <w:p w14:paraId="2F676EFC"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tcPr>
          <w:p w14:paraId="2E197B69"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p>
        </w:tc>
        <w:tc>
          <w:tcPr>
            <w:tcW w:w="1560" w:type="dxa"/>
            <w:vAlign w:val="center"/>
          </w:tcPr>
          <w:p w14:paraId="22A03806"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p>
        </w:tc>
      </w:tr>
      <w:tr w:rsidR="009E4FBA" w:rsidRPr="00AE2692" w14:paraId="53A0757A" w14:textId="77777777" w:rsidTr="00E75184">
        <w:trPr>
          <w:trHeight w:val="567"/>
        </w:trPr>
        <w:tc>
          <w:tcPr>
            <w:tcW w:w="1540" w:type="dxa"/>
            <w:vMerge w:val="restart"/>
            <w:vAlign w:val="center"/>
            <w:hideMark/>
          </w:tcPr>
          <w:p w14:paraId="370733A6"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b/>
                <w:sz w:val="28"/>
                <w:szCs w:val="28"/>
              </w:rPr>
              <w:t>Tiêu chí 3.5</w:t>
            </w:r>
          </w:p>
        </w:tc>
        <w:tc>
          <w:tcPr>
            <w:tcW w:w="872" w:type="dxa"/>
            <w:vAlign w:val="center"/>
            <w:hideMark/>
          </w:tcPr>
          <w:p w14:paraId="2A554172"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tcPr>
          <w:p w14:paraId="23BC7999"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5</w:t>
            </w:r>
            <w:r w:rsidRPr="00AE2692">
              <w:rPr>
                <w:rFonts w:ascii="Times New Roman" w:hAnsi="Times New Roman"/>
                <w:sz w:val="28"/>
                <w:szCs w:val="28"/>
                <w:lang w:val="ru-RU"/>
              </w:rPr>
              <w:t>-0</w:t>
            </w:r>
            <w:r w:rsidRPr="00AE2692">
              <w:rPr>
                <w:rFonts w:ascii="Times New Roman" w:hAnsi="Times New Roman"/>
                <w:sz w:val="28"/>
                <w:szCs w:val="28"/>
              </w:rPr>
              <w:t>1</w:t>
            </w:r>
            <w:r w:rsidRPr="00AE2692">
              <w:rPr>
                <w:rFonts w:ascii="Times New Roman" w:hAnsi="Times New Roman"/>
                <w:sz w:val="28"/>
                <w:szCs w:val="28"/>
                <w:lang w:val="ru-RU"/>
              </w:rPr>
              <w:t>]</w:t>
            </w:r>
          </w:p>
        </w:tc>
        <w:tc>
          <w:tcPr>
            <w:tcW w:w="4111" w:type="dxa"/>
            <w:vAlign w:val="center"/>
            <w:hideMark/>
          </w:tcPr>
          <w:p w14:paraId="1091AB7E"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Hợp đồng cung cấp dịch vụ Internet</w:t>
            </w:r>
          </w:p>
        </w:tc>
        <w:tc>
          <w:tcPr>
            <w:tcW w:w="2409" w:type="dxa"/>
            <w:vAlign w:val="center"/>
            <w:hideMark/>
          </w:tcPr>
          <w:p w14:paraId="3F6CAA22" w14:textId="77777777"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46C7BE61"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Kế toán</w:t>
            </w:r>
          </w:p>
        </w:tc>
        <w:tc>
          <w:tcPr>
            <w:tcW w:w="1560" w:type="dxa"/>
            <w:vAlign w:val="center"/>
            <w:hideMark/>
          </w:tcPr>
          <w:p w14:paraId="77DF7BE2"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hành chính</w:t>
            </w:r>
          </w:p>
        </w:tc>
      </w:tr>
      <w:tr w:rsidR="009E4FBA" w:rsidRPr="00AE2692" w14:paraId="1DA68310" w14:textId="77777777" w:rsidTr="00E75184">
        <w:trPr>
          <w:trHeight w:val="567"/>
        </w:trPr>
        <w:tc>
          <w:tcPr>
            <w:tcW w:w="1540" w:type="dxa"/>
            <w:vMerge/>
            <w:vAlign w:val="center"/>
          </w:tcPr>
          <w:p w14:paraId="4DC7A435"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7EF36BC1"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w:t>
            </w:r>
          </w:p>
        </w:tc>
        <w:tc>
          <w:tcPr>
            <w:tcW w:w="1680" w:type="dxa"/>
            <w:vAlign w:val="center"/>
          </w:tcPr>
          <w:p w14:paraId="5B79B788"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5</w:t>
            </w:r>
            <w:r w:rsidRPr="00AE2692">
              <w:rPr>
                <w:rFonts w:ascii="Times New Roman" w:hAnsi="Times New Roman"/>
                <w:sz w:val="28"/>
                <w:szCs w:val="28"/>
                <w:lang w:val="ru-RU"/>
              </w:rPr>
              <w:t>-0</w:t>
            </w:r>
            <w:r w:rsidRPr="00AE2692">
              <w:rPr>
                <w:rFonts w:ascii="Times New Roman" w:hAnsi="Times New Roman"/>
                <w:sz w:val="28"/>
                <w:szCs w:val="28"/>
              </w:rPr>
              <w:t>2</w:t>
            </w:r>
            <w:r w:rsidRPr="00AE2692">
              <w:rPr>
                <w:rFonts w:ascii="Times New Roman" w:hAnsi="Times New Roman"/>
                <w:sz w:val="28"/>
                <w:szCs w:val="28"/>
                <w:lang w:val="ru-RU"/>
              </w:rPr>
              <w:t>]</w:t>
            </w:r>
          </w:p>
        </w:tc>
        <w:tc>
          <w:tcPr>
            <w:tcW w:w="4111" w:type="dxa"/>
            <w:vAlign w:val="center"/>
            <w:hideMark/>
          </w:tcPr>
          <w:p w14:paraId="6782D650"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Thống kê đồ chơi tự làm</w:t>
            </w:r>
          </w:p>
        </w:tc>
        <w:tc>
          <w:tcPr>
            <w:tcW w:w="2409" w:type="dxa"/>
            <w:vAlign w:val="center"/>
            <w:hideMark/>
          </w:tcPr>
          <w:p w14:paraId="2164A936" w14:textId="77777777"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2DBC308B"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Phó hiệu trưởng</w:t>
            </w:r>
          </w:p>
        </w:tc>
        <w:tc>
          <w:tcPr>
            <w:tcW w:w="1560" w:type="dxa"/>
            <w:vAlign w:val="center"/>
            <w:hideMark/>
          </w:tcPr>
          <w:p w14:paraId="279F199E"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Phó hiệu trưởng</w:t>
            </w:r>
          </w:p>
        </w:tc>
      </w:tr>
      <w:tr w:rsidR="009E4FBA" w:rsidRPr="00AE2692" w14:paraId="61EDE2B7" w14:textId="77777777" w:rsidTr="00E75184">
        <w:trPr>
          <w:trHeight w:val="567"/>
        </w:trPr>
        <w:tc>
          <w:tcPr>
            <w:tcW w:w="1540" w:type="dxa"/>
            <w:vMerge/>
            <w:vAlign w:val="center"/>
          </w:tcPr>
          <w:p w14:paraId="17FECD4A"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25164682"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3</w:t>
            </w:r>
          </w:p>
        </w:tc>
        <w:tc>
          <w:tcPr>
            <w:tcW w:w="1680" w:type="dxa"/>
            <w:vAlign w:val="center"/>
          </w:tcPr>
          <w:p w14:paraId="629BACA9"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5</w:t>
            </w:r>
            <w:r w:rsidRPr="00AE2692">
              <w:rPr>
                <w:rFonts w:ascii="Times New Roman" w:hAnsi="Times New Roman"/>
                <w:sz w:val="28"/>
                <w:szCs w:val="28"/>
                <w:lang w:val="ru-RU"/>
              </w:rPr>
              <w:t>-0</w:t>
            </w:r>
            <w:r w:rsidRPr="00AE2692">
              <w:rPr>
                <w:rFonts w:ascii="Times New Roman" w:hAnsi="Times New Roman"/>
                <w:sz w:val="28"/>
                <w:szCs w:val="28"/>
              </w:rPr>
              <w:t>3</w:t>
            </w:r>
            <w:r w:rsidRPr="00AE2692">
              <w:rPr>
                <w:rFonts w:ascii="Times New Roman" w:hAnsi="Times New Roman"/>
                <w:sz w:val="28"/>
                <w:szCs w:val="28"/>
                <w:lang w:val="ru-RU"/>
              </w:rPr>
              <w:t>]</w:t>
            </w:r>
          </w:p>
        </w:tc>
        <w:tc>
          <w:tcPr>
            <w:tcW w:w="4111" w:type="dxa"/>
            <w:vAlign w:val="center"/>
            <w:hideMark/>
          </w:tcPr>
          <w:p w14:paraId="093BBB85" w14:textId="6E8B182B"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Kế hoạch/ hình ảnh bổ sung, thay thế đồ chơi ngoài danh mục</w:t>
            </w:r>
          </w:p>
        </w:tc>
        <w:tc>
          <w:tcPr>
            <w:tcW w:w="2409" w:type="dxa"/>
            <w:vAlign w:val="center"/>
            <w:hideMark/>
          </w:tcPr>
          <w:p w14:paraId="539594EA" w14:textId="77777777"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2C7EA64E"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Phó hiệu trưởng</w:t>
            </w:r>
          </w:p>
        </w:tc>
        <w:tc>
          <w:tcPr>
            <w:tcW w:w="1560" w:type="dxa"/>
            <w:vAlign w:val="center"/>
            <w:hideMark/>
          </w:tcPr>
          <w:p w14:paraId="11BEDB40"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Hiệu trưởng</w:t>
            </w:r>
          </w:p>
        </w:tc>
      </w:tr>
      <w:tr w:rsidR="009E4FBA" w:rsidRPr="00AE2692" w14:paraId="1FF19D0D" w14:textId="77777777" w:rsidTr="00E75184">
        <w:trPr>
          <w:trHeight w:val="567"/>
        </w:trPr>
        <w:tc>
          <w:tcPr>
            <w:tcW w:w="1540" w:type="dxa"/>
            <w:vMerge/>
            <w:vAlign w:val="center"/>
          </w:tcPr>
          <w:p w14:paraId="7E1F76B8"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181A74CC"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4</w:t>
            </w:r>
          </w:p>
        </w:tc>
        <w:tc>
          <w:tcPr>
            <w:tcW w:w="1680" w:type="dxa"/>
            <w:vAlign w:val="center"/>
          </w:tcPr>
          <w:p w14:paraId="49FF64A4"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5</w:t>
            </w:r>
            <w:r w:rsidRPr="00AE2692">
              <w:rPr>
                <w:rFonts w:ascii="Times New Roman" w:hAnsi="Times New Roman"/>
                <w:sz w:val="28"/>
                <w:szCs w:val="28"/>
                <w:lang w:val="ru-RU"/>
              </w:rPr>
              <w:t>-0</w:t>
            </w:r>
            <w:r w:rsidRPr="00AE2692">
              <w:rPr>
                <w:rFonts w:ascii="Times New Roman" w:hAnsi="Times New Roman"/>
                <w:sz w:val="28"/>
                <w:szCs w:val="28"/>
              </w:rPr>
              <w:t>4</w:t>
            </w:r>
            <w:r w:rsidRPr="00AE2692">
              <w:rPr>
                <w:rFonts w:ascii="Times New Roman" w:hAnsi="Times New Roman"/>
                <w:sz w:val="28"/>
                <w:szCs w:val="28"/>
                <w:lang w:val="ru-RU"/>
              </w:rPr>
              <w:t>]</w:t>
            </w:r>
          </w:p>
        </w:tc>
        <w:tc>
          <w:tcPr>
            <w:tcW w:w="4111" w:type="dxa"/>
            <w:vAlign w:val="center"/>
            <w:hideMark/>
          </w:tcPr>
          <w:p w14:paraId="65C4B9B3"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Ảnh chụp trẻ hoạt động với đồ dùng đồ chơi tự làm hoặc ngoài danh mục</w:t>
            </w:r>
          </w:p>
        </w:tc>
        <w:tc>
          <w:tcPr>
            <w:tcW w:w="2409" w:type="dxa"/>
            <w:vAlign w:val="center"/>
            <w:hideMark/>
          </w:tcPr>
          <w:p w14:paraId="4714E4DD" w14:textId="77777777"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079CCE27"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Phó hiệu trưởng</w:t>
            </w:r>
          </w:p>
        </w:tc>
        <w:tc>
          <w:tcPr>
            <w:tcW w:w="1560" w:type="dxa"/>
            <w:vAlign w:val="center"/>
            <w:hideMark/>
          </w:tcPr>
          <w:p w14:paraId="259D55CF"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Phó h</w:t>
            </w:r>
            <w:r w:rsidRPr="00AE2692">
              <w:rPr>
                <w:rFonts w:ascii="Times New Roman" w:hAnsi="Times New Roman"/>
                <w:sz w:val="28"/>
                <w:szCs w:val="28"/>
                <w:lang w:val="ru-RU"/>
              </w:rPr>
              <w:t>iệu trưởng</w:t>
            </w:r>
          </w:p>
        </w:tc>
      </w:tr>
      <w:tr w:rsidR="00B26782" w:rsidRPr="00AE2692" w14:paraId="072586F3" w14:textId="77777777" w:rsidTr="00E75184">
        <w:trPr>
          <w:trHeight w:val="567"/>
        </w:trPr>
        <w:tc>
          <w:tcPr>
            <w:tcW w:w="1540" w:type="dxa"/>
            <w:vMerge w:val="restart"/>
            <w:vAlign w:val="center"/>
            <w:hideMark/>
          </w:tcPr>
          <w:p w14:paraId="1322ADB4"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b/>
                <w:sz w:val="28"/>
                <w:szCs w:val="28"/>
              </w:rPr>
              <w:t>Tiêu chí 3.6</w:t>
            </w:r>
          </w:p>
        </w:tc>
        <w:tc>
          <w:tcPr>
            <w:tcW w:w="872" w:type="dxa"/>
            <w:vAlign w:val="center"/>
            <w:hideMark/>
          </w:tcPr>
          <w:p w14:paraId="346E8BC9"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tcPr>
          <w:p w14:paraId="0FF57D1B"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3-3.6-01</w:t>
            </w:r>
            <w:r w:rsidRPr="00AE2692">
              <w:rPr>
                <w:rFonts w:ascii="Times New Roman" w:hAnsi="Times New Roman"/>
                <w:sz w:val="28"/>
                <w:szCs w:val="28"/>
                <w:lang w:val="ru-RU"/>
              </w:rPr>
              <w:t>]</w:t>
            </w:r>
          </w:p>
        </w:tc>
        <w:tc>
          <w:tcPr>
            <w:tcW w:w="4111" w:type="dxa"/>
            <w:vAlign w:val="center"/>
            <w:hideMark/>
          </w:tcPr>
          <w:p w14:paraId="57CD3B8A"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Hình ảnh nhà vệ sinh trẻ</w:t>
            </w:r>
          </w:p>
        </w:tc>
        <w:tc>
          <w:tcPr>
            <w:tcW w:w="2409" w:type="dxa"/>
            <w:vAlign w:val="center"/>
            <w:hideMark/>
          </w:tcPr>
          <w:p w14:paraId="777208F4" w14:textId="77777777" w:rsidR="00B26782" w:rsidRPr="00AE2692" w:rsidRDefault="00B26782"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2021</w:t>
            </w:r>
          </w:p>
        </w:tc>
        <w:tc>
          <w:tcPr>
            <w:tcW w:w="2153" w:type="dxa"/>
            <w:vAlign w:val="center"/>
            <w:hideMark/>
          </w:tcPr>
          <w:p w14:paraId="6CCE6117"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Phó hiệu trưởng</w:t>
            </w:r>
          </w:p>
        </w:tc>
        <w:tc>
          <w:tcPr>
            <w:tcW w:w="1560" w:type="dxa"/>
            <w:vAlign w:val="center"/>
            <w:hideMark/>
          </w:tcPr>
          <w:p w14:paraId="446F9149"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Phó h</w:t>
            </w:r>
            <w:r w:rsidRPr="00AE2692">
              <w:rPr>
                <w:rFonts w:ascii="Times New Roman" w:hAnsi="Times New Roman"/>
                <w:sz w:val="28"/>
                <w:szCs w:val="28"/>
                <w:lang w:val="ru-RU"/>
              </w:rPr>
              <w:t>iệu trưởng</w:t>
            </w:r>
          </w:p>
        </w:tc>
      </w:tr>
      <w:tr w:rsidR="00B26782" w:rsidRPr="00AE2692" w14:paraId="77C72B3B" w14:textId="77777777" w:rsidTr="00E75184">
        <w:trPr>
          <w:trHeight w:val="567"/>
        </w:trPr>
        <w:tc>
          <w:tcPr>
            <w:tcW w:w="1540" w:type="dxa"/>
            <w:vMerge/>
            <w:vAlign w:val="center"/>
          </w:tcPr>
          <w:p w14:paraId="45B6BB32"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0E38395F"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w:t>
            </w:r>
          </w:p>
        </w:tc>
        <w:tc>
          <w:tcPr>
            <w:tcW w:w="1680" w:type="dxa"/>
            <w:vAlign w:val="center"/>
          </w:tcPr>
          <w:p w14:paraId="1DFD9A93"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6</w:t>
            </w:r>
            <w:r w:rsidRPr="00AE2692">
              <w:rPr>
                <w:rFonts w:ascii="Times New Roman" w:hAnsi="Times New Roman"/>
                <w:sz w:val="28"/>
                <w:szCs w:val="28"/>
                <w:lang w:val="ru-RU"/>
              </w:rPr>
              <w:t>-0</w:t>
            </w:r>
            <w:r w:rsidRPr="00AE2692">
              <w:rPr>
                <w:rFonts w:ascii="Times New Roman" w:hAnsi="Times New Roman"/>
                <w:sz w:val="28"/>
                <w:szCs w:val="28"/>
              </w:rPr>
              <w:t>2</w:t>
            </w:r>
            <w:r w:rsidRPr="00AE2692">
              <w:rPr>
                <w:rFonts w:ascii="Times New Roman" w:hAnsi="Times New Roman"/>
                <w:sz w:val="28"/>
                <w:szCs w:val="28"/>
                <w:lang w:val="ru-RU"/>
              </w:rPr>
              <w:t>]</w:t>
            </w:r>
          </w:p>
        </w:tc>
        <w:tc>
          <w:tcPr>
            <w:tcW w:w="4111" w:type="dxa"/>
            <w:vAlign w:val="center"/>
            <w:hideMark/>
          </w:tcPr>
          <w:p w14:paraId="251FC18F" w14:textId="2455BA8F"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Hình ảnh nhà vệ sinh</w:t>
            </w:r>
            <w:r>
              <w:rPr>
                <w:rFonts w:ascii="Times New Roman" w:hAnsi="Times New Roman"/>
                <w:sz w:val="28"/>
                <w:szCs w:val="28"/>
              </w:rPr>
              <w:t xml:space="preserve"> cán bộ quản lý, giáo viên,</w:t>
            </w:r>
            <w:r w:rsidRPr="00AE2692">
              <w:rPr>
                <w:rFonts w:ascii="Times New Roman" w:hAnsi="Times New Roman"/>
                <w:sz w:val="28"/>
                <w:szCs w:val="28"/>
              </w:rPr>
              <w:t xml:space="preserve"> nhân viên</w:t>
            </w:r>
          </w:p>
        </w:tc>
        <w:tc>
          <w:tcPr>
            <w:tcW w:w="2409" w:type="dxa"/>
            <w:vAlign w:val="center"/>
            <w:hideMark/>
          </w:tcPr>
          <w:p w14:paraId="4E5161B7" w14:textId="77777777" w:rsidR="00B26782" w:rsidRPr="00AE2692" w:rsidRDefault="00B26782"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2021</w:t>
            </w:r>
          </w:p>
        </w:tc>
        <w:tc>
          <w:tcPr>
            <w:tcW w:w="2153" w:type="dxa"/>
            <w:vAlign w:val="center"/>
            <w:hideMark/>
          </w:tcPr>
          <w:p w14:paraId="231E905C"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Phó hiệu trưởng</w:t>
            </w:r>
          </w:p>
        </w:tc>
        <w:tc>
          <w:tcPr>
            <w:tcW w:w="1560" w:type="dxa"/>
            <w:vAlign w:val="center"/>
            <w:hideMark/>
          </w:tcPr>
          <w:p w14:paraId="6694DBF5"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Phó hiệu trưởng</w:t>
            </w:r>
          </w:p>
        </w:tc>
      </w:tr>
      <w:tr w:rsidR="00B26782" w:rsidRPr="00AE2692" w14:paraId="65B508D7" w14:textId="77777777" w:rsidTr="00E75184">
        <w:trPr>
          <w:trHeight w:val="567"/>
        </w:trPr>
        <w:tc>
          <w:tcPr>
            <w:tcW w:w="1540" w:type="dxa"/>
            <w:vMerge/>
            <w:vAlign w:val="center"/>
          </w:tcPr>
          <w:p w14:paraId="6F2F0234"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tcPr>
          <w:p w14:paraId="797478F4" w14:textId="684B684A"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3</w:t>
            </w:r>
          </w:p>
        </w:tc>
        <w:tc>
          <w:tcPr>
            <w:tcW w:w="1680" w:type="dxa"/>
            <w:vAlign w:val="center"/>
          </w:tcPr>
          <w:p w14:paraId="0451106C" w14:textId="4CCDD76F"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6</w:t>
            </w:r>
            <w:r w:rsidRPr="00AE2692">
              <w:rPr>
                <w:rFonts w:ascii="Times New Roman" w:hAnsi="Times New Roman"/>
                <w:sz w:val="28"/>
                <w:szCs w:val="28"/>
                <w:lang w:val="ru-RU"/>
              </w:rPr>
              <w:t>-0</w:t>
            </w:r>
            <w:r w:rsidRPr="00AE2692">
              <w:rPr>
                <w:rFonts w:ascii="Times New Roman" w:hAnsi="Times New Roman"/>
                <w:sz w:val="28"/>
                <w:szCs w:val="28"/>
              </w:rPr>
              <w:t>3</w:t>
            </w:r>
            <w:r w:rsidRPr="00AE2692">
              <w:rPr>
                <w:rFonts w:ascii="Times New Roman" w:hAnsi="Times New Roman"/>
                <w:sz w:val="28"/>
                <w:szCs w:val="28"/>
                <w:lang w:val="ru-RU"/>
              </w:rPr>
              <w:t>]</w:t>
            </w:r>
          </w:p>
        </w:tc>
        <w:tc>
          <w:tcPr>
            <w:tcW w:w="4111" w:type="dxa"/>
            <w:vAlign w:val="center"/>
          </w:tcPr>
          <w:p w14:paraId="34EFA260" w14:textId="06335E79" w:rsidR="00B26782" w:rsidRPr="004D1565"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Pr>
                <w:rFonts w:ascii="Times New Roman" w:hAnsi="Times New Roman"/>
                <w:sz w:val="28"/>
                <w:szCs w:val="28"/>
              </w:rPr>
              <w:t>H</w:t>
            </w:r>
            <w:r w:rsidRPr="004D1565">
              <w:rPr>
                <w:rFonts w:ascii="Times New Roman" w:hAnsi="Times New Roman"/>
                <w:sz w:val="28"/>
                <w:szCs w:val="28"/>
                <w:lang w:val="ru-RU"/>
              </w:rPr>
              <w:t>ì</w:t>
            </w:r>
            <w:r>
              <w:rPr>
                <w:rFonts w:ascii="Times New Roman" w:hAnsi="Times New Roman"/>
                <w:sz w:val="28"/>
                <w:szCs w:val="28"/>
              </w:rPr>
              <w:t>nh</w:t>
            </w:r>
            <w:r w:rsidRPr="004D1565">
              <w:rPr>
                <w:rFonts w:ascii="Times New Roman" w:hAnsi="Times New Roman"/>
                <w:sz w:val="28"/>
                <w:szCs w:val="28"/>
                <w:lang w:val="ru-RU"/>
              </w:rPr>
              <w:t xml:space="preserve"> </w:t>
            </w:r>
            <w:r>
              <w:rPr>
                <w:rFonts w:ascii="Times New Roman" w:hAnsi="Times New Roman"/>
                <w:sz w:val="28"/>
                <w:szCs w:val="28"/>
              </w:rPr>
              <w:t>ảnh</w:t>
            </w:r>
            <w:r w:rsidRPr="004D1565">
              <w:rPr>
                <w:rFonts w:ascii="Times New Roman" w:hAnsi="Times New Roman"/>
                <w:sz w:val="28"/>
                <w:szCs w:val="28"/>
                <w:lang w:val="ru-RU"/>
              </w:rPr>
              <w:t xml:space="preserve"> </w:t>
            </w:r>
            <w:r>
              <w:rPr>
                <w:rFonts w:ascii="Times New Roman" w:hAnsi="Times New Roman"/>
                <w:sz w:val="28"/>
                <w:szCs w:val="28"/>
              </w:rPr>
              <w:t>chụp</w:t>
            </w:r>
            <w:r w:rsidRPr="004D1565">
              <w:rPr>
                <w:rFonts w:ascii="Times New Roman" w:hAnsi="Times New Roman"/>
                <w:sz w:val="28"/>
                <w:szCs w:val="28"/>
                <w:lang w:val="ru-RU"/>
              </w:rPr>
              <w:t xml:space="preserve"> </w:t>
            </w:r>
            <w:r>
              <w:rPr>
                <w:rFonts w:ascii="Times New Roman" w:hAnsi="Times New Roman"/>
                <w:sz w:val="28"/>
                <w:szCs w:val="28"/>
              </w:rPr>
              <w:t>khu</w:t>
            </w:r>
            <w:r w:rsidRPr="004D1565">
              <w:rPr>
                <w:rFonts w:ascii="Times New Roman" w:hAnsi="Times New Roman"/>
                <w:sz w:val="28"/>
                <w:szCs w:val="28"/>
                <w:lang w:val="ru-RU"/>
              </w:rPr>
              <w:t xml:space="preserve"> </w:t>
            </w:r>
            <w:r>
              <w:rPr>
                <w:rFonts w:ascii="Times New Roman" w:hAnsi="Times New Roman"/>
                <w:sz w:val="28"/>
                <w:szCs w:val="28"/>
              </w:rPr>
              <w:t>nh</w:t>
            </w:r>
            <w:r w:rsidRPr="004D1565">
              <w:rPr>
                <w:rFonts w:ascii="Times New Roman" w:hAnsi="Times New Roman"/>
                <w:sz w:val="28"/>
                <w:szCs w:val="28"/>
                <w:lang w:val="ru-RU"/>
              </w:rPr>
              <w:t>à đ</w:t>
            </w:r>
            <w:r>
              <w:rPr>
                <w:rFonts w:ascii="Times New Roman" w:hAnsi="Times New Roman"/>
                <w:sz w:val="28"/>
                <w:szCs w:val="28"/>
              </w:rPr>
              <w:t>ể</w:t>
            </w:r>
            <w:r w:rsidRPr="004D1565">
              <w:rPr>
                <w:rFonts w:ascii="Times New Roman" w:hAnsi="Times New Roman"/>
                <w:sz w:val="28"/>
                <w:szCs w:val="28"/>
                <w:lang w:val="ru-RU"/>
              </w:rPr>
              <w:t xml:space="preserve"> </w:t>
            </w:r>
            <w:r>
              <w:rPr>
                <w:rFonts w:ascii="Times New Roman" w:hAnsi="Times New Roman"/>
                <w:sz w:val="28"/>
                <w:szCs w:val="28"/>
              </w:rPr>
              <w:t>r</w:t>
            </w:r>
            <w:r w:rsidRPr="004D1565">
              <w:rPr>
                <w:rFonts w:ascii="Times New Roman" w:hAnsi="Times New Roman"/>
                <w:sz w:val="28"/>
                <w:szCs w:val="28"/>
                <w:lang w:val="ru-RU"/>
              </w:rPr>
              <w:t>á</w:t>
            </w:r>
            <w:r>
              <w:rPr>
                <w:rFonts w:ascii="Times New Roman" w:hAnsi="Times New Roman"/>
                <w:sz w:val="28"/>
                <w:szCs w:val="28"/>
              </w:rPr>
              <w:t>c</w:t>
            </w:r>
          </w:p>
        </w:tc>
        <w:tc>
          <w:tcPr>
            <w:tcW w:w="2409" w:type="dxa"/>
            <w:vAlign w:val="center"/>
          </w:tcPr>
          <w:p w14:paraId="68351DFB" w14:textId="4AB1B65F" w:rsidR="00B26782" w:rsidRPr="00AE2692" w:rsidRDefault="00B26782"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2021</w:t>
            </w:r>
          </w:p>
        </w:tc>
        <w:tc>
          <w:tcPr>
            <w:tcW w:w="2153" w:type="dxa"/>
            <w:vAlign w:val="center"/>
          </w:tcPr>
          <w:p w14:paraId="58CC0F9B" w14:textId="63C7255A"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Pr>
                <w:rFonts w:ascii="Times New Roman" w:hAnsi="Times New Roman"/>
                <w:sz w:val="28"/>
                <w:szCs w:val="28"/>
              </w:rPr>
              <w:t>H</w:t>
            </w:r>
            <w:r w:rsidRPr="00AE2692">
              <w:rPr>
                <w:rFonts w:ascii="Times New Roman" w:hAnsi="Times New Roman"/>
                <w:sz w:val="28"/>
                <w:szCs w:val="28"/>
                <w:lang w:val="ru-RU"/>
              </w:rPr>
              <w:t>iệu trưởng</w:t>
            </w:r>
          </w:p>
        </w:tc>
        <w:tc>
          <w:tcPr>
            <w:tcW w:w="1560" w:type="dxa"/>
            <w:vAlign w:val="center"/>
          </w:tcPr>
          <w:p w14:paraId="277F9CF4" w14:textId="36E326CB"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Pr>
                <w:rFonts w:ascii="Times New Roman" w:hAnsi="Times New Roman"/>
                <w:sz w:val="28"/>
                <w:szCs w:val="28"/>
              </w:rPr>
              <w:t>H</w:t>
            </w:r>
            <w:r w:rsidRPr="00AE2692">
              <w:rPr>
                <w:rFonts w:ascii="Times New Roman" w:hAnsi="Times New Roman"/>
                <w:sz w:val="28"/>
                <w:szCs w:val="28"/>
              </w:rPr>
              <w:t>iệu trưởng</w:t>
            </w:r>
          </w:p>
        </w:tc>
      </w:tr>
      <w:tr w:rsidR="00B26782" w:rsidRPr="00AE2692" w14:paraId="6C90DCCA" w14:textId="77777777" w:rsidTr="00E75184">
        <w:trPr>
          <w:trHeight w:val="567"/>
        </w:trPr>
        <w:tc>
          <w:tcPr>
            <w:tcW w:w="1540" w:type="dxa"/>
            <w:vMerge/>
            <w:vAlign w:val="center"/>
          </w:tcPr>
          <w:p w14:paraId="2ED25F7C"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57A5E4FF" w14:textId="2C8AA86D"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4</w:t>
            </w:r>
          </w:p>
        </w:tc>
        <w:tc>
          <w:tcPr>
            <w:tcW w:w="1680" w:type="dxa"/>
            <w:vAlign w:val="center"/>
            <w:hideMark/>
          </w:tcPr>
          <w:p w14:paraId="124EF962" w14:textId="028FE32F"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6</w:t>
            </w:r>
            <w:r w:rsidRPr="00AE2692">
              <w:rPr>
                <w:rFonts w:ascii="Times New Roman" w:hAnsi="Times New Roman"/>
                <w:sz w:val="28"/>
                <w:szCs w:val="28"/>
                <w:lang w:val="ru-RU"/>
              </w:rPr>
              <w:t>-0</w:t>
            </w:r>
            <w:r w:rsidRPr="00AE2692">
              <w:rPr>
                <w:rFonts w:ascii="Times New Roman" w:hAnsi="Times New Roman"/>
                <w:sz w:val="28"/>
                <w:szCs w:val="28"/>
              </w:rPr>
              <w:t>4</w:t>
            </w:r>
            <w:r w:rsidRPr="00AE2692">
              <w:rPr>
                <w:rFonts w:ascii="Times New Roman" w:hAnsi="Times New Roman"/>
                <w:sz w:val="28"/>
                <w:szCs w:val="28"/>
                <w:lang w:val="ru-RU"/>
              </w:rPr>
              <w:t>]</w:t>
            </w:r>
          </w:p>
        </w:tc>
        <w:tc>
          <w:tcPr>
            <w:tcW w:w="4111" w:type="dxa"/>
            <w:vAlign w:val="center"/>
            <w:hideMark/>
          </w:tcPr>
          <w:p w14:paraId="7AC1E9E8" w14:textId="77777777" w:rsidR="00B26782" w:rsidRPr="004D1565"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Hợp</w:t>
            </w:r>
            <w:r w:rsidRPr="004D1565">
              <w:rPr>
                <w:rFonts w:ascii="Times New Roman" w:hAnsi="Times New Roman"/>
                <w:sz w:val="28"/>
                <w:szCs w:val="28"/>
                <w:lang w:val="ru-RU"/>
              </w:rPr>
              <w:t xml:space="preserve"> đ</w:t>
            </w:r>
            <w:r w:rsidRPr="00AE2692">
              <w:rPr>
                <w:rFonts w:ascii="Times New Roman" w:hAnsi="Times New Roman"/>
                <w:sz w:val="28"/>
                <w:szCs w:val="28"/>
              </w:rPr>
              <w:t>ồng</w:t>
            </w:r>
            <w:r w:rsidRPr="004D1565">
              <w:rPr>
                <w:rFonts w:ascii="Times New Roman" w:hAnsi="Times New Roman"/>
                <w:sz w:val="28"/>
                <w:szCs w:val="28"/>
                <w:lang w:val="ru-RU"/>
              </w:rPr>
              <w:t xml:space="preserve"> </w:t>
            </w:r>
            <w:r w:rsidRPr="00AE2692">
              <w:rPr>
                <w:rFonts w:ascii="Times New Roman" w:hAnsi="Times New Roman"/>
                <w:sz w:val="28"/>
                <w:szCs w:val="28"/>
              </w:rPr>
              <w:t>cung</w:t>
            </w:r>
            <w:r w:rsidRPr="004D1565">
              <w:rPr>
                <w:rFonts w:ascii="Times New Roman" w:hAnsi="Times New Roman"/>
                <w:sz w:val="28"/>
                <w:szCs w:val="28"/>
                <w:lang w:val="ru-RU"/>
              </w:rPr>
              <w:t xml:space="preserve"> </w:t>
            </w:r>
            <w:r w:rsidRPr="00AE2692">
              <w:rPr>
                <w:rFonts w:ascii="Times New Roman" w:hAnsi="Times New Roman"/>
                <w:sz w:val="28"/>
                <w:szCs w:val="28"/>
              </w:rPr>
              <w:t>cấp</w:t>
            </w:r>
            <w:r w:rsidRPr="004D1565">
              <w:rPr>
                <w:rFonts w:ascii="Times New Roman" w:hAnsi="Times New Roman"/>
                <w:sz w:val="28"/>
                <w:szCs w:val="28"/>
                <w:lang w:val="ru-RU"/>
              </w:rPr>
              <w:t xml:space="preserve"> </w:t>
            </w:r>
            <w:r w:rsidRPr="00AE2692">
              <w:rPr>
                <w:rFonts w:ascii="Times New Roman" w:hAnsi="Times New Roman"/>
                <w:sz w:val="28"/>
                <w:szCs w:val="28"/>
              </w:rPr>
              <w:t>n</w:t>
            </w:r>
            <w:r w:rsidRPr="004D1565">
              <w:rPr>
                <w:rFonts w:ascii="Times New Roman" w:hAnsi="Times New Roman"/>
                <w:sz w:val="28"/>
                <w:szCs w:val="28"/>
                <w:lang w:val="ru-RU"/>
              </w:rPr>
              <w:t>ư</w:t>
            </w:r>
            <w:r w:rsidRPr="00AE2692">
              <w:rPr>
                <w:rFonts w:ascii="Times New Roman" w:hAnsi="Times New Roman"/>
                <w:sz w:val="28"/>
                <w:szCs w:val="28"/>
              </w:rPr>
              <w:t>ớc</w:t>
            </w:r>
            <w:r w:rsidRPr="004D1565">
              <w:rPr>
                <w:rFonts w:ascii="Times New Roman" w:hAnsi="Times New Roman"/>
                <w:sz w:val="28"/>
                <w:szCs w:val="28"/>
                <w:lang w:val="ru-RU"/>
              </w:rPr>
              <w:t xml:space="preserve"> </w:t>
            </w:r>
            <w:r w:rsidRPr="00AE2692">
              <w:rPr>
                <w:rFonts w:ascii="Times New Roman" w:hAnsi="Times New Roman"/>
                <w:sz w:val="28"/>
                <w:szCs w:val="28"/>
              </w:rPr>
              <w:t>sạch</w:t>
            </w:r>
          </w:p>
        </w:tc>
        <w:tc>
          <w:tcPr>
            <w:tcW w:w="2409" w:type="dxa"/>
            <w:vAlign w:val="center"/>
            <w:hideMark/>
          </w:tcPr>
          <w:p w14:paraId="7C376A28" w14:textId="77777777" w:rsidR="00B26782" w:rsidRPr="00AE2692" w:rsidRDefault="00B26782"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74F06A8D"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Kế toán</w:t>
            </w:r>
          </w:p>
        </w:tc>
        <w:tc>
          <w:tcPr>
            <w:tcW w:w="1560" w:type="dxa"/>
            <w:vAlign w:val="center"/>
            <w:hideMark/>
          </w:tcPr>
          <w:p w14:paraId="4634A453"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hành chính</w:t>
            </w:r>
          </w:p>
        </w:tc>
      </w:tr>
      <w:tr w:rsidR="00B26782" w:rsidRPr="00AE2692" w14:paraId="7773F715" w14:textId="77777777" w:rsidTr="00E75184">
        <w:trPr>
          <w:trHeight w:val="567"/>
        </w:trPr>
        <w:tc>
          <w:tcPr>
            <w:tcW w:w="1540" w:type="dxa"/>
            <w:vMerge/>
            <w:vAlign w:val="center"/>
          </w:tcPr>
          <w:p w14:paraId="69D36C87"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6EF7785E" w14:textId="7555FADC"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5</w:t>
            </w:r>
          </w:p>
        </w:tc>
        <w:tc>
          <w:tcPr>
            <w:tcW w:w="1680" w:type="dxa"/>
            <w:vAlign w:val="center"/>
            <w:hideMark/>
          </w:tcPr>
          <w:p w14:paraId="26D19B9F" w14:textId="209273E2"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6</w:t>
            </w:r>
            <w:r w:rsidRPr="00AE2692">
              <w:rPr>
                <w:rFonts w:ascii="Times New Roman" w:hAnsi="Times New Roman"/>
                <w:sz w:val="28"/>
                <w:szCs w:val="28"/>
                <w:lang w:val="ru-RU"/>
              </w:rPr>
              <w:t>-0</w:t>
            </w:r>
            <w:r w:rsidR="00BF7FFB">
              <w:rPr>
                <w:rFonts w:ascii="Times New Roman" w:hAnsi="Times New Roman"/>
                <w:sz w:val="28"/>
                <w:szCs w:val="28"/>
              </w:rPr>
              <w:t>5</w:t>
            </w:r>
            <w:r w:rsidRPr="00AE2692">
              <w:rPr>
                <w:rFonts w:ascii="Times New Roman" w:hAnsi="Times New Roman"/>
                <w:sz w:val="28"/>
                <w:szCs w:val="28"/>
                <w:lang w:val="ru-RU"/>
              </w:rPr>
              <w:t>]</w:t>
            </w:r>
          </w:p>
        </w:tc>
        <w:tc>
          <w:tcPr>
            <w:tcW w:w="4111" w:type="dxa"/>
            <w:vAlign w:val="center"/>
            <w:hideMark/>
          </w:tcPr>
          <w:p w14:paraId="524BE4C6"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Hợp đồng thu gom rác</w:t>
            </w:r>
          </w:p>
        </w:tc>
        <w:tc>
          <w:tcPr>
            <w:tcW w:w="2409" w:type="dxa"/>
            <w:vAlign w:val="center"/>
            <w:hideMark/>
          </w:tcPr>
          <w:p w14:paraId="44945ABE" w14:textId="77777777" w:rsidR="00B26782" w:rsidRPr="00AE2692" w:rsidRDefault="00B26782"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0A6A0A90"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Kế toán</w:t>
            </w:r>
          </w:p>
        </w:tc>
        <w:tc>
          <w:tcPr>
            <w:tcW w:w="1560" w:type="dxa"/>
            <w:vAlign w:val="center"/>
            <w:hideMark/>
          </w:tcPr>
          <w:p w14:paraId="2123DA21"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hành chính</w:t>
            </w:r>
          </w:p>
        </w:tc>
      </w:tr>
      <w:tr w:rsidR="00B26782" w:rsidRPr="00AE2692" w14:paraId="3C70E759" w14:textId="77777777" w:rsidTr="00E75184">
        <w:trPr>
          <w:trHeight w:val="567"/>
        </w:trPr>
        <w:tc>
          <w:tcPr>
            <w:tcW w:w="1540" w:type="dxa"/>
            <w:vMerge/>
            <w:vAlign w:val="center"/>
            <w:hideMark/>
          </w:tcPr>
          <w:p w14:paraId="36DACB54"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hideMark/>
          </w:tcPr>
          <w:p w14:paraId="02B7222C" w14:textId="6E76F60F"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6</w:t>
            </w:r>
          </w:p>
        </w:tc>
        <w:tc>
          <w:tcPr>
            <w:tcW w:w="1680" w:type="dxa"/>
            <w:vAlign w:val="center"/>
            <w:hideMark/>
          </w:tcPr>
          <w:p w14:paraId="46A69E7E" w14:textId="165DF75C"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w:t>
            </w:r>
            <w:r w:rsidRPr="00AE2692">
              <w:rPr>
                <w:rFonts w:ascii="Times New Roman" w:hAnsi="Times New Roman"/>
                <w:sz w:val="28"/>
                <w:szCs w:val="28"/>
              </w:rPr>
              <w:t>6</w:t>
            </w:r>
            <w:r w:rsidRPr="00AE2692">
              <w:rPr>
                <w:rFonts w:ascii="Times New Roman" w:hAnsi="Times New Roman"/>
                <w:sz w:val="28"/>
                <w:szCs w:val="28"/>
                <w:lang w:val="ru-RU"/>
              </w:rPr>
              <w:t>-0</w:t>
            </w:r>
            <w:r>
              <w:rPr>
                <w:rFonts w:ascii="Times New Roman" w:hAnsi="Times New Roman"/>
                <w:sz w:val="28"/>
                <w:szCs w:val="28"/>
              </w:rPr>
              <w:t>6</w:t>
            </w:r>
            <w:r w:rsidRPr="00AE2692">
              <w:rPr>
                <w:rFonts w:ascii="Times New Roman" w:hAnsi="Times New Roman"/>
                <w:sz w:val="28"/>
                <w:szCs w:val="28"/>
                <w:lang w:val="ru-RU"/>
              </w:rPr>
              <w:t>]</w:t>
            </w:r>
          </w:p>
        </w:tc>
        <w:tc>
          <w:tcPr>
            <w:tcW w:w="4111" w:type="dxa"/>
            <w:vAlign w:val="center"/>
            <w:hideMark/>
          </w:tcPr>
          <w:p w14:paraId="011B1D93" w14:textId="15831731"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Sổ đề nghị sửa chữa</w:t>
            </w:r>
          </w:p>
        </w:tc>
        <w:tc>
          <w:tcPr>
            <w:tcW w:w="2409" w:type="dxa"/>
            <w:vAlign w:val="center"/>
            <w:hideMark/>
          </w:tcPr>
          <w:p w14:paraId="084A33B3" w14:textId="058A629F" w:rsidR="00B26782" w:rsidRPr="00AE2692" w:rsidRDefault="00B26782"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21ADFC59"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Phó Hiệu trưởng</w:t>
            </w:r>
          </w:p>
        </w:tc>
        <w:tc>
          <w:tcPr>
            <w:tcW w:w="1560" w:type="dxa"/>
            <w:vAlign w:val="center"/>
            <w:hideMark/>
          </w:tcPr>
          <w:p w14:paraId="2AB6A8A7" w14:textId="78D396C1"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Phòng</w:t>
            </w:r>
            <w:r w:rsidRPr="00AE2692">
              <w:rPr>
                <w:rFonts w:ascii="Times New Roman" w:hAnsi="Times New Roman"/>
                <w:sz w:val="28"/>
                <w:szCs w:val="28"/>
              </w:rPr>
              <w:t xml:space="preserve"> </w:t>
            </w:r>
            <w:r>
              <w:rPr>
                <w:rFonts w:ascii="Times New Roman" w:hAnsi="Times New Roman"/>
                <w:sz w:val="28"/>
                <w:szCs w:val="28"/>
              </w:rPr>
              <w:t>Phó h</w:t>
            </w:r>
            <w:r w:rsidRPr="00AE2692">
              <w:rPr>
                <w:rFonts w:ascii="Times New Roman" w:hAnsi="Times New Roman"/>
                <w:sz w:val="28"/>
                <w:szCs w:val="28"/>
              </w:rPr>
              <w:t>iệu trưởng</w:t>
            </w:r>
          </w:p>
        </w:tc>
      </w:tr>
      <w:tr w:rsidR="00627E42" w:rsidRPr="00AE2692" w14:paraId="5168F832" w14:textId="77777777" w:rsidTr="00E75184">
        <w:trPr>
          <w:trHeight w:val="567"/>
        </w:trPr>
        <w:tc>
          <w:tcPr>
            <w:tcW w:w="1540" w:type="dxa"/>
            <w:vMerge w:val="restart"/>
            <w:vAlign w:val="center"/>
            <w:hideMark/>
          </w:tcPr>
          <w:p w14:paraId="526806E7" w14:textId="77777777" w:rsidR="00627E42" w:rsidRPr="00AE2692" w:rsidRDefault="00627E4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b/>
                <w:sz w:val="28"/>
                <w:szCs w:val="28"/>
              </w:rPr>
              <w:t>Tiêu chí 4.1</w:t>
            </w:r>
          </w:p>
        </w:tc>
        <w:tc>
          <w:tcPr>
            <w:tcW w:w="872" w:type="dxa"/>
            <w:vAlign w:val="center"/>
            <w:hideMark/>
          </w:tcPr>
          <w:p w14:paraId="7BDDABAC" w14:textId="77777777" w:rsidR="00627E42" w:rsidRPr="00AE2692" w:rsidRDefault="00627E4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tcPr>
          <w:p w14:paraId="020FEAF0" w14:textId="77777777" w:rsidR="00627E42" w:rsidRPr="00AE2692" w:rsidRDefault="00627E4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4</w:t>
            </w:r>
            <w:r w:rsidRPr="00AE2692">
              <w:rPr>
                <w:rFonts w:ascii="Times New Roman" w:hAnsi="Times New Roman"/>
                <w:sz w:val="28"/>
                <w:szCs w:val="28"/>
                <w:lang w:val="ru-RU"/>
              </w:rPr>
              <w:t>-</w:t>
            </w:r>
            <w:r w:rsidRPr="00AE2692">
              <w:rPr>
                <w:rFonts w:ascii="Times New Roman" w:hAnsi="Times New Roman"/>
                <w:sz w:val="28"/>
                <w:szCs w:val="28"/>
              </w:rPr>
              <w:t>4</w:t>
            </w:r>
            <w:r w:rsidRPr="00AE2692">
              <w:rPr>
                <w:rFonts w:ascii="Times New Roman" w:hAnsi="Times New Roman"/>
                <w:sz w:val="28"/>
                <w:szCs w:val="28"/>
                <w:lang w:val="ru-RU"/>
              </w:rPr>
              <w:t>.1-0</w:t>
            </w:r>
            <w:r w:rsidRPr="00AE2692">
              <w:rPr>
                <w:rFonts w:ascii="Times New Roman" w:hAnsi="Times New Roman"/>
                <w:sz w:val="28"/>
                <w:szCs w:val="28"/>
              </w:rPr>
              <w:t>1</w:t>
            </w:r>
            <w:r w:rsidRPr="00AE2692">
              <w:rPr>
                <w:rFonts w:ascii="Times New Roman" w:hAnsi="Times New Roman"/>
                <w:sz w:val="28"/>
                <w:szCs w:val="28"/>
                <w:lang w:val="ru-RU"/>
              </w:rPr>
              <w:t>]</w:t>
            </w:r>
          </w:p>
        </w:tc>
        <w:tc>
          <w:tcPr>
            <w:tcW w:w="4111" w:type="dxa"/>
            <w:vAlign w:val="center"/>
          </w:tcPr>
          <w:p w14:paraId="37B499A2" w14:textId="6BDD51F8" w:rsidR="00627E42" w:rsidRPr="006B6DC6" w:rsidRDefault="00627E42" w:rsidP="00424C6C">
            <w:pPr>
              <w:tabs>
                <w:tab w:val="center" w:pos="4961"/>
              </w:tabs>
              <w:autoSpaceDE w:val="0"/>
              <w:autoSpaceDN w:val="0"/>
              <w:adjustRightInd w:val="0"/>
              <w:spacing w:after="0" w:line="360" w:lineRule="auto"/>
              <w:jc w:val="center"/>
              <w:rPr>
                <w:rFonts w:ascii="Times New Roman" w:hAnsi="Times New Roman"/>
                <w:color w:val="FF0000"/>
                <w:sz w:val="28"/>
                <w:szCs w:val="28"/>
              </w:rPr>
            </w:pPr>
            <w:r w:rsidRPr="00AE2692">
              <w:rPr>
                <w:rFonts w:ascii="Times New Roman" w:hAnsi="Times New Roman"/>
                <w:sz w:val="28"/>
                <w:szCs w:val="28"/>
              </w:rPr>
              <w:t xml:space="preserve">Hồ sơ Ban đại diện cha mẹ </w:t>
            </w:r>
            <w:r w:rsidR="00424C6C">
              <w:rPr>
                <w:rFonts w:ascii="Times New Roman" w:hAnsi="Times New Roman"/>
                <w:sz w:val="28"/>
                <w:szCs w:val="28"/>
              </w:rPr>
              <w:t>học sinh</w:t>
            </w:r>
          </w:p>
        </w:tc>
        <w:tc>
          <w:tcPr>
            <w:tcW w:w="2409" w:type="dxa"/>
            <w:vAlign w:val="center"/>
          </w:tcPr>
          <w:p w14:paraId="2676A848" w14:textId="49AD0369" w:rsidR="00627E42" w:rsidRPr="00AE2692" w:rsidRDefault="00627E42"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tcPr>
          <w:p w14:paraId="3122A720" w14:textId="060B76D7" w:rsidR="00627E42" w:rsidRPr="00AE2692" w:rsidRDefault="00627E4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w:t>
            </w:r>
            <w:r w:rsidRPr="00AE2692">
              <w:rPr>
                <w:rFonts w:ascii="Times New Roman" w:hAnsi="Times New Roman"/>
                <w:sz w:val="28"/>
                <w:szCs w:val="28"/>
                <w:lang w:val="ru-RU"/>
              </w:rPr>
              <w:t>iệu trưởng</w:t>
            </w:r>
          </w:p>
        </w:tc>
        <w:tc>
          <w:tcPr>
            <w:tcW w:w="1560" w:type="dxa"/>
            <w:vAlign w:val="center"/>
          </w:tcPr>
          <w:p w14:paraId="19724FB8" w14:textId="64E165E2" w:rsidR="00627E42" w:rsidRPr="00AE2692" w:rsidRDefault="00627E4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627E42" w:rsidRPr="00AE2692" w14:paraId="4FC3B3EB" w14:textId="77777777" w:rsidTr="00E75184">
        <w:trPr>
          <w:trHeight w:val="567"/>
        </w:trPr>
        <w:tc>
          <w:tcPr>
            <w:tcW w:w="1540" w:type="dxa"/>
            <w:vMerge/>
            <w:vAlign w:val="center"/>
          </w:tcPr>
          <w:p w14:paraId="43067267" w14:textId="77777777" w:rsidR="00627E42" w:rsidRPr="00AE2692" w:rsidRDefault="00627E42"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tcPr>
          <w:p w14:paraId="695FA3E5" w14:textId="77777777" w:rsidR="00627E42" w:rsidRPr="00AE2692" w:rsidRDefault="00627E4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w:t>
            </w:r>
          </w:p>
        </w:tc>
        <w:tc>
          <w:tcPr>
            <w:tcW w:w="1680" w:type="dxa"/>
            <w:vAlign w:val="center"/>
          </w:tcPr>
          <w:p w14:paraId="151F772A" w14:textId="77777777" w:rsidR="00627E42" w:rsidRPr="00AE2692" w:rsidRDefault="00627E4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4</w:t>
            </w:r>
            <w:r w:rsidRPr="00AE2692">
              <w:rPr>
                <w:rFonts w:ascii="Times New Roman" w:hAnsi="Times New Roman"/>
                <w:sz w:val="28"/>
                <w:szCs w:val="28"/>
                <w:lang w:val="ru-RU"/>
              </w:rPr>
              <w:t>-</w:t>
            </w:r>
            <w:r w:rsidRPr="00AE2692">
              <w:rPr>
                <w:rFonts w:ascii="Times New Roman" w:hAnsi="Times New Roman"/>
                <w:sz w:val="28"/>
                <w:szCs w:val="28"/>
              </w:rPr>
              <w:t>4</w:t>
            </w:r>
            <w:r w:rsidRPr="00AE2692">
              <w:rPr>
                <w:rFonts w:ascii="Times New Roman" w:hAnsi="Times New Roman"/>
                <w:sz w:val="28"/>
                <w:szCs w:val="28"/>
                <w:lang w:val="ru-RU"/>
              </w:rPr>
              <w:t>.1-0</w:t>
            </w:r>
            <w:r w:rsidRPr="00AE2692">
              <w:rPr>
                <w:rFonts w:ascii="Times New Roman" w:hAnsi="Times New Roman"/>
                <w:sz w:val="28"/>
                <w:szCs w:val="28"/>
              </w:rPr>
              <w:t>2</w:t>
            </w:r>
            <w:r w:rsidRPr="00AE2692">
              <w:rPr>
                <w:rFonts w:ascii="Times New Roman" w:hAnsi="Times New Roman"/>
                <w:sz w:val="28"/>
                <w:szCs w:val="28"/>
                <w:lang w:val="ru-RU"/>
              </w:rPr>
              <w:t>]</w:t>
            </w:r>
          </w:p>
        </w:tc>
        <w:tc>
          <w:tcPr>
            <w:tcW w:w="4111" w:type="dxa"/>
            <w:vAlign w:val="center"/>
          </w:tcPr>
          <w:p w14:paraId="732B3A1B" w14:textId="04DAB348" w:rsidR="00627E42" w:rsidRPr="004D1565" w:rsidRDefault="00627E4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w:t>
            </w:r>
            <w:r w:rsidRPr="004D1565">
              <w:rPr>
                <w:rFonts w:ascii="Times New Roman" w:hAnsi="Times New Roman"/>
                <w:sz w:val="28"/>
                <w:szCs w:val="28"/>
                <w:lang w:val="ru-RU"/>
              </w:rPr>
              <w:t>ì</w:t>
            </w:r>
            <w:r w:rsidRPr="00AE2692">
              <w:rPr>
                <w:rFonts w:ascii="Times New Roman" w:hAnsi="Times New Roman"/>
                <w:sz w:val="28"/>
                <w:szCs w:val="28"/>
              </w:rPr>
              <w:t>nh</w:t>
            </w:r>
            <w:r w:rsidRPr="004D1565">
              <w:rPr>
                <w:rFonts w:ascii="Times New Roman" w:hAnsi="Times New Roman"/>
                <w:sz w:val="28"/>
                <w:szCs w:val="28"/>
                <w:lang w:val="ru-RU"/>
              </w:rPr>
              <w:t xml:space="preserve"> </w:t>
            </w:r>
            <w:r w:rsidRPr="00AE2692">
              <w:rPr>
                <w:rFonts w:ascii="Times New Roman" w:hAnsi="Times New Roman"/>
                <w:sz w:val="28"/>
                <w:szCs w:val="28"/>
              </w:rPr>
              <w:t>ảnh</w:t>
            </w:r>
            <w:r w:rsidRPr="004D1565">
              <w:rPr>
                <w:rFonts w:ascii="Times New Roman" w:hAnsi="Times New Roman"/>
                <w:sz w:val="28"/>
                <w:szCs w:val="28"/>
                <w:lang w:val="ru-RU"/>
              </w:rPr>
              <w:t xml:space="preserve"> </w:t>
            </w:r>
            <w:r w:rsidRPr="00AE2692">
              <w:rPr>
                <w:rFonts w:ascii="Times New Roman" w:hAnsi="Times New Roman"/>
                <w:sz w:val="28"/>
                <w:szCs w:val="28"/>
              </w:rPr>
              <w:t>tuy</w:t>
            </w:r>
            <w:r w:rsidRPr="004D1565">
              <w:rPr>
                <w:rFonts w:ascii="Times New Roman" w:hAnsi="Times New Roman"/>
                <w:sz w:val="28"/>
                <w:szCs w:val="28"/>
                <w:lang w:val="ru-RU"/>
              </w:rPr>
              <w:t>ê</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truyền</w:t>
            </w:r>
            <w:r w:rsidRPr="004D1565">
              <w:rPr>
                <w:rFonts w:ascii="Times New Roman" w:hAnsi="Times New Roman"/>
                <w:sz w:val="28"/>
                <w:szCs w:val="28"/>
                <w:lang w:val="ru-RU"/>
              </w:rPr>
              <w:t xml:space="preserve"> </w:t>
            </w:r>
            <w:r w:rsidRPr="00AE2692">
              <w:rPr>
                <w:rFonts w:ascii="Times New Roman" w:hAnsi="Times New Roman"/>
                <w:sz w:val="28"/>
                <w:szCs w:val="28"/>
              </w:rPr>
              <w:t>trong</w:t>
            </w:r>
            <w:r w:rsidRPr="004D1565">
              <w:rPr>
                <w:rFonts w:ascii="Times New Roman" w:hAnsi="Times New Roman"/>
                <w:sz w:val="28"/>
                <w:szCs w:val="28"/>
                <w:lang w:val="ru-RU"/>
              </w:rPr>
              <w:t xml:space="preserve"> </w:t>
            </w:r>
            <w:r w:rsidRPr="00AE2692">
              <w:rPr>
                <w:rFonts w:ascii="Times New Roman" w:hAnsi="Times New Roman"/>
                <w:sz w:val="28"/>
                <w:szCs w:val="28"/>
              </w:rPr>
              <w:t>buổi</w:t>
            </w:r>
            <w:r w:rsidRPr="004D1565">
              <w:rPr>
                <w:rFonts w:ascii="Times New Roman" w:hAnsi="Times New Roman"/>
                <w:sz w:val="28"/>
                <w:szCs w:val="28"/>
                <w:lang w:val="ru-RU"/>
              </w:rPr>
              <w:t xml:space="preserve"> </w:t>
            </w:r>
            <w:r w:rsidRPr="00AE2692">
              <w:rPr>
                <w:rFonts w:ascii="Times New Roman" w:hAnsi="Times New Roman"/>
                <w:sz w:val="28"/>
                <w:szCs w:val="28"/>
              </w:rPr>
              <w:t>họp</w:t>
            </w:r>
            <w:r w:rsidRPr="004D1565">
              <w:rPr>
                <w:rFonts w:ascii="Times New Roman" w:hAnsi="Times New Roman"/>
                <w:sz w:val="28"/>
                <w:szCs w:val="28"/>
                <w:lang w:val="ru-RU"/>
              </w:rPr>
              <w:t xml:space="preserve"> </w:t>
            </w:r>
            <w:r w:rsidRPr="00AE2692">
              <w:rPr>
                <w:rFonts w:ascii="Times New Roman" w:hAnsi="Times New Roman"/>
                <w:sz w:val="28"/>
                <w:szCs w:val="28"/>
              </w:rPr>
              <w:t>cha</w:t>
            </w:r>
            <w:r w:rsidRPr="004D1565">
              <w:rPr>
                <w:rFonts w:ascii="Times New Roman" w:hAnsi="Times New Roman"/>
                <w:sz w:val="28"/>
                <w:szCs w:val="28"/>
                <w:lang w:val="ru-RU"/>
              </w:rPr>
              <w:t xml:space="preserve"> </w:t>
            </w:r>
            <w:r w:rsidRPr="00AE2692">
              <w:rPr>
                <w:rFonts w:ascii="Times New Roman" w:hAnsi="Times New Roman"/>
                <w:sz w:val="28"/>
                <w:szCs w:val="28"/>
              </w:rPr>
              <w:t>mẹ</w:t>
            </w:r>
            <w:r w:rsidRPr="004D1565">
              <w:rPr>
                <w:rFonts w:ascii="Times New Roman" w:hAnsi="Times New Roman"/>
                <w:sz w:val="28"/>
                <w:szCs w:val="28"/>
                <w:lang w:val="ru-RU"/>
              </w:rPr>
              <w:t xml:space="preserve"> </w:t>
            </w:r>
            <w:r w:rsidR="00424C6C">
              <w:rPr>
                <w:rFonts w:ascii="Times New Roman" w:hAnsi="Times New Roman"/>
                <w:sz w:val="28"/>
                <w:szCs w:val="28"/>
              </w:rPr>
              <w:t>học sinh</w:t>
            </w:r>
          </w:p>
        </w:tc>
        <w:tc>
          <w:tcPr>
            <w:tcW w:w="2409" w:type="dxa"/>
            <w:vAlign w:val="center"/>
          </w:tcPr>
          <w:p w14:paraId="5C611252" w14:textId="7CD1A7D2" w:rsidR="00627E42" w:rsidRPr="00AE2692" w:rsidRDefault="00627E42"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tcPr>
          <w:p w14:paraId="1308BF04" w14:textId="770F7E4E" w:rsidR="00627E42" w:rsidRPr="00AE2692" w:rsidRDefault="00627E4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Giáo viên</w:t>
            </w:r>
          </w:p>
        </w:tc>
        <w:tc>
          <w:tcPr>
            <w:tcW w:w="1560" w:type="dxa"/>
            <w:vAlign w:val="center"/>
          </w:tcPr>
          <w:p w14:paraId="5194AD28" w14:textId="0B40F442" w:rsidR="00627E42" w:rsidRPr="00AE2692" w:rsidRDefault="00627E4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H</w:t>
            </w:r>
            <w:r w:rsidRPr="00AE2692">
              <w:rPr>
                <w:rFonts w:ascii="Times New Roman" w:hAnsi="Times New Roman"/>
                <w:sz w:val="28"/>
                <w:szCs w:val="28"/>
                <w:lang w:val="ru-RU"/>
              </w:rPr>
              <w:t>iệu trưởng</w:t>
            </w:r>
          </w:p>
        </w:tc>
      </w:tr>
      <w:tr w:rsidR="00B26782" w:rsidRPr="00AE2692" w14:paraId="3E136725" w14:textId="77777777" w:rsidTr="00E75184">
        <w:trPr>
          <w:trHeight w:val="567"/>
        </w:trPr>
        <w:tc>
          <w:tcPr>
            <w:tcW w:w="1540" w:type="dxa"/>
            <w:vMerge w:val="restart"/>
            <w:vAlign w:val="center"/>
            <w:hideMark/>
          </w:tcPr>
          <w:p w14:paraId="6282803A"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b/>
                <w:sz w:val="28"/>
                <w:szCs w:val="28"/>
              </w:rPr>
              <w:t>Tiêu chí 4.2</w:t>
            </w:r>
          </w:p>
        </w:tc>
        <w:tc>
          <w:tcPr>
            <w:tcW w:w="872" w:type="dxa"/>
            <w:vAlign w:val="center"/>
            <w:hideMark/>
          </w:tcPr>
          <w:p w14:paraId="437E0A03"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hideMark/>
          </w:tcPr>
          <w:p w14:paraId="5552DFDE"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4</w:t>
            </w:r>
            <w:r w:rsidRPr="00AE2692">
              <w:rPr>
                <w:rFonts w:ascii="Times New Roman" w:hAnsi="Times New Roman"/>
                <w:sz w:val="28"/>
                <w:szCs w:val="28"/>
                <w:lang w:val="ru-RU"/>
              </w:rPr>
              <w:t>-</w:t>
            </w:r>
            <w:r w:rsidRPr="00AE2692">
              <w:rPr>
                <w:rFonts w:ascii="Times New Roman" w:hAnsi="Times New Roman"/>
                <w:sz w:val="28"/>
                <w:szCs w:val="28"/>
              </w:rPr>
              <w:t>4</w:t>
            </w:r>
            <w:r w:rsidRPr="00AE2692">
              <w:rPr>
                <w:rFonts w:ascii="Times New Roman" w:hAnsi="Times New Roman"/>
                <w:sz w:val="28"/>
                <w:szCs w:val="28"/>
                <w:lang w:val="ru-RU"/>
              </w:rPr>
              <w:t>.</w:t>
            </w:r>
            <w:r w:rsidRPr="00AE2692">
              <w:rPr>
                <w:rFonts w:ascii="Times New Roman" w:hAnsi="Times New Roman"/>
                <w:sz w:val="28"/>
                <w:szCs w:val="28"/>
              </w:rPr>
              <w:t>2</w:t>
            </w:r>
            <w:r w:rsidRPr="00AE2692">
              <w:rPr>
                <w:rFonts w:ascii="Times New Roman" w:hAnsi="Times New Roman"/>
                <w:sz w:val="28"/>
                <w:szCs w:val="28"/>
                <w:lang w:val="ru-RU"/>
              </w:rPr>
              <w:t>-0</w:t>
            </w:r>
            <w:r w:rsidRPr="00AE2692">
              <w:rPr>
                <w:rFonts w:ascii="Times New Roman" w:hAnsi="Times New Roman"/>
                <w:sz w:val="28"/>
                <w:szCs w:val="28"/>
              </w:rPr>
              <w:t>1</w:t>
            </w:r>
            <w:r w:rsidRPr="00AE2692">
              <w:rPr>
                <w:rFonts w:ascii="Times New Roman" w:hAnsi="Times New Roman"/>
                <w:sz w:val="28"/>
                <w:szCs w:val="28"/>
                <w:lang w:val="ru-RU"/>
              </w:rPr>
              <w:t>]</w:t>
            </w:r>
          </w:p>
        </w:tc>
        <w:tc>
          <w:tcPr>
            <w:tcW w:w="4111" w:type="dxa"/>
            <w:vAlign w:val="center"/>
            <w:hideMark/>
          </w:tcPr>
          <w:p w14:paraId="67632C20" w14:textId="77777777" w:rsidR="00B26782" w:rsidRPr="004D1565"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Hồ</w:t>
            </w:r>
            <w:r w:rsidRPr="004D1565">
              <w:rPr>
                <w:rFonts w:ascii="Times New Roman" w:hAnsi="Times New Roman"/>
                <w:sz w:val="28"/>
                <w:szCs w:val="28"/>
                <w:lang w:val="ru-RU"/>
              </w:rPr>
              <w:t xml:space="preserve"> </w:t>
            </w:r>
            <w:r w:rsidRPr="00AE2692">
              <w:rPr>
                <w:rFonts w:ascii="Times New Roman" w:hAnsi="Times New Roman"/>
                <w:sz w:val="28"/>
                <w:szCs w:val="28"/>
              </w:rPr>
              <w:t>s</w:t>
            </w:r>
            <w:r w:rsidRPr="004D1565">
              <w:rPr>
                <w:rFonts w:ascii="Times New Roman" w:hAnsi="Times New Roman"/>
                <w:sz w:val="28"/>
                <w:szCs w:val="28"/>
                <w:lang w:val="ru-RU"/>
              </w:rPr>
              <w:t xml:space="preserve">ơ </w:t>
            </w:r>
            <w:r w:rsidRPr="00AE2692">
              <w:rPr>
                <w:rFonts w:ascii="Times New Roman" w:hAnsi="Times New Roman"/>
                <w:sz w:val="28"/>
                <w:szCs w:val="28"/>
              </w:rPr>
              <w:t>phổ</w:t>
            </w:r>
            <w:r w:rsidRPr="004D1565">
              <w:rPr>
                <w:rFonts w:ascii="Times New Roman" w:hAnsi="Times New Roman"/>
                <w:sz w:val="28"/>
                <w:szCs w:val="28"/>
                <w:lang w:val="ru-RU"/>
              </w:rPr>
              <w:t xml:space="preserve"> </w:t>
            </w:r>
            <w:r w:rsidRPr="00AE2692">
              <w:rPr>
                <w:rFonts w:ascii="Times New Roman" w:hAnsi="Times New Roman"/>
                <w:sz w:val="28"/>
                <w:szCs w:val="28"/>
              </w:rPr>
              <w:t>cập</w:t>
            </w:r>
            <w:r w:rsidRPr="004D1565">
              <w:rPr>
                <w:rFonts w:ascii="Times New Roman" w:hAnsi="Times New Roman"/>
                <w:sz w:val="28"/>
                <w:szCs w:val="28"/>
                <w:lang w:val="ru-RU"/>
              </w:rPr>
              <w:t xml:space="preserve"> </w:t>
            </w:r>
            <w:r w:rsidRPr="00AE2692">
              <w:rPr>
                <w:rFonts w:ascii="Times New Roman" w:hAnsi="Times New Roman"/>
                <w:sz w:val="28"/>
                <w:szCs w:val="28"/>
              </w:rPr>
              <w:t>gi</w:t>
            </w:r>
            <w:r w:rsidRPr="004D1565">
              <w:rPr>
                <w:rFonts w:ascii="Times New Roman" w:hAnsi="Times New Roman"/>
                <w:sz w:val="28"/>
                <w:szCs w:val="28"/>
                <w:lang w:val="ru-RU"/>
              </w:rPr>
              <w:t>á</w:t>
            </w:r>
            <w:r w:rsidRPr="00AE2692">
              <w:rPr>
                <w:rFonts w:ascii="Times New Roman" w:hAnsi="Times New Roman"/>
                <w:sz w:val="28"/>
                <w:szCs w:val="28"/>
              </w:rPr>
              <w:t>o</w:t>
            </w:r>
            <w:r w:rsidRPr="004D1565">
              <w:rPr>
                <w:rFonts w:ascii="Times New Roman" w:hAnsi="Times New Roman"/>
                <w:sz w:val="28"/>
                <w:szCs w:val="28"/>
                <w:lang w:val="ru-RU"/>
              </w:rPr>
              <w:t xml:space="preserve"> </w:t>
            </w:r>
            <w:r w:rsidRPr="00AE2692">
              <w:rPr>
                <w:rFonts w:ascii="Times New Roman" w:hAnsi="Times New Roman"/>
                <w:sz w:val="28"/>
                <w:szCs w:val="28"/>
              </w:rPr>
              <w:t>dục</w:t>
            </w:r>
          </w:p>
        </w:tc>
        <w:tc>
          <w:tcPr>
            <w:tcW w:w="2409" w:type="dxa"/>
            <w:vAlign w:val="center"/>
            <w:hideMark/>
          </w:tcPr>
          <w:p w14:paraId="62A0B7B7"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Năm học 2016-2017     đến 2020-2021</w:t>
            </w:r>
          </w:p>
        </w:tc>
        <w:tc>
          <w:tcPr>
            <w:tcW w:w="2153" w:type="dxa"/>
            <w:vAlign w:val="center"/>
            <w:hideMark/>
          </w:tcPr>
          <w:p w14:paraId="4AB4DD7E"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Văn thư</w:t>
            </w:r>
          </w:p>
        </w:tc>
        <w:tc>
          <w:tcPr>
            <w:tcW w:w="1560" w:type="dxa"/>
            <w:vAlign w:val="center"/>
            <w:hideMark/>
          </w:tcPr>
          <w:p w14:paraId="17A207D6"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Phòng</w:t>
            </w:r>
            <w:r w:rsidRPr="00AE2692">
              <w:rPr>
                <w:rFonts w:ascii="Times New Roman" w:hAnsi="Times New Roman"/>
                <w:sz w:val="28"/>
                <w:szCs w:val="28"/>
              </w:rPr>
              <w:t xml:space="preserve"> Hiệu trưởng</w:t>
            </w:r>
          </w:p>
        </w:tc>
      </w:tr>
      <w:tr w:rsidR="00B26782" w:rsidRPr="00AE2692" w14:paraId="0E6225C8" w14:textId="77777777" w:rsidTr="00E75184">
        <w:trPr>
          <w:trHeight w:val="567"/>
        </w:trPr>
        <w:tc>
          <w:tcPr>
            <w:tcW w:w="1540" w:type="dxa"/>
            <w:vMerge/>
            <w:vAlign w:val="center"/>
          </w:tcPr>
          <w:p w14:paraId="0968DE72"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tcPr>
          <w:p w14:paraId="172A7363"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w:t>
            </w:r>
          </w:p>
        </w:tc>
        <w:tc>
          <w:tcPr>
            <w:tcW w:w="1680" w:type="dxa"/>
            <w:vAlign w:val="center"/>
          </w:tcPr>
          <w:p w14:paraId="52996ABD"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4</w:t>
            </w:r>
            <w:r w:rsidRPr="00AE2692">
              <w:rPr>
                <w:rFonts w:ascii="Times New Roman" w:hAnsi="Times New Roman"/>
                <w:sz w:val="28"/>
                <w:szCs w:val="28"/>
                <w:lang w:val="ru-RU"/>
              </w:rPr>
              <w:t>-</w:t>
            </w:r>
            <w:r w:rsidRPr="00AE2692">
              <w:rPr>
                <w:rFonts w:ascii="Times New Roman" w:hAnsi="Times New Roman"/>
                <w:sz w:val="28"/>
                <w:szCs w:val="28"/>
              </w:rPr>
              <w:t>4</w:t>
            </w:r>
            <w:r w:rsidRPr="00AE2692">
              <w:rPr>
                <w:rFonts w:ascii="Times New Roman" w:hAnsi="Times New Roman"/>
                <w:sz w:val="28"/>
                <w:szCs w:val="28"/>
                <w:lang w:val="ru-RU"/>
              </w:rPr>
              <w:t>.</w:t>
            </w:r>
            <w:r w:rsidRPr="00AE2692">
              <w:rPr>
                <w:rFonts w:ascii="Times New Roman" w:hAnsi="Times New Roman"/>
                <w:sz w:val="28"/>
                <w:szCs w:val="28"/>
              </w:rPr>
              <w:t>2</w:t>
            </w:r>
            <w:r w:rsidRPr="00AE2692">
              <w:rPr>
                <w:rFonts w:ascii="Times New Roman" w:hAnsi="Times New Roman"/>
                <w:sz w:val="28"/>
                <w:szCs w:val="28"/>
                <w:lang w:val="ru-RU"/>
              </w:rPr>
              <w:t>-0</w:t>
            </w:r>
            <w:r w:rsidRPr="00AE2692">
              <w:rPr>
                <w:rFonts w:ascii="Times New Roman" w:hAnsi="Times New Roman"/>
                <w:sz w:val="28"/>
                <w:szCs w:val="28"/>
              </w:rPr>
              <w:t>2</w:t>
            </w:r>
            <w:r w:rsidRPr="00AE2692">
              <w:rPr>
                <w:rFonts w:ascii="Times New Roman" w:hAnsi="Times New Roman"/>
                <w:sz w:val="28"/>
                <w:szCs w:val="28"/>
                <w:lang w:val="ru-RU"/>
              </w:rPr>
              <w:t>]</w:t>
            </w:r>
          </w:p>
        </w:tc>
        <w:tc>
          <w:tcPr>
            <w:tcW w:w="4111" w:type="dxa"/>
            <w:vAlign w:val="center"/>
          </w:tcPr>
          <w:p w14:paraId="62A0C354" w14:textId="77777777" w:rsidR="00B26782" w:rsidRPr="004D1565"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Quy</w:t>
            </w:r>
            <w:r w:rsidRPr="004D1565">
              <w:rPr>
                <w:rFonts w:ascii="Times New Roman" w:hAnsi="Times New Roman"/>
                <w:sz w:val="28"/>
                <w:szCs w:val="28"/>
                <w:lang w:val="ru-RU"/>
              </w:rPr>
              <w:t xml:space="preserve"> </w:t>
            </w:r>
            <w:r w:rsidRPr="00AE2692">
              <w:rPr>
                <w:rFonts w:ascii="Times New Roman" w:hAnsi="Times New Roman"/>
                <w:sz w:val="28"/>
                <w:szCs w:val="28"/>
              </w:rPr>
              <w:t>chế</w:t>
            </w:r>
            <w:r w:rsidRPr="004D1565">
              <w:rPr>
                <w:rFonts w:ascii="Times New Roman" w:hAnsi="Times New Roman"/>
                <w:sz w:val="28"/>
                <w:szCs w:val="28"/>
                <w:lang w:val="ru-RU"/>
              </w:rPr>
              <w:t xml:space="preserve"> </w:t>
            </w:r>
            <w:r w:rsidRPr="00AE2692">
              <w:rPr>
                <w:rFonts w:ascii="Times New Roman" w:hAnsi="Times New Roman"/>
                <w:sz w:val="28"/>
                <w:szCs w:val="28"/>
              </w:rPr>
              <w:t>phối</w:t>
            </w:r>
            <w:r w:rsidRPr="004D1565">
              <w:rPr>
                <w:rFonts w:ascii="Times New Roman" w:hAnsi="Times New Roman"/>
                <w:sz w:val="28"/>
                <w:szCs w:val="28"/>
                <w:lang w:val="ru-RU"/>
              </w:rPr>
              <w:t xml:space="preserve"> </w:t>
            </w:r>
            <w:r w:rsidRPr="00AE2692">
              <w:rPr>
                <w:rFonts w:ascii="Times New Roman" w:hAnsi="Times New Roman"/>
                <w:sz w:val="28"/>
                <w:szCs w:val="28"/>
              </w:rPr>
              <w:t>hợp</w:t>
            </w:r>
            <w:r w:rsidRPr="004D1565">
              <w:rPr>
                <w:rFonts w:ascii="Times New Roman" w:hAnsi="Times New Roman"/>
                <w:sz w:val="28"/>
                <w:szCs w:val="28"/>
                <w:lang w:val="ru-RU"/>
              </w:rPr>
              <w:t xml:space="preserve"> </w:t>
            </w:r>
            <w:r w:rsidRPr="00AE2692">
              <w:rPr>
                <w:rFonts w:ascii="Times New Roman" w:hAnsi="Times New Roman"/>
                <w:sz w:val="28"/>
                <w:szCs w:val="28"/>
              </w:rPr>
              <w:t>với</w:t>
            </w:r>
            <w:r w:rsidRPr="004D1565">
              <w:rPr>
                <w:rFonts w:ascii="Times New Roman" w:hAnsi="Times New Roman"/>
                <w:sz w:val="28"/>
                <w:szCs w:val="28"/>
                <w:lang w:val="ru-RU"/>
              </w:rPr>
              <w:t xml:space="preserve"> </w:t>
            </w:r>
            <w:r w:rsidRPr="00AE2692">
              <w:rPr>
                <w:rFonts w:ascii="Times New Roman" w:hAnsi="Times New Roman"/>
                <w:sz w:val="28"/>
                <w:szCs w:val="28"/>
              </w:rPr>
              <w:t>c</w:t>
            </w:r>
            <w:r w:rsidRPr="004D1565">
              <w:rPr>
                <w:rFonts w:ascii="Times New Roman" w:hAnsi="Times New Roman"/>
                <w:sz w:val="28"/>
                <w:szCs w:val="28"/>
                <w:lang w:val="ru-RU"/>
              </w:rPr>
              <w:t>ô</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rPr>
              <w:t>an</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ư</w:t>
            </w:r>
            <w:r w:rsidRPr="00AE2692">
              <w:rPr>
                <w:rFonts w:ascii="Times New Roman" w:hAnsi="Times New Roman"/>
                <w:sz w:val="28"/>
                <w:szCs w:val="28"/>
              </w:rPr>
              <w:t>ờng</w:t>
            </w:r>
            <w:r w:rsidRPr="004D1565">
              <w:rPr>
                <w:rFonts w:ascii="Times New Roman" w:hAnsi="Times New Roman"/>
                <w:sz w:val="28"/>
                <w:szCs w:val="28"/>
                <w:lang w:val="ru-RU"/>
              </w:rPr>
              <w:t xml:space="preserve"> </w:t>
            </w:r>
            <w:r w:rsidRPr="00AE2692">
              <w:rPr>
                <w:rFonts w:ascii="Times New Roman" w:hAnsi="Times New Roman"/>
                <w:sz w:val="28"/>
                <w:szCs w:val="28"/>
              </w:rPr>
              <w:t>về</w:t>
            </w:r>
            <w:r w:rsidRPr="004D1565">
              <w:rPr>
                <w:rFonts w:ascii="Times New Roman" w:hAnsi="Times New Roman"/>
                <w:sz w:val="28"/>
                <w:szCs w:val="28"/>
                <w:lang w:val="ru-RU"/>
              </w:rPr>
              <w:t xml:space="preserve"> đ</w:t>
            </w:r>
            <w:r w:rsidRPr="00AE2692">
              <w:rPr>
                <w:rFonts w:ascii="Times New Roman" w:hAnsi="Times New Roman"/>
                <w:sz w:val="28"/>
                <w:szCs w:val="28"/>
              </w:rPr>
              <w:t>ảm</w:t>
            </w:r>
            <w:r w:rsidRPr="004D1565">
              <w:rPr>
                <w:rFonts w:ascii="Times New Roman" w:hAnsi="Times New Roman"/>
                <w:sz w:val="28"/>
                <w:szCs w:val="28"/>
                <w:lang w:val="ru-RU"/>
              </w:rPr>
              <w:t xml:space="preserve"> </w:t>
            </w:r>
            <w:r w:rsidRPr="00AE2692">
              <w:rPr>
                <w:rFonts w:ascii="Times New Roman" w:hAnsi="Times New Roman"/>
                <w:sz w:val="28"/>
                <w:szCs w:val="28"/>
              </w:rPr>
              <w:t>bảo</w:t>
            </w:r>
            <w:r w:rsidRPr="004D1565">
              <w:rPr>
                <w:rFonts w:ascii="Times New Roman" w:hAnsi="Times New Roman"/>
                <w:sz w:val="28"/>
                <w:szCs w:val="28"/>
                <w:lang w:val="ru-RU"/>
              </w:rPr>
              <w:t xml:space="preserve"> </w:t>
            </w:r>
            <w:r w:rsidRPr="00AE2692">
              <w:rPr>
                <w:rFonts w:ascii="Times New Roman" w:hAnsi="Times New Roman"/>
                <w:sz w:val="28"/>
                <w:szCs w:val="28"/>
              </w:rPr>
              <w:t>an</w:t>
            </w:r>
            <w:r w:rsidRPr="004D1565">
              <w:rPr>
                <w:rFonts w:ascii="Times New Roman" w:hAnsi="Times New Roman"/>
                <w:sz w:val="28"/>
                <w:szCs w:val="28"/>
                <w:lang w:val="ru-RU"/>
              </w:rPr>
              <w:t xml:space="preserve"> </w:t>
            </w:r>
            <w:r w:rsidRPr="00AE2692">
              <w:rPr>
                <w:rFonts w:ascii="Times New Roman" w:hAnsi="Times New Roman"/>
                <w:sz w:val="28"/>
                <w:szCs w:val="28"/>
              </w:rPr>
              <w:t>ninh</w:t>
            </w:r>
            <w:r w:rsidRPr="004D1565">
              <w:rPr>
                <w:rFonts w:ascii="Times New Roman" w:hAnsi="Times New Roman"/>
                <w:sz w:val="28"/>
                <w:szCs w:val="28"/>
                <w:lang w:val="ru-RU"/>
              </w:rPr>
              <w:t xml:space="preserve">, </w:t>
            </w:r>
            <w:r w:rsidRPr="00AE2692">
              <w:rPr>
                <w:rFonts w:ascii="Times New Roman" w:hAnsi="Times New Roman"/>
                <w:sz w:val="28"/>
                <w:szCs w:val="28"/>
              </w:rPr>
              <w:t>trật</w:t>
            </w:r>
            <w:r w:rsidRPr="004D1565">
              <w:rPr>
                <w:rFonts w:ascii="Times New Roman" w:hAnsi="Times New Roman"/>
                <w:sz w:val="28"/>
                <w:szCs w:val="28"/>
                <w:lang w:val="ru-RU"/>
              </w:rPr>
              <w:t xml:space="preserve"> </w:t>
            </w:r>
            <w:r w:rsidRPr="00AE2692">
              <w:rPr>
                <w:rFonts w:ascii="Times New Roman" w:hAnsi="Times New Roman"/>
                <w:sz w:val="28"/>
                <w:szCs w:val="28"/>
              </w:rPr>
              <w:t>tự</w:t>
            </w:r>
            <w:r w:rsidRPr="004D1565">
              <w:rPr>
                <w:rFonts w:ascii="Times New Roman" w:hAnsi="Times New Roman"/>
                <w:sz w:val="28"/>
                <w:szCs w:val="28"/>
                <w:lang w:val="ru-RU"/>
              </w:rPr>
              <w:t xml:space="preserve">, </w:t>
            </w:r>
            <w:r w:rsidRPr="00AE2692">
              <w:rPr>
                <w:rFonts w:ascii="Times New Roman" w:hAnsi="Times New Roman"/>
                <w:sz w:val="28"/>
                <w:szCs w:val="28"/>
              </w:rPr>
              <w:t>an</w:t>
            </w:r>
            <w:r w:rsidRPr="004D1565">
              <w:rPr>
                <w:rFonts w:ascii="Times New Roman" w:hAnsi="Times New Roman"/>
                <w:sz w:val="28"/>
                <w:szCs w:val="28"/>
                <w:lang w:val="ru-RU"/>
              </w:rPr>
              <w:t xml:space="preserve"> </w:t>
            </w:r>
            <w:r w:rsidRPr="00AE2692">
              <w:rPr>
                <w:rFonts w:ascii="Times New Roman" w:hAnsi="Times New Roman"/>
                <w:sz w:val="28"/>
                <w:szCs w:val="28"/>
              </w:rPr>
              <w:t>to</w:t>
            </w:r>
            <w:r w:rsidRPr="004D1565">
              <w:rPr>
                <w:rFonts w:ascii="Times New Roman" w:hAnsi="Times New Roman"/>
                <w:sz w:val="28"/>
                <w:szCs w:val="28"/>
                <w:lang w:val="ru-RU"/>
              </w:rPr>
              <w:t>à</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tr</w:t>
            </w:r>
            <w:r w:rsidRPr="004D1565">
              <w:rPr>
                <w:rFonts w:ascii="Times New Roman" w:hAnsi="Times New Roman"/>
                <w:sz w:val="28"/>
                <w:szCs w:val="28"/>
                <w:lang w:val="ru-RU"/>
              </w:rPr>
              <w:t>ư</w:t>
            </w:r>
            <w:r w:rsidRPr="00AE2692">
              <w:rPr>
                <w:rFonts w:ascii="Times New Roman" w:hAnsi="Times New Roman"/>
                <w:sz w:val="28"/>
                <w:szCs w:val="28"/>
              </w:rPr>
              <w:t>ờng</w:t>
            </w:r>
            <w:r w:rsidRPr="004D1565">
              <w:rPr>
                <w:rFonts w:ascii="Times New Roman" w:hAnsi="Times New Roman"/>
                <w:sz w:val="28"/>
                <w:szCs w:val="28"/>
                <w:lang w:val="ru-RU"/>
              </w:rPr>
              <w:t xml:space="preserve"> </w:t>
            </w:r>
            <w:r w:rsidRPr="00AE2692">
              <w:rPr>
                <w:rFonts w:ascii="Times New Roman" w:hAnsi="Times New Roman"/>
                <w:sz w:val="28"/>
                <w:szCs w:val="28"/>
              </w:rPr>
              <w:t>học</w:t>
            </w:r>
          </w:p>
        </w:tc>
        <w:tc>
          <w:tcPr>
            <w:tcW w:w="2409" w:type="dxa"/>
            <w:vAlign w:val="center"/>
          </w:tcPr>
          <w:p w14:paraId="4C725238"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tcPr>
          <w:p w14:paraId="58C90CFA"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Hiệu trưởng</w:t>
            </w:r>
          </w:p>
        </w:tc>
        <w:tc>
          <w:tcPr>
            <w:tcW w:w="1560" w:type="dxa"/>
            <w:vAlign w:val="center"/>
          </w:tcPr>
          <w:p w14:paraId="3403BC78"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Phòng</w:t>
            </w:r>
            <w:r w:rsidRPr="00AE2692">
              <w:rPr>
                <w:rFonts w:ascii="Times New Roman" w:hAnsi="Times New Roman"/>
                <w:sz w:val="28"/>
                <w:szCs w:val="28"/>
              </w:rPr>
              <w:t xml:space="preserve"> Hiệu trưởng</w:t>
            </w:r>
          </w:p>
        </w:tc>
      </w:tr>
      <w:tr w:rsidR="00B26782" w:rsidRPr="00AE2692" w14:paraId="5B9A8381" w14:textId="77777777" w:rsidTr="00E75184">
        <w:trPr>
          <w:trHeight w:val="567"/>
        </w:trPr>
        <w:tc>
          <w:tcPr>
            <w:tcW w:w="1540" w:type="dxa"/>
            <w:vMerge/>
            <w:vAlign w:val="center"/>
          </w:tcPr>
          <w:p w14:paraId="6650297E"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tcPr>
          <w:p w14:paraId="2C54BDB0"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da-DK"/>
              </w:rPr>
              <w:t>3</w:t>
            </w:r>
          </w:p>
        </w:tc>
        <w:tc>
          <w:tcPr>
            <w:tcW w:w="1680" w:type="dxa"/>
            <w:vAlign w:val="center"/>
          </w:tcPr>
          <w:p w14:paraId="49FDC687"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da-DK"/>
              </w:rPr>
              <w:t>[H4-4.2-03]</w:t>
            </w:r>
          </w:p>
        </w:tc>
        <w:tc>
          <w:tcPr>
            <w:tcW w:w="4111" w:type="dxa"/>
            <w:vAlign w:val="center"/>
          </w:tcPr>
          <w:p w14:paraId="27B60EB9" w14:textId="77777777" w:rsidR="00B26782" w:rsidRPr="004D1565"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pacing w:val="-4"/>
                <w:sz w:val="28"/>
                <w:szCs w:val="28"/>
                <w:lang w:val="nb-NO"/>
              </w:rPr>
              <w:t>Quy chế phối hợp gia đình-nhà trường-xã hội</w:t>
            </w:r>
          </w:p>
        </w:tc>
        <w:tc>
          <w:tcPr>
            <w:tcW w:w="2409" w:type="dxa"/>
            <w:vAlign w:val="center"/>
          </w:tcPr>
          <w:p w14:paraId="0E5F9558"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tcPr>
          <w:p w14:paraId="03F1050C"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Hiệu trưởng</w:t>
            </w:r>
          </w:p>
        </w:tc>
        <w:tc>
          <w:tcPr>
            <w:tcW w:w="1560" w:type="dxa"/>
            <w:vAlign w:val="center"/>
          </w:tcPr>
          <w:p w14:paraId="505B5A0D"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Phòng</w:t>
            </w:r>
            <w:r w:rsidRPr="00AE2692">
              <w:rPr>
                <w:rFonts w:ascii="Times New Roman" w:hAnsi="Times New Roman"/>
                <w:sz w:val="28"/>
                <w:szCs w:val="28"/>
              </w:rPr>
              <w:t xml:space="preserve"> Hiệu trưởng</w:t>
            </w:r>
          </w:p>
        </w:tc>
      </w:tr>
      <w:tr w:rsidR="00B26782" w:rsidRPr="00AE2692" w14:paraId="2A42CA62" w14:textId="77777777" w:rsidTr="00E75184">
        <w:trPr>
          <w:trHeight w:val="567"/>
        </w:trPr>
        <w:tc>
          <w:tcPr>
            <w:tcW w:w="1540" w:type="dxa"/>
            <w:vMerge/>
            <w:vAlign w:val="center"/>
          </w:tcPr>
          <w:p w14:paraId="51B3E373"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tcPr>
          <w:p w14:paraId="7D2988B7"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da-DK"/>
              </w:rPr>
              <w:t>4</w:t>
            </w:r>
          </w:p>
        </w:tc>
        <w:tc>
          <w:tcPr>
            <w:tcW w:w="1680" w:type="dxa"/>
            <w:vAlign w:val="center"/>
          </w:tcPr>
          <w:p w14:paraId="3D6EE1CC"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da-DK"/>
              </w:rPr>
              <w:t>[H4-4.2-04]</w:t>
            </w:r>
          </w:p>
        </w:tc>
        <w:tc>
          <w:tcPr>
            <w:tcW w:w="4111" w:type="dxa"/>
            <w:vAlign w:val="center"/>
          </w:tcPr>
          <w:p w14:paraId="61D918C3" w14:textId="77777777" w:rsidR="00B26782" w:rsidRPr="004D1565"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pacing w:val="-4"/>
                <w:sz w:val="28"/>
                <w:szCs w:val="28"/>
                <w:lang w:val="nb-NO"/>
              </w:rPr>
              <w:t>Tờ trình mua sắm, sửa chữa, cải tạo</w:t>
            </w:r>
          </w:p>
        </w:tc>
        <w:tc>
          <w:tcPr>
            <w:tcW w:w="2409" w:type="dxa"/>
            <w:vAlign w:val="center"/>
          </w:tcPr>
          <w:p w14:paraId="6097DFE2"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tcPr>
          <w:p w14:paraId="3D74C249"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Hiệu trưởng</w:t>
            </w:r>
          </w:p>
        </w:tc>
        <w:tc>
          <w:tcPr>
            <w:tcW w:w="1560" w:type="dxa"/>
            <w:vAlign w:val="center"/>
          </w:tcPr>
          <w:p w14:paraId="434E348C"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Phòng</w:t>
            </w:r>
            <w:r w:rsidRPr="00AE2692">
              <w:rPr>
                <w:rFonts w:ascii="Times New Roman" w:hAnsi="Times New Roman"/>
                <w:sz w:val="28"/>
                <w:szCs w:val="28"/>
              </w:rPr>
              <w:t xml:space="preserve"> Hiệu trưởng</w:t>
            </w:r>
          </w:p>
        </w:tc>
      </w:tr>
      <w:tr w:rsidR="00B26782" w:rsidRPr="00AE2692" w14:paraId="2A031D7E" w14:textId="77777777" w:rsidTr="00E75184">
        <w:trPr>
          <w:trHeight w:val="567"/>
        </w:trPr>
        <w:tc>
          <w:tcPr>
            <w:tcW w:w="1540" w:type="dxa"/>
            <w:vMerge/>
            <w:vAlign w:val="center"/>
          </w:tcPr>
          <w:p w14:paraId="5F5ADE2D"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tcPr>
          <w:p w14:paraId="3C0A569D"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da-DK"/>
              </w:rPr>
              <w:t>5</w:t>
            </w:r>
          </w:p>
        </w:tc>
        <w:tc>
          <w:tcPr>
            <w:tcW w:w="1680" w:type="dxa"/>
            <w:vAlign w:val="center"/>
          </w:tcPr>
          <w:p w14:paraId="73A99EF2"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da-DK"/>
              </w:rPr>
              <w:t>[H4-4.2-05]</w:t>
            </w:r>
          </w:p>
        </w:tc>
        <w:tc>
          <w:tcPr>
            <w:tcW w:w="4111" w:type="dxa"/>
            <w:vAlign w:val="center"/>
          </w:tcPr>
          <w:p w14:paraId="4D43A8EB" w14:textId="77777777" w:rsidR="00B26782" w:rsidRPr="004D1565"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pacing w:val="-4"/>
                <w:sz w:val="28"/>
                <w:szCs w:val="28"/>
                <w:lang w:val="nb-NO"/>
              </w:rPr>
              <w:t>Hình ảnh tổ chức lễ hội</w:t>
            </w:r>
          </w:p>
        </w:tc>
        <w:tc>
          <w:tcPr>
            <w:tcW w:w="2409" w:type="dxa"/>
            <w:vAlign w:val="center"/>
          </w:tcPr>
          <w:p w14:paraId="37B414B7"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tcPr>
          <w:p w14:paraId="128B860D"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Phó h</w:t>
            </w:r>
            <w:r w:rsidRPr="00AE2692">
              <w:rPr>
                <w:rFonts w:ascii="Times New Roman" w:hAnsi="Times New Roman"/>
                <w:sz w:val="28"/>
                <w:szCs w:val="28"/>
                <w:lang w:val="ru-RU"/>
              </w:rPr>
              <w:t>iệu trưởng</w:t>
            </w:r>
          </w:p>
        </w:tc>
        <w:tc>
          <w:tcPr>
            <w:tcW w:w="1560" w:type="dxa"/>
            <w:vAlign w:val="center"/>
          </w:tcPr>
          <w:p w14:paraId="0DA264D6"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Phó h</w:t>
            </w:r>
            <w:r w:rsidRPr="00AE2692">
              <w:rPr>
                <w:rFonts w:ascii="Times New Roman" w:hAnsi="Times New Roman"/>
                <w:sz w:val="28"/>
                <w:szCs w:val="28"/>
                <w:lang w:val="ru-RU"/>
              </w:rPr>
              <w:t>iệu trưởng</w:t>
            </w:r>
          </w:p>
        </w:tc>
      </w:tr>
      <w:tr w:rsidR="00B26782" w:rsidRPr="00AE2692" w14:paraId="706C0B31" w14:textId="77777777" w:rsidTr="00E75184">
        <w:trPr>
          <w:trHeight w:val="567"/>
        </w:trPr>
        <w:tc>
          <w:tcPr>
            <w:tcW w:w="1540" w:type="dxa"/>
            <w:vMerge/>
            <w:vAlign w:val="center"/>
          </w:tcPr>
          <w:p w14:paraId="548F23A5"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tcPr>
          <w:p w14:paraId="1257459D"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da-DK"/>
              </w:rPr>
            </w:pPr>
            <w:r w:rsidRPr="00AE2692">
              <w:rPr>
                <w:rFonts w:ascii="Times New Roman" w:hAnsi="Times New Roman"/>
                <w:sz w:val="28"/>
                <w:szCs w:val="28"/>
                <w:lang w:val="da-DK"/>
              </w:rPr>
              <w:t>6</w:t>
            </w:r>
          </w:p>
        </w:tc>
        <w:tc>
          <w:tcPr>
            <w:tcW w:w="1680" w:type="dxa"/>
            <w:vAlign w:val="center"/>
          </w:tcPr>
          <w:p w14:paraId="39165541"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da-DK"/>
              </w:rPr>
            </w:pPr>
            <w:r w:rsidRPr="00AE2692">
              <w:rPr>
                <w:rFonts w:ascii="Times New Roman" w:hAnsi="Times New Roman"/>
                <w:sz w:val="28"/>
                <w:szCs w:val="28"/>
                <w:lang w:val="da-DK"/>
              </w:rPr>
              <w:t>[H4-4.2-06]</w:t>
            </w:r>
          </w:p>
        </w:tc>
        <w:tc>
          <w:tcPr>
            <w:tcW w:w="4111" w:type="dxa"/>
            <w:vAlign w:val="center"/>
          </w:tcPr>
          <w:p w14:paraId="28D16173"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pacing w:val="-4"/>
                <w:sz w:val="28"/>
                <w:szCs w:val="28"/>
                <w:lang w:val="nb-NO"/>
              </w:rPr>
            </w:pPr>
            <w:r w:rsidRPr="00AE2692">
              <w:rPr>
                <w:rFonts w:ascii="Times New Roman" w:hAnsi="Times New Roman"/>
                <w:spacing w:val="-4"/>
                <w:sz w:val="28"/>
                <w:szCs w:val="28"/>
                <w:lang w:val="nb-NO"/>
              </w:rPr>
              <w:t>Kế hoạch tổ chức lễ hội</w:t>
            </w:r>
          </w:p>
        </w:tc>
        <w:tc>
          <w:tcPr>
            <w:tcW w:w="2409" w:type="dxa"/>
            <w:vAlign w:val="center"/>
          </w:tcPr>
          <w:p w14:paraId="03945385"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tcPr>
          <w:p w14:paraId="6C54C784"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Phó h</w:t>
            </w:r>
            <w:r w:rsidRPr="00AE2692">
              <w:rPr>
                <w:rFonts w:ascii="Times New Roman" w:hAnsi="Times New Roman"/>
                <w:sz w:val="28"/>
                <w:szCs w:val="28"/>
                <w:lang w:val="ru-RU"/>
              </w:rPr>
              <w:t>iệu trưởng</w:t>
            </w:r>
          </w:p>
        </w:tc>
        <w:tc>
          <w:tcPr>
            <w:tcW w:w="1560" w:type="dxa"/>
            <w:vAlign w:val="center"/>
          </w:tcPr>
          <w:p w14:paraId="0B77079F"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Phó h</w:t>
            </w:r>
            <w:r w:rsidRPr="00AE2692">
              <w:rPr>
                <w:rFonts w:ascii="Times New Roman" w:hAnsi="Times New Roman"/>
                <w:sz w:val="28"/>
                <w:szCs w:val="28"/>
                <w:lang w:val="ru-RU"/>
              </w:rPr>
              <w:t>iệu trưởng</w:t>
            </w:r>
          </w:p>
        </w:tc>
      </w:tr>
      <w:tr w:rsidR="00B26782" w:rsidRPr="00AE2692" w14:paraId="61E496B2" w14:textId="77777777" w:rsidTr="00E75184">
        <w:trPr>
          <w:trHeight w:val="567"/>
        </w:trPr>
        <w:tc>
          <w:tcPr>
            <w:tcW w:w="1540" w:type="dxa"/>
            <w:vMerge w:val="restart"/>
            <w:vAlign w:val="center"/>
            <w:hideMark/>
          </w:tcPr>
          <w:p w14:paraId="7BF64BFC"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b/>
                <w:sz w:val="28"/>
                <w:szCs w:val="28"/>
              </w:rPr>
            </w:pPr>
            <w:r w:rsidRPr="00AE2692">
              <w:rPr>
                <w:rFonts w:ascii="Times New Roman" w:hAnsi="Times New Roman"/>
                <w:b/>
                <w:sz w:val="28"/>
                <w:szCs w:val="28"/>
              </w:rPr>
              <w:t>Tiêu chí 5.1</w:t>
            </w:r>
          </w:p>
        </w:tc>
        <w:tc>
          <w:tcPr>
            <w:tcW w:w="872" w:type="dxa"/>
            <w:vAlign w:val="center"/>
          </w:tcPr>
          <w:p w14:paraId="32CE060C"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tcPr>
          <w:p w14:paraId="24CACBCF"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1</w:t>
            </w:r>
            <w:r w:rsidRPr="00AE2692">
              <w:rPr>
                <w:rFonts w:ascii="Times New Roman" w:hAnsi="Times New Roman"/>
                <w:sz w:val="28"/>
                <w:szCs w:val="28"/>
                <w:lang w:val="ru-RU"/>
              </w:rPr>
              <w:t>-0</w:t>
            </w:r>
            <w:r w:rsidRPr="00AE2692">
              <w:rPr>
                <w:rFonts w:ascii="Times New Roman" w:hAnsi="Times New Roman"/>
                <w:sz w:val="28"/>
                <w:szCs w:val="28"/>
              </w:rPr>
              <w:t>1</w:t>
            </w:r>
            <w:r w:rsidRPr="00AE2692">
              <w:rPr>
                <w:rFonts w:ascii="Times New Roman" w:hAnsi="Times New Roman"/>
                <w:sz w:val="28"/>
                <w:szCs w:val="28"/>
                <w:lang w:val="ru-RU"/>
              </w:rPr>
              <w:t>]</w:t>
            </w:r>
          </w:p>
        </w:tc>
        <w:tc>
          <w:tcPr>
            <w:tcW w:w="4111" w:type="dxa"/>
            <w:vAlign w:val="center"/>
          </w:tcPr>
          <w:p w14:paraId="12F988B0" w14:textId="17F7F0DC" w:rsidR="00B26782" w:rsidRPr="004D1565"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Kết</w:t>
            </w:r>
            <w:r w:rsidRPr="004D1565">
              <w:rPr>
                <w:rFonts w:ascii="Times New Roman" w:hAnsi="Times New Roman"/>
                <w:sz w:val="28"/>
                <w:szCs w:val="28"/>
                <w:lang w:val="ru-RU"/>
              </w:rPr>
              <w:t xml:space="preserve"> </w:t>
            </w:r>
            <w:r w:rsidRPr="00AE2692">
              <w:rPr>
                <w:rFonts w:ascii="Times New Roman" w:hAnsi="Times New Roman"/>
                <w:sz w:val="28"/>
                <w:szCs w:val="28"/>
              </w:rPr>
              <w:t>quả</w:t>
            </w:r>
            <w:r w:rsidRPr="004D1565">
              <w:rPr>
                <w:rFonts w:ascii="Times New Roman" w:hAnsi="Times New Roman"/>
                <w:sz w:val="28"/>
                <w:szCs w:val="28"/>
                <w:lang w:val="ru-RU"/>
              </w:rPr>
              <w:t xml:space="preserve"> đá</w:t>
            </w:r>
            <w:r w:rsidRPr="00AE2692">
              <w:rPr>
                <w:rFonts w:ascii="Times New Roman" w:hAnsi="Times New Roman"/>
                <w:sz w:val="28"/>
                <w:szCs w:val="28"/>
              </w:rPr>
              <w:t>nh</w:t>
            </w:r>
            <w:r w:rsidRPr="004D1565">
              <w:rPr>
                <w:rFonts w:ascii="Times New Roman" w:hAnsi="Times New Roman"/>
                <w:sz w:val="28"/>
                <w:szCs w:val="28"/>
                <w:lang w:val="ru-RU"/>
              </w:rPr>
              <w:t xml:space="preserve"> </w:t>
            </w:r>
            <w:r w:rsidRPr="00AE2692">
              <w:rPr>
                <w:rFonts w:ascii="Times New Roman" w:hAnsi="Times New Roman"/>
                <w:sz w:val="28"/>
                <w:szCs w:val="28"/>
              </w:rPr>
              <w:t>gi</w:t>
            </w:r>
            <w:r w:rsidRPr="004D1565">
              <w:rPr>
                <w:rFonts w:ascii="Times New Roman" w:hAnsi="Times New Roman"/>
                <w:sz w:val="28"/>
                <w:szCs w:val="28"/>
                <w:lang w:val="ru-RU"/>
              </w:rPr>
              <w:t xml:space="preserve">á </w:t>
            </w:r>
            <w:r w:rsidRPr="00AE2692">
              <w:rPr>
                <w:rFonts w:ascii="Times New Roman" w:hAnsi="Times New Roman"/>
                <w:sz w:val="28"/>
                <w:szCs w:val="28"/>
              </w:rPr>
              <w:t>trẻ</w:t>
            </w:r>
          </w:p>
        </w:tc>
        <w:tc>
          <w:tcPr>
            <w:tcW w:w="2409" w:type="dxa"/>
            <w:vAlign w:val="center"/>
            <w:hideMark/>
          </w:tcPr>
          <w:p w14:paraId="09FD7C2B" w14:textId="337FE0BB" w:rsidR="00B26782" w:rsidRPr="00AE2692" w:rsidRDefault="00B26782"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5C9121E3" w14:textId="018584E0"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Giáo viên</w:t>
            </w:r>
          </w:p>
        </w:tc>
        <w:tc>
          <w:tcPr>
            <w:tcW w:w="1560" w:type="dxa"/>
            <w:vAlign w:val="center"/>
            <w:hideMark/>
          </w:tcPr>
          <w:p w14:paraId="46CDD802" w14:textId="16ADD3C8"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Phó h</w:t>
            </w:r>
            <w:r w:rsidRPr="00AE2692">
              <w:rPr>
                <w:rFonts w:ascii="Times New Roman" w:hAnsi="Times New Roman"/>
                <w:sz w:val="28"/>
                <w:szCs w:val="28"/>
                <w:lang w:val="ru-RU"/>
              </w:rPr>
              <w:t>iệu trưởng</w:t>
            </w:r>
          </w:p>
        </w:tc>
      </w:tr>
      <w:tr w:rsidR="00B26782" w:rsidRPr="00AE2692" w14:paraId="1FF6AD8C" w14:textId="77777777" w:rsidTr="00E75184">
        <w:trPr>
          <w:trHeight w:val="567"/>
        </w:trPr>
        <w:tc>
          <w:tcPr>
            <w:tcW w:w="1540" w:type="dxa"/>
            <w:vMerge/>
            <w:vAlign w:val="center"/>
          </w:tcPr>
          <w:p w14:paraId="19761FEE"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tcPr>
          <w:p w14:paraId="63B3AB33"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w:t>
            </w:r>
          </w:p>
        </w:tc>
        <w:tc>
          <w:tcPr>
            <w:tcW w:w="1680" w:type="dxa"/>
            <w:vAlign w:val="center"/>
          </w:tcPr>
          <w:p w14:paraId="7EBBB723"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1</w:t>
            </w:r>
            <w:r w:rsidRPr="00AE2692">
              <w:rPr>
                <w:rFonts w:ascii="Times New Roman" w:hAnsi="Times New Roman"/>
                <w:sz w:val="28"/>
                <w:szCs w:val="28"/>
                <w:lang w:val="ru-RU"/>
              </w:rPr>
              <w:t>-0</w:t>
            </w:r>
            <w:r w:rsidRPr="00AE2692">
              <w:rPr>
                <w:rFonts w:ascii="Times New Roman" w:hAnsi="Times New Roman"/>
                <w:sz w:val="28"/>
                <w:szCs w:val="28"/>
              </w:rPr>
              <w:t>2</w:t>
            </w:r>
            <w:r w:rsidRPr="00AE2692">
              <w:rPr>
                <w:rFonts w:ascii="Times New Roman" w:hAnsi="Times New Roman"/>
                <w:sz w:val="28"/>
                <w:szCs w:val="28"/>
                <w:lang w:val="ru-RU"/>
              </w:rPr>
              <w:t>]</w:t>
            </w:r>
          </w:p>
        </w:tc>
        <w:tc>
          <w:tcPr>
            <w:tcW w:w="4111" w:type="dxa"/>
            <w:vAlign w:val="center"/>
          </w:tcPr>
          <w:p w14:paraId="026DC456" w14:textId="5541D11A"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Sổ họp chuyên môn</w:t>
            </w:r>
          </w:p>
        </w:tc>
        <w:tc>
          <w:tcPr>
            <w:tcW w:w="2409" w:type="dxa"/>
            <w:vAlign w:val="center"/>
          </w:tcPr>
          <w:p w14:paraId="4811CC37" w14:textId="77777777" w:rsidR="00B26782" w:rsidRPr="00AE2692" w:rsidRDefault="00B26782"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tcPr>
          <w:p w14:paraId="6DD443EE" w14:textId="392810CD"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Phó h</w:t>
            </w:r>
            <w:r w:rsidRPr="00AE2692">
              <w:rPr>
                <w:rFonts w:ascii="Times New Roman" w:hAnsi="Times New Roman"/>
                <w:sz w:val="28"/>
                <w:szCs w:val="28"/>
                <w:lang w:val="ru-RU"/>
              </w:rPr>
              <w:t>iệu trưởng</w:t>
            </w:r>
          </w:p>
        </w:tc>
        <w:tc>
          <w:tcPr>
            <w:tcW w:w="1560" w:type="dxa"/>
            <w:vAlign w:val="center"/>
          </w:tcPr>
          <w:p w14:paraId="033EEC2A"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Phó h</w:t>
            </w:r>
            <w:r w:rsidRPr="00AE2692">
              <w:rPr>
                <w:rFonts w:ascii="Times New Roman" w:hAnsi="Times New Roman"/>
                <w:sz w:val="28"/>
                <w:szCs w:val="28"/>
                <w:lang w:val="ru-RU"/>
              </w:rPr>
              <w:t>iệu trưởng</w:t>
            </w:r>
          </w:p>
        </w:tc>
      </w:tr>
      <w:tr w:rsidR="00B26782" w:rsidRPr="00AE2692" w14:paraId="429A9FE7" w14:textId="77777777" w:rsidTr="00E75184">
        <w:trPr>
          <w:trHeight w:val="567"/>
        </w:trPr>
        <w:tc>
          <w:tcPr>
            <w:tcW w:w="1540" w:type="dxa"/>
            <w:vMerge w:val="restart"/>
            <w:vAlign w:val="center"/>
            <w:hideMark/>
          </w:tcPr>
          <w:p w14:paraId="556CA6BB"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b/>
                <w:sz w:val="28"/>
                <w:szCs w:val="28"/>
              </w:rPr>
            </w:pPr>
            <w:r w:rsidRPr="00AE2692">
              <w:rPr>
                <w:rFonts w:ascii="Times New Roman" w:hAnsi="Times New Roman"/>
                <w:b/>
                <w:sz w:val="28"/>
                <w:szCs w:val="28"/>
              </w:rPr>
              <w:t>Tiêu chí 5.2</w:t>
            </w:r>
          </w:p>
        </w:tc>
        <w:tc>
          <w:tcPr>
            <w:tcW w:w="872" w:type="dxa"/>
            <w:vAlign w:val="center"/>
            <w:hideMark/>
          </w:tcPr>
          <w:p w14:paraId="444540BB"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hideMark/>
          </w:tcPr>
          <w:p w14:paraId="2FD115E2"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[H5-5.2-01]</w:t>
            </w:r>
          </w:p>
        </w:tc>
        <w:tc>
          <w:tcPr>
            <w:tcW w:w="4111" w:type="dxa"/>
            <w:vAlign w:val="center"/>
            <w:hideMark/>
          </w:tcPr>
          <w:p w14:paraId="034151AD" w14:textId="77777777" w:rsidR="00B26782" w:rsidRPr="004D1565"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w:t>
            </w:r>
            <w:r w:rsidRPr="004D1565">
              <w:rPr>
                <w:rFonts w:ascii="Times New Roman" w:hAnsi="Times New Roman"/>
                <w:sz w:val="28"/>
                <w:szCs w:val="28"/>
                <w:lang w:val="ru-RU"/>
              </w:rPr>
              <w:t>ì</w:t>
            </w:r>
            <w:r w:rsidRPr="00AE2692">
              <w:rPr>
                <w:rFonts w:ascii="Times New Roman" w:hAnsi="Times New Roman"/>
                <w:sz w:val="28"/>
                <w:szCs w:val="28"/>
              </w:rPr>
              <w:t>nh</w:t>
            </w:r>
            <w:r w:rsidRPr="004D1565">
              <w:rPr>
                <w:rFonts w:ascii="Times New Roman" w:hAnsi="Times New Roman"/>
                <w:sz w:val="28"/>
                <w:szCs w:val="28"/>
                <w:lang w:val="ru-RU"/>
              </w:rPr>
              <w:t xml:space="preserve"> </w:t>
            </w:r>
            <w:r w:rsidRPr="00AE2692">
              <w:rPr>
                <w:rFonts w:ascii="Times New Roman" w:hAnsi="Times New Roman"/>
                <w:sz w:val="28"/>
                <w:szCs w:val="28"/>
              </w:rPr>
              <w:t>ảnh</w:t>
            </w:r>
            <w:r w:rsidRPr="004D1565">
              <w:rPr>
                <w:rFonts w:ascii="Times New Roman" w:hAnsi="Times New Roman"/>
                <w:sz w:val="28"/>
                <w:szCs w:val="28"/>
                <w:lang w:val="ru-RU"/>
              </w:rPr>
              <w:t xml:space="preserve"> </w:t>
            </w:r>
            <w:r w:rsidRPr="00AE2692">
              <w:rPr>
                <w:rFonts w:ascii="Times New Roman" w:hAnsi="Times New Roman"/>
                <w:sz w:val="28"/>
                <w:szCs w:val="28"/>
              </w:rPr>
              <w:t>hoạt</w:t>
            </w:r>
            <w:r w:rsidRPr="004D1565">
              <w:rPr>
                <w:rFonts w:ascii="Times New Roman" w:hAnsi="Times New Roman"/>
                <w:sz w:val="28"/>
                <w:szCs w:val="28"/>
                <w:lang w:val="ru-RU"/>
              </w:rPr>
              <w:t xml:space="preserve"> đ</w:t>
            </w:r>
            <w:r w:rsidRPr="00AE2692">
              <w:rPr>
                <w:rFonts w:ascii="Times New Roman" w:hAnsi="Times New Roman"/>
                <w:sz w:val="28"/>
                <w:szCs w:val="28"/>
              </w:rPr>
              <w:t>ộng</w:t>
            </w:r>
            <w:r w:rsidRPr="004D1565">
              <w:rPr>
                <w:rFonts w:ascii="Times New Roman" w:hAnsi="Times New Roman"/>
                <w:sz w:val="28"/>
                <w:szCs w:val="28"/>
                <w:lang w:val="ru-RU"/>
              </w:rPr>
              <w:t xml:space="preserve">, </w:t>
            </w:r>
            <w:r w:rsidRPr="00AE2692">
              <w:rPr>
                <w:rFonts w:ascii="Times New Roman" w:hAnsi="Times New Roman"/>
                <w:sz w:val="28"/>
                <w:szCs w:val="28"/>
              </w:rPr>
              <w:t>sản</w:t>
            </w:r>
            <w:r w:rsidRPr="004D1565">
              <w:rPr>
                <w:rFonts w:ascii="Times New Roman" w:hAnsi="Times New Roman"/>
                <w:sz w:val="28"/>
                <w:szCs w:val="28"/>
                <w:lang w:val="ru-RU"/>
              </w:rPr>
              <w:t xml:space="preserve"> </w:t>
            </w:r>
            <w:r w:rsidRPr="00AE2692">
              <w:rPr>
                <w:rFonts w:ascii="Times New Roman" w:hAnsi="Times New Roman"/>
                <w:sz w:val="28"/>
                <w:szCs w:val="28"/>
              </w:rPr>
              <w:t>phẩm</w:t>
            </w:r>
            <w:r w:rsidRPr="004D1565">
              <w:rPr>
                <w:rFonts w:ascii="Times New Roman" w:hAnsi="Times New Roman"/>
                <w:sz w:val="28"/>
                <w:szCs w:val="28"/>
                <w:lang w:val="ru-RU"/>
              </w:rPr>
              <w:t xml:space="preserve"> </w:t>
            </w:r>
            <w:r w:rsidRPr="00AE2692">
              <w:rPr>
                <w:rFonts w:ascii="Times New Roman" w:hAnsi="Times New Roman"/>
                <w:sz w:val="28"/>
                <w:szCs w:val="28"/>
              </w:rPr>
              <w:t>hoạt</w:t>
            </w:r>
            <w:r w:rsidRPr="004D1565">
              <w:rPr>
                <w:rFonts w:ascii="Times New Roman" w:hAnsi="Times New Roman"/>
                <w:sz w:val="28"/>
                <w:szCs w:val="28"/>
                <w:lang w:val="ru-RU"/>
              </w:rPr>
              <w:t xml:space="preserve"> đ</w:t>
            </w:r>
            <w:r w:rsidRPr="00AE2692">
              <w:rPr>
                <w:rFonts w:ascii="Times New Roman" w:hAnsi="Times New Roman"/>
                <w:sz w:val="28"/>
                <w:szCs w:val="28"/>
              </w:rPr>
              <w:t>ộng</w:t>
            </w:r>
            <w:r w:rsidRPr="004D1565">
              <w:rPr>
                <w:rFonts w:ascii="Times New Roman" w:hAnsi="Times New Roman"/>
                <w:sz w:val="28"/>
                <w:szCs w:val="28"/>
                <w:lang w:val="ru-RU"/>
              </w:rPr>
              <w:t xml:space="preserve"> </w:t>
            </w:r>
            <w:r w:rsidRPr="00AE2692">
              <w:rPr>
                <w:rFonts w:ascii="Times New Roman" w:hAnsi="Times New Roman"/>
                <w:sz w:val="28"/>
                <w:szCs w:val="28"/>
              </w:rPr>
              <w:t>của</w:t>
            </w:r>
            <w:r w:rsidRPr="004D1565">
              <w:rPr>
                <w:rFonts w:ascii="Times New Roman" w:hAnsi="Times New Roman"/>
                <w:sz w:val="28"/>
                <w:szCs w:val="28"/>
                <w:lang w:val="ru-RU"/>
              </w:rPr>
              <w:t xml:space="preserve"> </w:t>
            </w:r>
            <w:r w:rsidRPr="00AE2692">
              <w:rPr>
                <w:rFonts w:ascii="Times New Roman" w:hAnsi="Times New Roman"/>
                <w:sz w:val="28"/>
                <w:szCs w:val="28"/>
                <w:lang w:val="ru-RU"/>
              </w:rPr>
              <w:t>trẻ</w:t>
            </w:r>
          </w:p>
        </w:tc>
        <w:tc>
          <w:tcPr>
            <w:tcW w:w="2409" w:type="dxa"/>
            <w:vAlign w:val="center"/>
            <w:hideMark/>
          </w:tcPr>
          <w:p w14:paraId="7BE713C4" w14:textId="77777777" w:rsidR="00B26782" w:rsidRPr="00AE2692" w:rsidRDefault="00B26782"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6AEE2FB4"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Giáo viên</w:t>
            </w:r>
          </w:p>
        </w:tc>
        <w:tc>
          <w:tcPr>
            <w:tcW w:w="1560" w:type="dxa"/>
            <w:vAlign w:val="center"/>
            <w:hideMark/>
          </w:tcPr>
          <w:p w14:paraId="4EA8F3B7"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Phó h</w:t>
            </w:r>
            <w:r w:rsidRPr="00AE2692">
              <w:rPr>
                <w:rFonts w:ascii="Times New Roman" w:hAnsi="Times New Roman"/>
                <w:sz w:val="28"/>
                <w:szCs w:val="28"/>
                <w:lang w:val="ru-RU"/>
              </w:rPr>
              <w:t>iệu trưởng</w:t>
            </w:r>
          </w:p>
        </w:tc>
      </w:tr>
      <w:tr w:rsidR="00B26782" w:rsidRPr="00AE2692" w14:paraId="61FB72DB" w14:textId="77777777" w:rsidTr="00E75184">
        <w:trPr>
          <w:trHeight w:val="567"/>
        </w:trPr>
        <w:tc>
          <w:tcPr>
            <w:tcW w:w="1540" w:type="dxa"/>
            <w:vMerge/>
            <w:vAlign w:val="center"/>
          </w:tcPr>
          <w:p w14:paraId="40F53463"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19E7A125"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w:t>
            </w:r>
          </w:p>
        </w:tc>
        <w:tc>
          <w:tcPr>
            <w:tcW w:w="1680" w:type="dxa"/>
            <w:vAlign w:val="center"/>
          </w:tcPr>
          <w:p w14:paraId="661DC07C"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2</w:t>
            </w:r>
            <w:r w:rsidRPr="00AE2692">
              <w:rPr>
                <w:rFonts w:ascii="Times New Roman" w:hAnsi="Times New Roman"/>
                <w:sz w:val="28"/>
                <w:szCs w:val="28"/>
                <w:lang w:val="ru-RU"/>
              </w:rPr>
              <w:t>-0</w:t>
            </w:r>
            <w:r w:rsidRPr="00AE2692">
              <w:rPr>
                <w:rFonts w:ascii="Times New Roman" w:hAnsi="Times New Roman"/>
                <w:sz w:val="28"/>
                <w:szCs w:val="28"/>
              </w:rPr>
              <w:t>2</w:t>
            </w:r>
            <w:r w:rsidRPr="00AE2692">
              <w:rPr>
                <w:rFonts w:ascii="Times New Roman" w:hAnsi="Times New Roman"/>
                <w:sz w:val="28"/>
                <w:szCs w:val="28"/>
                <w:lang w:val="ru-RU"/>
              </w:rPr>
              <w:t>]</w:t>
            </w:r>
          </w:p>
        </w:tc>
        <w:tc>
          <w:tcPr>
            <w:tcW w:w="4111" w:type="dxa"/>
            <w:vAlign w:val="center"/>
          </w:tcPr>
          <w:p w14:paraId="1E6E5028" w14:textId="77777777" w:rsidR="00B26782" w:rsidRPr="004D1565"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4D1565">
              <w:rPr>
                <w:rFonts w:ascii="Times New Roman" w:hAnsi="Times New Roman"/>
                <w:sz w:val="28"/>
                <w:szCs w:val="28"/>
                <w:lang w:val="ru-RU"/>
              </w:rPr>
              <w:t>Đĩ</w:t>
            </w:r>
            <w:r w:rsidRPr="00AE2692">
              <w:rPr>
                <w:rFonts w:ascii="Times New Roman" w:hAnsi="Times New Roman"/>
                <w:sz w:val="28"/>
                <w:szCs w:val="28"/>
              </w:rPr>
              <w:t>a</w:t>
            </w:r>
            <w:r w:rsidRPr="004D1565">
              <w:rPr>
                <w:rFonts w:ascii="Times New Roman" w:hAnsi="Times New Roman"/>
                <w:sz w:val="28"/>
                <w:szCs w:val="28"/>
                <w:lang w:val="ru-RU"/>
              </w:rPr>
              <w:t xml:space="preserve"> </w:t>
            </w:r>
            <w:r w:rsidRPr="00AE2692">
              <w:rPr>
                <w:rFonts w:ascii="Times New Roman" w:hAnsi="Times New Roman"/>
                <w:sz w:val="28"/>
                <w:szCs w:val="28"/>
              </w:rPr>
              <w:t>ghi</w:t>
            </w:r>
            <w:r w:rsidRPr="004D1565">
              <w:rPr>
                <w:rFonts w:ascii="Times New Roman" w:hAnsi="Times New Roman"/>
                <w:sz w:val="28"/>
                <w:szCs w:val="28"/>
                <w:lang w:val="ru-RU"/>
              </w:rPr>
              <w:t xml:space="preserve"> </w:t>
            </w:r>
            <w:r w:rsidRPr="00AE2692">
              <w:rPr>
                <w:rFonts w:ascii="Times New Roman" w:hAnsi="Times New Roman"/>
                <w:sz w:val="28"/>
                <w:szCs w:val="28"/>
              </w:rPr>
              <w:t>h</w:t>
            </w:r>
            <w:r w:rsidRPr="004D1565">
              <w:rPr>
                <w:rFonts w:ascii="Times New Roman" w:hAnsi="Times New Roman"/>
                <w:sz w:val="28"/>
                <w:szCs w:val="28"/>
                <w:lang w:val="ru-RU"/>
              </w:rPr>
              <w:t>ì</w:t>
            </w:r>
            <w:r w:rsidRPr="00AE2692">
              <w:rPr>
                <w:rFonts w:ascii="Times New Roman" w:hAnsi="Times New Roman"/>
                <w:sz w:val="28"/>
                <w:szCs w:val="28"/>
              </w:rPr>
              <w:t>nh</w:t>
            </w:r>
            <w:r w:rsidRPr="004D1565">
              <w:rPr>
                <w:rFonts w:ascii="Times New Roman" w:hAnsi="Times New Roman"/>
                <w:sz w:val="28"/>
                <w:szCs w:val="28"/>
                <w:lang w:val="ru-RU"/>
              </w:rPr>
              <w:t xml:space="preserve"> </w:t>
            </w:r>
            <w:r w:rsidRPr="00AE2692">
              <w:rPr>
                <w:rFonts w:ascii="Times New Roman" w:hAnsi="Times New Roman"/>
                <w:sz w:val="28"/>
                <w:szCs w:val="28"/>
              </w:rPr>
              <w:t>hoạt</w:t>
            </w:r>
            <w:r w:rsidRPr="004D1565">
              <w:rPr>
                <w:rFonts w:ascii="Times New Roman" w:hAnsi="Times New Roman"/>
                <w:sz w:val="28"/>
                <w:szCs w:val="28"/>
                <w:lang w:val="ru-RU"/>
              </w:rPr>
              <w:t xml:space="preserve"> đ</w:t>
            </w:r>
            <w:r w:rsidRPr="00AE2692">
              <w:rPr>
                <w:rFonts w:ascii="Times New Roman" w:hAnsi="Times New Roman"/>
                <w:sz w:val="28"/>
                <w:szCs w:val="28"/>
              </w:rPr>
              <w:t>ộng</w:t>
            </w:r>
            <w:r w:rsidRPr="004D1565">
              <w:rPr>
                <w:rFonts w:ascii="Times New Roman" w:hAnsi="Times New Roman"/>
                <w:sz w:val="28"/>
                <w:szCs w:val="28"/>
                <w:lang w:val="ru-RU"/>
              </w:rPr>
              <w:t xml:space="preserve"> </w:t>
            </w:r>
            <w:r w:rsidRPr="00AE2692">
              <w:rPr>
                <w:rFonts w:ascii="Times New Roman" w:hAnsi="Times New Roman"/>
                <w:sz w:val="28"/>
                <w:szCs w:val="28"/>
              </w:rPr>
              <w:t>gi</w:t>
            </w:r>
            <w:r w:rsidRPr="004D1565">
              <w:rPr>
                <w:rFonts w:ascii="Times New Roman" w:hAnsi="Times New Roman"/>
                <w:sz w:val="28"/>
                <w:szCs w:val="28"/>
                <w:lang w:val="ru-RU"/>
              </w:rPr>
              <w:t>á</w:t>
            </w:r>
            <w:r w:rsidRPr="00AE2692">
              <w:rPr>
                <w:rFonts w:ascii="Times New Roman" w:hAnsi="Times New Roman"/>
                <w:sz w:val="28"/>
                <w:szCs w:val="28"/>
              </w:rPr>
              <w:t>o</w:t>
            </w:r>
            <w:r w:rsidRPr="004D1565">
              <w:rPr>
                <w:rFonts w:ascii="Times New Roman" w:hAnsi="Times New Roman"/>
                <w:sz w:val="28"/>
                <w:szCs w:val="28"/>
                <w:lang w:val="ru-RU"/>
              </w:rPr>
              <w:t xml:space="preserve"> </w:t>
            </w:r>
            <w:r w:rsidRPr="00AE2692">
              <w:rPr>
                <w:rFonts w:ascii="Times New Roman" w:hAnsi="Times New Roman"/>
                <w:sz w:val="28"/>
                <w:szCs w:val="28"/>
              </w:rPr>
              <w:t>dục</w:t>
            </w:r>
          </w:p>
        </w:tc>
        <w:tc>
          <w:tcPr>
            <w:tcW w:w="2409" w:type="dxa"/>
            <w:vAlign w:val="center"/>
            <w:hideMark/>
          </w:tcPr>
          <w:p w14:paraId="0905D2B8" w14:textId="77777777" w:rsidR="00B26782" w:rsidRPr="00AE2692" w:rsidRDefault="00B26782"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3F719B8F"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Giáo viên</w:t>
            </w:r>
          </w:p>
        </w:tc>
        <w:tc>
          <w:tcPr>
            <w:tcW w:w="1560" w:type="dxa"/>
            <w:vAlign w:val="center"/>
            <w:hideMark/>
          </w:tcPr>
          <w:p w14:paraId="04699811"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Phó h</w:t>
            </w:r>
            <w:r w:rsidRPr="00AE2692">
              <w:rPr>
                <w:rFonts w:ascii="Times New Roman" w:hAnsi="Times New Roman"/>
                <w:sz w:val="28"/>
                <w:szCs w:val="28"/>
                <w:lang w:val="ru-RU"/>
              </w:rPr>
              <w:t>iệu trưởng</w:t>
            </w:r>
          </w:p>
        </w:tc>
      </w:tr>
      <w:tr w:rsidR="00B26782" w:rsidRPr="00AE2692" w14:paraId="74FB7963" w14:textId="77777777" w:rsidTr="00E75184">
        <w:trPr>
          <w:trHeight w:val="567"/>
        </w:trPr>
        <w:tc>
          <w:tcPr>
            <w:tcW w:w="1540" w:type="dxa"/>
            <w:vMerge/>
            <w:vAlign w:val="center"/>
            <w:hideMark/>
          </w:tcPr>
          <w:p w14:paraId="06721B9F"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b/>
                <w:sz w:val="28"/>
                <w:szCs w:val="28"/>
              </w:rPr>
            </w:pPr>
          </w:p>
        </w:tc>
        <w:tc>
          <w:tcPr>
            <w:tcW w:w="872" w:type="dxa"/>
            <w:vAlign w:val="center"/>
            <w:hideMark/>
          </w:tcPr>
          <w:p w14:paraId="629A50FE"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3</w:t>
            </w:r>
          </w:p>
        </w:tc>
        <w:tc>
          <w:tcPr>
            <w:tcW w:w="1680" w:type="dxa"/>
            <w:vAlign w:val="center"/>
          </w:tcPr>
          <w:p w14:paraId="5521FCE2"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2</w:t>
            </w:r>
            <w:r w:rsidRPr="00AE2692">
              <w:rPr>
                <w:rFonts w:ascii="Times New Roman" w:hAnsi="Times New Roman"/>
                <w:sz w:val="28"/>
                <w:szCs w:val="28"/>
                <w:lang w:val="ru-RU"/>
              </w:rPr>
              <w:t>-0</w:t>
            </w:r>
            <w:r w:rsidRPr="00AE2692">
              <w:rPr>
                <w:rFonts w:ascii="Times New Roman" w:hAnsi="Times New Roman"/>
                <w:sz w:val="28"/>
                <w:szCs w:val="28"/>
              </w:rPr>
              <w:t>3</w:t>
            </w:r>
            <w:r w:rsidRPr="00AE2692">
              <w:rPr>
                <w:rFonts w:ascii="Times New Roman" w:hAnsi="Times New Roman"/>
                <w:sz w:val="28"/>
                <w:szCs w:val="28"/>
                <w:lang w:val="ru-RU"/>
              </w:rPr>
              <w:t>]</w:t>
            </w:r>
          </w:p>
        </w:tc>
        <w:tc>
          <w:tcPr>
            <w:tcW w:w="4111" w:type="dxa"/>
            <w:vAlign w:val="center"/>
            <w:hideMark/>
          </w:tcPr>
          <w:p w14:paraId="13EF576D" w14:textId="77777777" w:rsidR="00B26782" w:rsidRPr="004D1565"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H</w:t>
            </w:r>
            <w:r w:rsidRPr="004D1565">
              <w:rPr>
                <w:rFonts w:ascii="Times New Roman" w:hAnsi="Times New Roman"/>
                <w:sz w:val="28"/>
                <w:szCs w:val="28"/>
                <w:lang w:val="ru-RU"/>
              </w:rPr>
              <w:t>ì</w:t>
            </w:r>
            <w:r w:rsidRPr="00AE2692">
              <w:rPr>
                <w:rFonts w:ascii="Times New Roman" w:hAnsi="Times New Roman"/>
                <w:sz w:val="28"/>
                <w:szCs w:val="28"/>
              </w:rPr>
              <w:t>nh</w:t>
            </w:r>
            <w:r w:rsidRPr="004D1565">
              <w:rPr>
                <w:rFonts w:ascii="Times New Roman" w:hAnsi="Times New Roman"/>
                <w:sz w:val="28"/>
                <w:szCs w:val="28"/>
                <w:lang w:val="ru-RU"/>
              </w:rPr>
              <w:t xml:space="preserve"> </w:t>
            </w:r>
            <w:r w:rsidRPr="00AE2692">
              <w:rPr>
                <w:rFonts w:ascii="Times New Roman" w:hAnsi="Times New Roman"/>
                <w:sz w:val="28"/>
                <w:szCs w:val="28"/>
              </w:rPr>
              <w:t>ảnh</w:t>
            </w:r>
            <w:r w:rsidRPr="004D1565">
              <w:rPr>
                <w:rFonts w:ascii="Times New Roman" w:hAnsi="Times New Roman"/>
                <w:sz w:val="28"/>
                <w:szCs w:val="28"/>
                <w:lang w:val="ru-RU"/>
              </w:rPr>
              <w:t xml:space="preserve"> </w:t>
            </w:r>
            <w:r w:rsidRPr="00AE2692">
              <w:rPr>
                <w:rFonts w:ascii="Times New Roman" w:hAnsi="Times New Roman"/>
                <w:sz w:val="28"/>
                <w:szCs w:val="28"/>
              </w:rPr>
              <w:t>m</w:t>
            </w:r>
            <w:r w:rsidRPr="004D1565">
              <w:rPr>
                <w:rFonts w:ascii="Times New Roman" w:hAnsi="Times New Roman"/>
                <w:sz w:val="28"/>
                <w:szCs w:val="28"/>
                <w:lang w:val="ru-RU"/>
              </w:rPr>
              <w:t>ô</w:t>
            </w:r>
            <w:r w:rsidRPr="00AE2692">
              <w:rPr>
                <w:rFonts w:ascii="Times New Roman" w:hAnsi="Times New Roman"/>
                <w:sz w:val="28"/>
                <w:szCs w:val="28"/>
              </w:rPr>
              <w:t>i</w:t>
            </w:r>
            <w:r w:rsidRPr="004D1565">
              <w:rPr>
                <w:rFonts w:ascii="Times New Roman" w:hAnsi="Times New Roman"/>
                <w:sz w:val="28"/>
                <w:szCs w:val="28"/>
                <w:lang w:val="ru-RU"/>
              </w:rPr>
              <w:t xml:space="preserve"> </w:t>
            </w:r>
            <w:r w:rsidRPr="00AE2692">
              <w:rPr>
                <w:rFonts w:ascii="Times New Roman" w:hAnsi="Times New Roman"/>
                <w:sz w:val="28"/>
                <w:szCs w:val="28"/>
              </w:rPr>
              <w:t>tr</w:t>
            </w:r>
            <w:r w:rsidRPr="004D1565">
              <w:rPr>
                <w:rFonts w:ascii="Times New Roman" w:hAnsi="Times New Roman"/>
                <w:sz w:val="28"/>
                <w:szCs w:val="28"/>
                <w:lang w:val="ru-RU"/>
              </w:rPr>
              <w:t>ư</w:t>
            </w:r>
            <w:r w:rsidRPr="00AE2692">
              <w:rPr>
                <w:rFonts w:ascii="Times New Roman" w:hAnsi="Times New Roman"/>
                <w:sz w:val="28"/>
                <w:szCs w:val="28"/>
              </w:rPr>
              <w:t>ờng</w:t>
            </w:r>
            <w:r w:rsidRPr="004D1565">
              <w:rPr>
                <w:rFonts w:ascii="Times New Roman" w:hAnsi="Times New Roman"/>
                <w:sz w:val="28"/>
                <w:szCs w:val="28"/>
                <w:lang w:val="ru-RU"/>
              </w:rPr>
              <w:t xml:space="preserve"> </w:t>
            </w:r>
            <w:r w:rsidRPr="00AE2692">
              <w:rPr>
                <w:rFonts w:ascii="Times New Roman" w:hAnsi="Times New Roman"/>
                <w:sz w:val="28"/>
                <w:szCs w:val="28"/>
              </w:rPr>
              <w:t>gi</w:t>
            </w:r>
            <w:r w:rsidRPr="004D1565">
              <w:rPr>
                <w:rFonts w:ascii="Times New Roman" w:hAnsi="Times New Roman"/>
                <w:sz w:val="28"/>
                <w:szCs w:val="28"/>
                <w:lang w:val="ru-RU"/>
              </w:rPr>
              <w:t>á</w:t>
            </w:r>
            <w:r w:rsidRPr="00AE2692">
              <w:rPr>
                <w:rFonts w:ascii="Times New Roman" w:hAnsi="Times New Roman"/>
                <w:sz w:val="28"/>
                <w:szCs w:val="28"/>
              </w:rPr>
              <w:t>o</w:t>
            </w:r>
            <w:r w:rsidRPr="004D1565">
              <w:rPr>
                <w:rFonts w:ascii="Times New Roman" w:hAnsi="Times New Roman"/>
                <w:sz w:val="28"/>
                <w:szCs w:val="28"/>
                <w:lang w:val="ru-RU"/>
              </w:rPr>
              <w:t xml:space="preserve"> </w:t>
            </w:r>
            <w:r w:rsidRPr="00AE2692">
              <w:rPr>
                <w:rFonts w:ascii="Times New Roman" w:hAnsi="Times New Roman"/>
                <w:sz w:val="28"/>
                <w:szCs w:val="28"/>
              </w:rPr>
              <w:t>dục</w:t>
            </w:r>
            <w:r w:rsidRPr="004D1565">
              <w:rPr>
                <w:rFonts w:ascii="Times New Roman" w:hAnsi="Times New Roman"/>
                <w:sz w:val="28"/>
                <w:szCs w:val="28"/>
                <w:lang w:val="ru-RU"/>
              </w:rPr>
              <w:t xml:space="preserve"> </w:t>
            </w:r>
            <w:r w:rsidRPr="00AE2692">
              <w:rPr>
                <w:rFonts w:ascii="Times New Roman" w:hAnsi="Times New Roman"/>
                <w:sz w:val="28"/>
                <w:szCs w:val="28"/>
              </w:rPr>
              <w:t>trong</w:t>
            </w:r>
            <w:r w:rsidRPr="004D1565">
              <w:rPr>
                <w:rFonts w:ascii="Times New Roman" w:hAnsi="Times New Roman"/>
                <w:sz w:val="28"/>
                <w:szCs w:val="28"/>
                <w:lang w:val="ru-RU"/>
              </w:rPr>
              <w:t xml:space="preserve"> </w:t>
            </w:r>
            <w:r w:rsidRPr="00AE2692">
              <w:rPr>
                <w:rFonts w:ascii="Times New Roman" w:hAnsi="Times New Roman"/>
                <w:sz w:val="28"/>
                <w:szCs w:val="28"/>
              </w:rPr>
              <w:t>v</w:t>
            </w:r>
            <w:r w:rsidRPr="004D1565">
              <w:rPr>
                <w:rFonts w:ascii="Times New Roman" w:hAnsi="Times New Roman"/>
                <w:sz w:val="28"/>
                <w:szCs w:val="28"/>
                <w:lang w:val="ru-RU"/>
              </w:rPr>
              <w:t xml:space="preserve">à </w:t>
            </w:r>
            <w:r w:rsidRPr="00AE2692">
              <w:rPr>
                <w:rFonts w:ascii="Times New Roman" w:hAnsi="Times New Roman"/>
                <w:sz w:val="28"/>
                <w:szCs w:val="28"/>
              </w:rPr>
              <w:t>ngo</w:t>
            </w:r>
            <w:r w:rsidRPr="004D1565">
              <w:rPr>
                <w:rFonts w:ascii="Times New Roman" w:hAnsi="Times New Roman"/>
                <w:sz w:val="28"/>
                <w:szCs w:val="28"/>
                <w:lang w:val="ru-RU"/>
              </w:rPr>
              <w:t>à</w:t>
            </w:r>
            <w:r w:rsidRPr="00AE2692">
              <w:rPr>
                <w:rFonts w:ascii="Times New Roman" w:hAnsi="Times New Roman"/>
                <w:sz w:val="28"/>
                <w:szCs w:val="28"/>
              </w:rPr>
              <w:t>i</w:t>
            </w:r>
            <w:r w:rsidRPr="004D1565">
              <w:rPr>
                <w:rFonts w:ascii="Times New Roman" w:hAnsi="Times New Roman"/>
                <w:sz w:val="28"/>
                <w:szCs w:val="28"/>
                <w:lang w:val="ru-RU"/>
              </w:rPr>
              <w:t xml:space="preserve"> </w:t>
            </w:r>
            <w:r w:rsidRPr="00AE2692">
              <w:rPr>
                <w:rFonts w:ascii="Times New Roman" w:hAnsi="Times New Roman"/>
                <w:sz w:val="28"/>
                <w:szCs w:val="28"/>
              </w:rPr>
              <w:t>lớp</w:t>
            </w:r>
            <w:r w:rsidRPr="004D1565">
              <w:rPr>
                <w:rFonts w:ascii="Times New Roman" w:hAnsi="Times New Roman"/>
                <w:sz w:val="28"/>
                <w:szCs w:val="28"/>
                <w:lang w:val="ru-RU"/>
              </w:rPr>
              <w:t xml:space="preserve"> </w:t>
            </w:r>
            <w:r w:rsidRPr="00AE2692">
              <w:rPr>
                <w:rFonts w:ascii="Times New Roman" w:hAnsi="Times New Roman"/>
                <w:sz w:val="28"/>
                <w:szCs w:val="28"/>
              </w:rPr>
              <w:t>học</w:t>
            </w:r>
          </w:p>
        </w:tc>
        <w:tc>
          <w:tcPr>
            <w:tcW w:w="2409" w:type="dxa"/>
            <w:vAlign w:val="center"/>
            <w:hideMark/>
          </w:tcPr>
          <w:p w14:paraId="5FF9A499" w14:textId="77777777" w:rsidR="00B26782" w:rsidRPr="00AE2692" w:rsidRDefault="00B26782"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072C5DAC"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Giáo viên</w:t>
            </w:r>
          </w:p>
        </w:tc>
        <w:tc>
          <w:tcPr>
            <w:tcW w:w="1560" w:type="dxa"/>
            <w:vAlign w:val="center"/>
            <w:hideMark/>
          </w:tcPr>
          <w:p w14:paraId="4C124C07"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Phó h</w:t>
            </w:r>
            <w:r w:rsidRPr="00AE2692">
              <w:rPr>
                <w:rFonts w:ascii="Times New Roman" w:hAnsi="Times New Roman"/>
                <w:sz w:val="28"/>
                <w:szCs w:val="28"/>
                <w:lang w:val="ru-RU"/>
              </w:rPr>
              <w:t>iệu trưởng</w:t>
            </w:r>
          </w:p>
        </w:tc>
      </w:tr>
      <w:tr w:rsidR="00B26782" w:rsidRPr="00AE2692" w14:paraId="3B507F89" w14:textId="77777777" w:rsidTr="00E75184">
        <w:trPr>
          <w:trHeight w:val="567"/>
        </w:trPr>
        <w:tc>
          <w:tcPr>
            <w:tcW w:w="1540" w:type="dxa"/>
            <w:vMerge w:val="restart"/>
            <w:vAlign w:val="center"/>
            <w:hideMark/>
          </w:tcPr>
          <w:p w14:paraId="6E6CCACA"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b/>
                <w:sz w:val="28"/>
                <w:szCs w:val="28"/>
              </w:rPr>
            </w:pPr>
            <w:r w:rsidRPr="00AE2692">
              <w:rPr>
                <w:rFonts w:ascii="Times New Roman" w:hAnsi="Times New Roman"/>
                <w:b/>
                <w:sz w:val="28"/>
                <w:szCs w:val="28"/>
              </w:rPr>
              <w:t>Tiêu chí 5.3</w:t>
            </w:r>
          </w:p>
        </w:tc>
        <w:tc>
          <w:tcPr>
            <w:tcW w:w="872" w:type="dxa"/>
            <w:vAlign w:val="center"/>
            <w:hideMark/>
          </w:tcPr>
          <w:p w14:paraId="5EACA316"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tcPr>
          <w:p w14:paraId="1FF97F00"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-0</w:t>
            </w:r>
            <w:r w:rsidRPr="00AE2692">
              <w:rPr>
                <w:rFonts w:ascii="Times New Roman" w:hAnsi="Times New Roman"/>
                <w:sz w:val="28"/>
                <w:szCs w:val="28"/>
              </w:rPr>
              <w:t>1</w:t>
            </w:r>
            <w:r w:rsidRPr="00AE2692">
              <w:rPr>
                <w:rFonts w:ascii="Times New Roman" w:hAnsi="Times New Roman"/>
                <w:sz w:val="28"/>
                <w:szCs w:val="28"/>
                <w:lang w:val="ru-RU"/>
              </w:rPr>
              <w:t>]</w:t>
            </w:r>
          </w:p>
        </w:tc>
        <w:tc>
          <w:tcPr>
            <w:tcW w:w="4111" w:type="dxa"/>
            <w:vAlign w:val="center"/>
            <w:hideMark/>
          </w:tcPr>
          <w:p w14:paraId="4189EE14"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Hồ sơ y tế</w:t>
            </w:r>
          </w:p>
        </w:tc>
        <w:tc>
          <w:tcPr>
            <w:tcW w:w="2409" w:type="dxa"/>
            <w:vAlign w:val="center"/>
            <w:hideMark/>
          </w:tcPr>
          <w:p w14:paraId="637F4F41" w14:textId="77777777" w:rsidR="00B26782" w:rsidRPr="00AE2692" w:rsidRDefault="00B26782"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26105039"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Y tế</w:t>
            </w:r>
          </w:p>
        </w:tc>
        <w:tc>
          <w:tcPr>
            <w:tcW w:w="1560" w:type="dxa"/>
            <w:vAlign w:val="center"/>
            <w:hideMark/>
          </w:tcPr>
          <w:p w14:paraId="5AE26BDA"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y tế</w:t>
            </w:r>
          </w:p>
        </w:tc>
      </w:tr>
      <w:tr w:rsidR="00B26782" w:rsidRPr="00AE2692" w14:paraId="5B4FB5E3" w14:textId="77777777" w:rsidTr="00E75184">
        <w:trPr>
          <w:trHeight w:val="567"/>
        </w:trPr>
        <w:tc>
          <w:tcPr>
            <w:tcW w:w="1540" w:type="dxa"/>
            <w:vMerge/>
            <w:vAlign w:val="center"/>
          </w:tcPr>
          <w:p w14:paraId="1A396F7B"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28768AD1"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2</w:t>
            </w:r>
          </w:p>
        </w:tc>
        <w:tc>
          <w:tcPr>
            <w:tcW w:w="1680" w:type="dxa"/>
            <w:vAlign w:val="center"/>
          </w:tcPr>
          <w:p w14:paraId="66B83230"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-0</w:t>
            </w:r>
            <w:r w:rsidRPr="00AE2692">
              <w:rPr>
                <w:rFonts w:ascii="Times New Roman" w:hAnsi="Times New Roman"/>
                <w:sz w:val="28"/>
                <w:szCs w:val="28"/>
              </w:rPr>
              <w:t>2</w:t>
            </w:r>
            <w:r w:rsidRPr="00AE2692">
              <w:rPr>
                <w:rFonts w:ascii="Times New Roman" w:hAnsi="Times New Roman"/>
                <w:sz w:val="28"/>
                <w:szCs w:val="28"/>
                <w:lang w:val="ru-RU"/>
              </w:rPr>
              <w:t>]</w:t>
            </w:r>
          </w:p>
        </w:tc>
        <w:tc>
          <w:tcPr>
            <w:tcW w:w="4111" w:type="dxa"/>
            <w:vAlign w:val="center"/>
            <w:hideMark/>
          </w:tcPr>
          <w:p w14:paraId="436A5978" w14:textId="77777777" w:rsidR="00B26782" w:rsidRPr="004D1565"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Hồ sơ </w:t>
            </w:r>
            <w:r w:rsidRPr="00AE2692">
              <w:rPr>
                <w:rFonts w:ascii="Times New Roman" w:hAnsi="Times New Roman"/>
                <w:sz w:val="28"/>
                <w:szCs w:val="28"/>
              </w:rPr>
              <w:t>tuy</w:t>
            </w:r>
            <w:r w:rsidRPr="004D1565">
              <w:rPr>
                <w:rFonts w:ascii="Times New Roman" w:hAnsi="Times New Roman"/>
                <w:sz w:val="28"/>
                <w:szCs w:val="28"/>
                <w:lang w:val="ru-RU"/>
              </w:rPr>
              <w:t>ê</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truyền</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ò</w:t>
            </w:r>
            <w:r w:rsidRPr="00AE2692">
              <w:rPr>
                <w:rFonts w:ascii="Times New Roman" w:hAnsi="Times New Roman"/>
                <w:sz w:val="28"/>
                <w:szCs w:val="28"/>
              </w:rPr>
              <w:t>ng</w:t>
            </w:r>
            <w:r w:rsidRPr="004D1565">
              <w:rPr>
                <w:rFonts w:ascii="Times New Roman" w:hAnsi="Times New Roman"/>
                <w:sz w:val="28"/>
                <w:szCs w:val="28"/>
                <w:lang w:val="ru-RU"/>
              </w:rPr>
              <w:t xml:space="preserve"> </w:t>
            </w:r>
            <w:r w:rsidRPr="00AE2692">
              <w:rPr>
                <w:rFonts w:ascii="Times New Roman" w:hAnsi="Times New Roman"/>
                <w:sz w:val="28"/>
                <w:szCs w:val="28"/>
              </w:rPr>
              <w:t>chống</w:t>
            </w:r>
            <w:r w:rsidRPr="004D1565">
              <w:rPr>
                <w:rFonts w:ascii="Times New Roman" w:hAnsi="Times New Roman"/>
                <w:sz w:val="28"/>
                <w:szCs w:val="28"/>
                <w:lang w:val="ru-RU"/>
              </w:rPr>
              <w:t xml:space="preserve"> </w:t>
            </w:r>
            <w:r w:rsidRPr="00AE2692">
              <w:rPr>
                <w:rFonts w:ascii="Times New Roman" w:hAnsi="Times New Roman"/>
                <w:sz w:val="28"/>
                <w:szCs w:val="28"/>
              </w:rPr>
              <w:t>suy</w:t>
            </w:r>
            <w:r w:rsidRPr="004D1565">
              <w:rPr>
                <w:rFonts w:ascii="Times New Roman" w:hAnsi="Times New Roman"/>
                <w:sz w:val="28"/>
                <w:szCs w:val="28"/>
                <w:lang w:val="ru-RU"/>
              </w:rPr>
              <w:t xml:space="preserve"> </w:t>
            </w:r>
            <w:r w:rsidRPr="00AE2692">
              <w:rPr>
                <w:rFonts w:ascii="Times New Roman" w:hAnsi="Times New Roman"/>
                <w:sz w:val="28"/>
                <w:szCs w:val="28"/>
              </w:rPr>
              <w:t>dinh</w:t>
            </w:r>
            <w:r w:rsidRPr="004D1565">
              <w:rPr>
                <w:rFonts w:ascii="Times New Roman" w:hAnsi="Times New Roman"/>
                <w:sz w:val="28"/>
                <w:szCs w:val="28"/>
                <w:lang w:val="ru-RU"/>
              </w:rPr>
              <w:t xml:space="preserve"> </w:t>
            </w:r>
            <w:r w:rsidRPr="00AE2692">
              <w:rPr>
                <w:rFonts w:ascii="Times New Roman" w:hAnsi="Times New Roman"/>
                <w:sz w:val="28"/>
                <w:szCs w:val="28"/>
              </w:rPr>
              <w:t>d</w:t>
            </w:r>
            <w:r w:rsidRPr="004D1565">
              <w:rPr>
                <w:rFonts w:ascii="Times New Roman" w:hAnsi="Times New Roman"/>
                <w:sz w:val="28"/>
                <w:szCs w:val="28"/>
                <w:lang w:val="ru-RU"/>
              </w:rPr>
              <w:t>ư</w:t>
            </w:r>
            <w:r w:rsidRPr="00AE2692">
              <w:rPr>
                <w:rFonts w:ascii="Times New Roman" w:hAnsi="Times New Roman"/>
                <w:sz w:val="28"/>
                <w:szCs w:val="28"/>
              </w:rPr>
              <w:t>ỡng</w:t>
            </w:r>
            <w:r w:rsidRPr="004D1565">
              <w:rPr>
                <w:rFonts w:ascii="Times New Roman" w:hAnsi="Times New Roman"/>
                <w:sz w:val="28"/>
                <w:szCs w:val="28"/>
                <w:lang w:val="ru-RU"/>
              </w:rPr>
              <w:t xml:space="preserve">, </w:t>
            </w:r>
            <w:r w:rsidRPr="00AE2692">
              <w:rPr>
                <w:rFonts w:ascii="Times New Roman" w:hAnsi="Times New Roman"/>
                <w:sz w:val="28"/>
                <w:szCs w:val="28"/>
              </w:rPr>
              <w:t>thừa</w:t>
            </w:r>
            <w:r w:rsidRPr="004D1565">
              <w:rPr>
                <w:rFonts w:ascii="Times New Roman" w:hAnsi="Times New Roman"/>
                <w:sz w:val="28"/>
                <w:szCs w:val="28"/>
                <w:lang w:val="ru-RU"/>
              </w:rPr>
              <w:t xml:space="preserve"> </w:t>
            </w:r>
            <w:r w:rsidRPr="00AE2692">
              <w:rPr>
                <w:rFonts w:ascii="Times New Roman" w:hAnsi="Times New Roman"/>
                <w:sz w:val="28"/>
                <w:szCs w:val="28"/>
              </w:rPr>
              <w:t>c</w:t>
            </w:r>
            <w:r w:rsidRPr="004D1565">
              <w:rPr>
                <w:rFonts w:ascii="Times New Roman" w:hAnsi="Times New Roman"/>
                <w:sz w:val="28"/>
                <w:szCs w:val="28"/>
                <w:lang w:val="ru-RU"/>
              </w:rPr>
              <w:t>â</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b</w:t>
            </w:r>
            <w:r w:rsidRPr="004D1565">
              <w:rPr>
                <w:rFonts w:ascii="Times New Roman" w:hAnsi="Times New Roman"/>
                <w:sz w:val="28"/>
                <w:szCs w:val="28"/>
                <w:lang w:val="ru-RU"/>
              </w:rPr>
              <w:t>é</w:t>
            </w:r>
            <w:r w:rsidRPr="00AE2692">
              <w:rPr>
                <w:rFonts w:ascii="Times New Roman" w:hAnsi="Times New Roman"/>
                <w:sz w:val="28"/>
                <w:szCs w:val="28"/>
              </w:rPr>
              <w:t>o</w:t>
            </w:r>
            <w:r w:rsidRPr="004D1565">
              <w:rPr>
                <w:rFonts w:ascii="Times New Roman" w:hAnsi="Times New Roman"/>
                <w:sz w:val="28"/>
                <w:szCs w:val="28"/>
                <w:lang w:val="ru-RU"/>
              </w:rPr>
              <w:t xml:space="preserve"> </w:t>
            </w:r>
            <w:r w:rsidRPr="00AE2692">
              <w:rPr>
                <w:rFonts w:ascii="Times New Roman" w:hAnsi="Times New Roman"/>
                <w:sz w:val="28"/>
                <w:szCs w:val="28"/>
              </w:rPr>
              <w:t>ph</w:t>
            </w:r>
            <w:r w:rsidRPr="004D1565">
              <w:rPr>
                <w:rFonts w:ascii="Times New Roman" w:hAnsi="Times New Roman"/>
                <w:sz w:val="28"/>
                <w:szCs w:val="28"/>
                <w:lang w:val="ru-RU"/>
              </w:rPr>
              <w:t>ì</w:t>
            </w:r>
          </w:p>
        </w:tc>
        <w:tc>
          <w:tcPr>
            <w:tcW w:w="2409" w:type="dxa"/>
            <w:vAlign w:val="center"/>
            <w:hideMark/>
          </w:tcPr>
          <w:p w14:paraId="61F71800" w14:textId="77777777" w:rsidR="00B26782" w:rsidRPr="00AE2692" w:rsidRDefault="00B26782"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5F6095CF"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Y tế</w:t>
            </w:r>
          </w:p>
        </w:tc>
        <w:tc>
          <w:tcPr>
            <w:tcW w:w="1560" w:type="dxa"/>
            <w:vAlign w:val="center"/>
            <w:hideMark/>
          </w:tcPr>
          <w:p w14:paraId="17600FED"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y tế</w:t>
            </w:r>
          </w:p>
        </w:tc>
      </w:tr>
      <w:tr w:rsidR="00B26782" w:rsidRPr="00AE2692" w14:paraId="6ACB4A0E" w14:textId="77777777" w:rsidTr="00E75184">
        <w:trPr>
          <w:trHeight w:val="567"/>
        </w:trPr>
        <w:tc>
          <w:tcPr>
            <w:tcW w:w="1540" w:type="dxa"/>
            <w:vMerge/>
            <w:vAlign w:val="center"/>
          </w:tcPr>
          <w:p w14:paraId="1C01A78C"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068576C9"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3</w:t>
            </w:r>
          </w:p>
        </w:tc>
        <w:tc>
          <w:tcPr>
            <w:tcW w:w="1680" w:type="dxa"/>
            <w:vAlign w:val="center"/>
          </w:tcPr>
          <w:p w14:paraId="492AB717"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p>
          <w:p w14:paraId="5E9C49F7" w14:textId="60CC9EBE" w:rsidR="00B26782" w:rsidRPr="00E75184"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w:t>
            </w:r>
            <w:r w:rsidRPr="00AE2692">
              <w:rPr>
                <w:rFonts w:ascii="Times New Roman" w:hAnsi="Times New Roman"/>
                <w:sz w:val="28"/>
                <w:szCs w:val="28"/>
                <w:lang w:val="ru-RU"/>
              </w:rPr>
              <w:t>H</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-0</w:t>
            </w:r>
            <w:r w:rsidRPr="00AE2692">
              <w:rPr>
                <w:rFonts w:ascii="Times New Roman" w:hAnsi="Times New Roman"/>
                <w:sz w:val="28"/>
                <w:szCs w:val="28"/>
              </w:rPr>
              <w:t>3</w:t>
            </w:r>
            <w:r w:rsidR="00E75184">
              <w:rPr>
                <w:rFonts w:ascii="Times New Roman" w:hAnsi="Times New Roman"/>
                <w:sz w:val="28"/>
                <w:szCs w:val="28"/>
                <w:lang w:val="ru-RU"/>
              </w:rPr>
              <w:t>]</w:t>
            </w:r>
          </w:p>
        </w:tc>
        <w:tc>
          <w:tcPr>
            <w:tcW w:w="4111" w:type="dxa"/>
            <w:vAlign w:val="center"/>
          </w:tcPr>
          <w:p w14:paraId="2CCE77ED"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Thực đơn, khẩu phần dinh dưỡng</w:t>
            </w:r>
          </w:p>
        </w:tc>
        <w:tc>
          <w:tcPr>
            <w:tcW w:w="2409" w:type="dxa"/>
            <w:vAlign w:val="center"/>
            <w:hideMark/>
          </w:tcPr>
          <w:p w14:paraId="07DB87DB" w14:textId="77777777" w:rsidR="00B26782" w:rsidRPr="00AE2692" w:rsidRDefault="00B26782"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0BF79E59"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Cấp dưỡng</w:t>
            </w:r>
          </w:p>
        </w:tc>
        <w:tc>
          <w:tcPr>
            <w:tcW w:w="1560" w:type="dxa"/>
            <w:vAlign w:val="center"/>
            <w:hideMark/>
          </w:tcPr>
          <w:p w14:paraId="3582823E"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Phó h</w:t>
            </w:r>
            <w:r w:rsidRPr="00AE2692">
              <w:rPr>
                <w:rFonts w:ascii="Times New Roman" w:hAnsi="Times New Roman"/>
                <w:sz w:val="28"/>
                <w:szCs w:val="28"/>
                <w:lang w:val="ru-RU"/>
              </w:rPr>
              <w:t>iệu trưởng</w:t>
            </w:r>
          </w:p>
        </w:tc>
      </w:tr>
      <w:tr w:rsidR="00B26782" w:rsidRPr="00AE2692" w14:paraId="183F3619" w14:textId="77777777" w:rsidTr="00E75184">
        <w:trPr>
          <w:trHeight w:val="567"/>
        </w:trPr>
        <w:tc>
          <w:tcPr>
            <w:tcW w:w="1540" w:type="dxa"/>
            <w:vMerge/>
            <w:vAlign w:val="center"/>
          </w:tcPr>
          <w:p w14:paraId="13E4EA82"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tcPr>
          <w:p w14:paraId="50053499"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4</w:t>
            </w:r>
          </w:p>
        </w:tc>
        <w:tc>
          <w:tcPr>
            <w:tcW w:w="1680" w:type="dxa"/>
            <w:vAlign w:val="center"/>
          </w:tcPr>
          <w:p w14:paraId="72BFB456"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p>
          <w:p w14:paraId="3F763084"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w:t>
            </w:r>
            <w:r w:rsidRPr="00AE2692">
              <w:rPr>
                <w:rFonts w:ascii="Times New Roman" w:hAnsi="Times New Roman"/>
                <w:sz w:val="28"/>
                <w:szCs w:val="28"/>
                <w:lang w:val="ru-RU"/>
              </w:rPr>
              <w:t>H</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-0</w:t>
            </w:r>
            <w:r w:rsidRPr="00AE2692">
              <w:rPr>
                <w:rFonts w:ascii="Times New Roman" w:hAnsi="Times New Roman"/>
                <w:sz w:val="28"/>
                <w:szCs w:val="28"/>
              </w:rPr>
              <w:t>4</w:t>
            </w:r>
            <w:r w:rsidRPr="00AE2692">
              <w:rPr>
                <w:rFonts w:ascii="Times New Roman" w:hAnsi="Times New Roman"/>
                <w:sz w:val="28"/>
                <w:szCs w:val="28"/>
                <w:lang w:val="ru-RU"/>
              </w:rPr>
              <w:t>]</w:t>
            </w:r>
          </w:p>
          <w:p w14:paraId="343019BC"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4111" w:type="dxa"/>
            <w:vAlign w:val="center"/>
          </w:tcPr>
          <w:p w14:paraId="34581CB6"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Hồ sơ tiếp phẩm</w:t>
            </w:r>
          </w:p>
        </w:tc>
        <w:tc>
          <w:tcPr>
            <w:tcW w:w="2409" w:type="dxa"/>
            <w:vAlign w:val="center"/>
          </w:tcPr>
          <w:p w14:paraId="33523CAC" w14:textId="77777777" w:rsidR="00B26782" w:rsidRPr="00AE2692" w:rsidRDefault="00B26782"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tcPr>
          <w:p w14:paraId="74EE620E"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Cấp dưỡng</w:t>
            </w:r>
          </w:p>
        </w:tc>
        <w:tc>
          <w:tcPr>
            <w:tcW w:w="1560" w:type="dxa"/>
            <w:vAlign w:val="center"/>
          </w:tcPr>
          <w:p w14:paraId="7834AF8A"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 xml:space="preserve">Phòng </w:t>
            </w:r>
            <w:r w:rsidRPr="00AE2692">
              <w:rPr>
                <w:rFonts w:ascii="Times New Roman" w:hAnsi="Times New Roman"/>
                <w:sz w:val="28"/>
                <w:szCs w:val="28"/>
              </w:rPr>
              <w:t>Phó h</w:t>
            </w:r>
            <w:r w:rsidRPr="00AE2692">
              <w:rPr>
                <w:rFonts w:ascii="Times New Roman" w:hAnsi="Times New Roman"/>
                <w:sz w:val="28"/>
                <w:szCs w:val="28"/>
                <w:lang w:val="ru-RU"/>
              </w:rPr>
              <w:t>iệu trưởng</w:t>
            </w:r>
          </w:p>
        </w:tc>
      </w:tr>
      <w:tr w:rsidR="00B26782" w:rsidRPr="00AE2692" w14:paraId="327A72C3" w14:textId="77777777" w:rsidTr="00E75184">
        <w:trPr>
          <w:trHeight w:val="567"/>
        </w:trPr>
        <w:tc>
          <w:tcPr>
            <w:tcW w:w="1540" w:type="dxa"/>
            <w:vMerge/>
            <w:vAlign w:val="center"/>
          </w:tcPr>
          <w:p w14:paraId="4C0B2563"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p>
        </w:tc>
        <w:tc>
          <w:tcPr>
            <w:tcW w:w="872" w:type="dxa"/>
            <w:vAlign w:val="center"/>
            <w:hideMark/>
          </w:tcPr>
          <w:p w14:paraId="62A62BAB"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5</w:t>
            </w:r>
          </w:p>
        </w:tc>
        <w:tc>
          <w:tcPr>
            <w:tcW w:w="1680" w:type="dxa"/>
            <w:vAlign w:val="center"/>
          </w:tcPr>
          <w:p w14:paraId="1BE61DC2"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[H</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3</w:t>
            </w:r>
            <w:r w:rsidRPr="00AE2692">
              <w:rPr>
                <w:rFonts w:ascii="Times New Roman" w:hAnsi="Times New Roman"/>
                <w:sz w:val="28"/>
                <w:szCs w:val="28"/>
                <w:lang w:val="ru-RU"/>
              </w:rPr>
              <w:t>-0</w:t>
            </w:r>
            <w:r w:rsidRPr="00AE2692">
              <w:rPr>
                <w:rFonts w:ascii="Times New Roman" w:hAnsi="Times New Roman"/>
                <w:sz w:val="28"/>
                <w:szCs w:val="28"/>
              </w:rPr>
              <w:t>5</w:t>
            </w:r>
            <w:r w:rsidRPr="00AE2692">
              <w:rPr>
                <w:rFonts w:ascii="Times New Roman" w:hAnsi="Times New Roman"/>
                <w:sz w:val="28"/>
                <w:szCs w:val="28"/>
                <w:lang w:val="ru-RU"/>
              </w:rPr>
              <w:t>]</w:t>
            </w:r>
          </w:p>
        </w:tc>
        <w:tc>
          <w:tcPr>
            <w:tcW w:w="4111" w:type="dxa"/>
            <w:vAlign w:val="center"/>
            <w:hideMark/>
          </w:tcPr>
          <w:p w14:paraId="66105EC3"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Sổ liên lạc, sổ bé ngoan</w:t>
            </w:r>
          </w:p>
        </w:tc>
        <w:tc>
          <w:tcPr>
            <w:tcW w:w="2409" w:type="dxa"/>
            <w:vAlign w:val="center"/>
            <w:hideMark/>
          </w:tcPr>
          <w:p w14:paraId="1D103D07" w14:textId="4540A645" w:rsidR="00B26782" w:rsidRPr="00915715" w:rsidRDefault="00B26782" w:rsidP="00E75184">
            <w:pPr>
              <w:spacing w:after="0" w:line="360" w:lineRule="auto"/>
              <w:jc w:val="center"/>
              <w:rPr>
                <w:rFonts w:ascii="Times New Roman" w:hAnsi="Times New Roman"/>
                <w:color w:val="FF0000"/>
                <w:sz w:val="28"/>
                <w:szCs w:val="28"/>
              </w:rPr>
            </w:pPr>
            <w:r w:rsidRPr="00AE2692">
              <w:rPr>
                <w:rFonts w:ascii="Times New Roman" w:hAnsi="Times New Roman"/>
                <w:sz w:val="28"/>
                <w:szCs w:val="28"/>
              </w:rPr>
              <w:t>Năm học 202</w:t>
            </w:r>
            <w:r w:rsidR="00627E42">
              <w:rPr>
                <w:rFonts w:ascii="Times New Roman" w:hAnsi="Times New Roman"/>
                <w:sz w:val="28"/>
                <w:szCs w:val="28"/>
              </w:rPr>
              <w:t>1</w:t>
            </w:r>
            <w:r w:rsidRPr="00AE2692">
              <w:rPr>
                <w:rFonts w:ascii="Times New Roman" w:hAnsi="Times New Roman"/>
                <w:sz w:val="28"/>
                <w:szCs w:val="28"/>
              </w:rPr>
              <w:t>-202</w:t>
            </w:r>
            <w:r w:rsidR="00627E42">
              <w:rPr>
                <w:rFonts w:ascii="Times New Roman" w:hAnsi="Times New Roman"/>
                <w:sz w:val="28"/>
                <w:szCs w:val="28"/>
              </w:rPr>
              <w:t>2</w:t>
            </w:r>
            <w:r w:rsidR="00915715">
              <w:rPr>
                <w:rFonts w:ascii="Times New Roman" w:hAnsi="Times New Roman"/>
                <w:sz w:val="28"/>
                <w:szCs w:val="28"/>
              </w:rPr>
              <w:t xml:space="preserve"> </w:t>
            </w:r>
          </w:p>
        </w:tc>
        <w:tc>
          <w:tcPr>
            <w:tcW w:w="2153" w:type="dxa"/>
            <w:vAlign w:val="center"/>
            <w:hideMark/>
          </w:tcPr>
          <w:p w14:paraId="1301F563"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Giáo viên</w:t>
            </w:r>
          </w:p>
        </w:tc>
        <w:tc>
          <w:tcPr>
            <w:tcW w:w="1560" w:type="dxa"/>
            <w:vAlign w:val="center"/>
            <w:hideMark/>
          </w:tcPr>
          <w:p w14:paraId="4D2F8126" w14:textId="77777777" w:rsidR="00B26782" w:rsidRPr="00AE2692" w:rsidRDefault="00B26782"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Phòng</w:t>
            </w:r>
            <w:r w:rsidRPr="00AE2692">
              <w:rPr>
                <w:rFonts w:ascii="Times New Roman" w:hAnsi="Times New Roman"/>
                <w:sz w:val="28"/>
                <w:szCs w:val="28"/>
              </w:rPr>
              <w:t xml:space="preserve"> Hiệu trưởng</w:t>
            </w:r>
          </w:p>
        </w:tc>
      </w:tr>
      <w:tr w:rsidR="009E4FBA" w:rsidRPr="00AE2692" w14:paraId="18F264CB" w14:textId="77777777" w:rsidTr="00E75184">
        <w:trPr>
          <w:trHeight w:val="567"/>
        </w:trPr>
        <w:tc>
          <w:tcPr>
            <w:tcW w:w="1540" w:type="dxa"/>
            <w:vAlign w:val="center"/>
            <w:hideMark/>
          </w:tcPr>
          <w:p w14:paraId="1E916228"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b/>
                <w:sz w:val="28"/>
                <w:szCs w:val="28"/>
              </w:rPr>
            </w:pPr>
            <w:r w:rsidRPr="00AE2692">
              <w:rPr>
                <w:rFonts w:ascii="Times New Roman" w:hAnsi="Times New Roman"/>
                <w:b/>
                <w:sz w:val="28"/>
                <w:szCs w:val="28"/>
              </w:rPr>
              <w:t>Tiêu chí 5.4</w:t>
            </w:r>
          </w:p>
        </w:tc>
        <w:tc>
          <w:tcPr>
            <w:tcW w:w="872" w:type="dxa"/>
            <w:vAlign w:val="center"/>
            <w:hideMark/>
          </w:tcPr>
          <w:p w14:paraId="4A6F5EAA"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1</w:t>
            </w:r>
          </w:p>
        </w:tc>
        <w:tc>
          <w:tcPr>
            <w:tcW w:w="1680" w:type="dxa"/>
            <w:vAlign w:val="center"/>
          </w:tcPr>
          <w:p w14:paraId="2D8F7A33"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lang w:val="ru-RU"/>
              </w:rPr>
              <w:t>[H</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5</w:t>
            </w:r>
            <w:r w:rsidRPr="00AE2692">
              <w:rPr>
                <w:rFonts w:ascii="Times New Roman" w:hAnsi="Times New Roman"/>
                <w:sz w:val="28"/>
                <w:szCs w:val="28"/>
                <w:lang w:val="ru-RU"/>
              </w:rPr>
              <w:t>.</w:t>
            </w:r>
            <w:r w:rsidRPr="00AE2692">
              <w:rPr>
                <w:rFonts w:ascii="Times New Roman" w:hAnsi="Times New Roman"/>
                <w:sz w:val="28"/>
                <w:szCs w:val="28"/>
              </w:rPr>
              <w:t>4</w:t>
            </w:r>
            <w:r w:rsidRPr="00AE2692">
              <w:rPr>
                <w:rFonts w:ascii="Times New Roman" w:hAnsi="Times New Roman"/>
                <w:sz w:val="28"/>
                <w:szCs w:val="28"/>
                <w:lang w:val="ru-RU"/>
              </w:rPr>
              <w:t>-0</w:t>
            </w:r>
            <w:r w:rsidRPr="00AE2692">
              <w:rPr>
                <w:rFonts w:ascii="Times New Roman" w:hAnsi="Times New Roman"/>
                <w:sz w:val="28"/>
                <w:szCs w:val="28"/>
              </w:rPr>
              <w:t>1</w:t>
            </w:r>
            <w:r w:rsidRPr="00AE2692">
              <w:rPr>
                <w:rFonts w:ascii="Times New Roman" w:hAnsi="Times New Roman"/>
                <w:sz w:val="28"/>
                <w:szCs w:val="28"/>
                <w:lang w:val="ru-RU"/>
              </w:rPr>
              <w:t>]</w:t>
            </w:r>
          </w:p>
        </w:tc>
        <w:tc>
          <w:tcPr>
            <w:tcW w:w="4111" w:type="dxa"/>
            <w:vAlign w:val="center"/>
          </w:tcPr>
          <w:p w14:paraId="744FB337" w14:textId="77777777" w:rsidR="009E4FBA" w:rsidRPr="004D1565" w:rsidRDefault="009E4FBA" w:rsidP="00E75184">
            <w:pPr>
              <w:tabs>
                <w:tab w:val="center" w:pos="4961"/>
              </w:tabs>
              <w:autoSpaceDE w:val="0"/>
              <w:autoSpaceDN w:val="0"/>
              <w:adjustRightInd w:val="0"/>
              <w:spacing w:after="0" w:line="360" w:lineRule="auto"/>
              <w:jc w:val="center"/>
              <w:rPr>
                <w:rFonts w:ascii="Times New Roman" w:hAnsi="Times New Roman"/>
                <w:sz w:val="28"/>
                <w:szCs w:val="28"/>
                <w:lang w:val="ru-RU"/>
              </w:rPr>
            </w:pPr>
            <w:r w:rsidRPr="00AE2692">
              <w:rPr>
                <w:rFonts w:ascii="Times New Roman" w:hAnsi="Times New Roman"/>
                <w:sz w:val="28"/>
                <w:szCs w:val="28"/>
              </w:rPr>
              <w:t>Bảng</w:t>
            </w:r>
            <w:r w:rsidRPr="004D1565">
              <w:rPr>
                <w:rFonts w:ascii="Times New Roman" w:hAnsi="Times New Roman"/>
                <w:sz w:val="28"/>
                <w:szCs w:val="28"/>
                <w:lang w:val="ru-RU"/>
              </w:rPr>
              <w:t xml:space="preserve"> </w:t>
            </w:r>
            <w:r w:rsidRPr="00AE2692">
              <w:rPr>
                <w:rFonts w:ascii="Times New Roman" w:hAnsi="Times New Roman"/>
                <w:sz w:val="28"/>
                <w:szCs w:val="28"/>
              </w:rPr>
              <w:t>tổng</w:t>
            </w:r>
            <w:r w:rsidRPr="004D1565">
              <w:rPr>
                <w:rFonts w:ascii="Times New Roman" w:hAnsi="Times New Roman"/>
                <w:sz w:val="28"/>
                <w:szCs w:val="28"/>
                <w:lang w:val="ru-RU"/>
              </w:rPr>
              <w:t xml:space="preserve"> </w:t>
            </w:r>
            <w:r w:rsidRPr="00AE2692">
              <w:rPr>
                <w:rFonts w:ascii="Times New Roman" w:hAnsi="Times New Roman"/>
                <w:sz w:val="28"/>
                <w:szCs w:val="28"/>
              </w:rPr>
              <w:t>hợp</w:t>
            </w:r>
            <w:r w:rsidRPr="004D1565">
              <w:rPr>
                <w:rFonts w:ascii="Times New Roman" w:hAnsi="Times New Roman"/>
                <w:sz w:val="28"/>
                <w:szCs w:val="28"/>
                <w:lang w:val="ru-RU"/>
              </w:rPr>
              <w:t xml:space="preserve"> </w:t>
            </w:r>
            <w:r w:rsidRPr="00AE2692">
              <w:rPr>
                <w:rFonts w:ascii="Times New Roman" w:hAnsi="Times New Roman"/>
                <w:sz w:val="28"/>
                <w:szCs w:val="28"/>
              </w:rPr>
              <w:t>chuy</w:t>
            </w:r>
            <w:r w:rsidRPr="004D1565">
              <w:rPr>
                <w:rFonts w:ascii="Times New Roman" w:hAnsi="Times New Roman"/>
                <w:sz w:val="28"/>
                <w:szCs w:val="28"/>
                <w:lang w:val="ru-RU"/>
              </w:rPr>
              <w:t>ê</w:t>
            </w:r>
            <w:r w:rsidRPr="00AE2692">
              <w:rPr>
                <w:rFonts w:ascii="Times New Roman" w:hAnsi="Times New Roman"/>
                <w:sz w:val="28"/>
                <w:szCs w:val="28"/>
              </w:rPr>
              <w:t>n</w:t>
            </w:r>
            <w:r w:rsidRPr="004D1565">
              <w:rPr>
                <w:rFonts w:ascii="Times New Roman" w:hAnsi="Times New Roman"/>
                <w:sz w:val="28"/>
                <w:szCs w:val="28"/>
                <w:lang w:val="ru-RU"/>
              </w:rPr>
              <w:t xml:space="preserve"> </w:t>
            </w:r>
            <w:r w:rsidRPr="00AE2692">
              <w:rPr>
                <w:rFonts w:ascii="Times New Roman" w:hAnsi="Times New Roman"/>
                <w:sz w:val="28"/>
                <w:szCs w:val="28"/>
              </w:rPr>
              <w:t>cần</w:t>
            </w:r>
            <w:r w:rsidRPr="004D1565">
              <w:rPr>
                <w:rFonts w:ascii="Times New Roman" w:hAnsi="Times New Roman"/>
                <w:sz w:val="28"/>
                <w:szCs w:val="28"/>
                <w:lang w:val="ru-RU"/>
              </w:rPr>
              <w:t xml:space="preserve"> </w:t>
            </w:r>
            <w:r w:rsidRPr="00AE2692">
              <w:rPr>
                <w:rFonts w:ascii="Times New Roman" w:hAnsi="Times New Roman"/>
                <w:sz w:val="28"/>
                <w:szCs w:val="28"/>
              </w:rPr>
              <w:t>trẻ</w:t>
            </w:r>
          </w:p>
        </w:tc>
        <w:tc>
          <w:tcPr>
            <w:tcW w:w="2409" w:type="dxa"/>
            <w:vAlign w:val="center"/>
            <w:hideMark/>
          </w:tcPr>
          <w:p w14:paraId="309B4A21" w14:textId="77777777" w:rsidR="009E4FBA" w:rsidRPr="00AE2692" w:rsidRDefault="009E4FBA" w:rsidP="00E75184">
            <w:pPr>
              <w:spacing w:after="0" w:line="360" w:lineRule="auto"/>
              <w:jc w:val="center"/>
              <w:rPr>
                <w:rFonts w:ascii="Times New Roman" w:hAnsi="Times New Roman"/>
                <w:sz w:val="28"/>
                <w:szCs w:val="28"/>
              </w:rPr>
            </w:pPr>
            <w:r w:rsidRPr="00AE2692">
              <w:rPr>
                <w:rFonts w:ascii="Times New Roman" w:hAnsi="Times New Roman"/>
                <w:sz w:val="28"/>
                <w:szCs w:val="28"/>
              </w:rPr>
              <w:t>Năm học 2016-2017     đến 2020-2021</w:t>
            </w:r>
          </w:p>
        </w:tc>
        <w:tc>
          <w:tcPr>
            <w:tcW w:w="2153" w:type="dxa"/>
            <w:vAlign w:val="center"/>
            <w:hideMark/>
          </w:tcPr>
          <w:p w14:paraId="5077A549"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rPr>
              <w:t>Phó hiệu trưởng</w:t>
            </w:r>
          </w:p>
        </w:tc>
        <w:tc>
          <w:tcPr>
            <w:tcW w:w="1560" w:type="dxa"/>
            <w:vAlign w:val="center"/>
            <w:hideMark/>
          </w:tcPr>
          <w:p w14:paraId="190CBE6F" w14:textId="77777777" w:rsidR="009E4FBA" w:rsidRPr="00AE2692" w:rsidRDefault="009E4FBA" w:rsidP="00E75184">
            <w:pPr>
              <w:tabs>
                <w:tab w:val="center" w:pos="4961"/>
              </w:tabs>
              <w:autoSpaceDE w:val="0"/>
              <w:autoSpaceDN w:val="0"/>
              <w:adjustRightInd w:val="0"/>
              <w:spacing w:after="0" w:line="360" w:lineRule="auto"/>
              <w:jc w:val="center"/>
              <w:rPr>
                <w:rFonts w:ascii="Times New Roman" w:hAnsi="Times New Roman"/>
                <w:sz w:val="28"/>
                <w:szCs w:val="28"/>
              </w:rPr>
            </w:pPr>
            <w:r w:rsidRPr="00AE2692">
              <w:rPr>
                <w:rFonts w:ascii="Times New Roman" w:hAnsi="Times New Roman"/>
                <w:sz w:val="28"/>
                <w:szCs w:val="28"/>
                <w:lang w:val="ru-RU"/>
              </w:rPr>
              <w:t xml:space="preserve">Phòng </w:t>
            </w:r>
            <w:r w:rsidRPr="00AE2692">
              <w:rPr>
                <w:rFonts w:ascii="Times New Roman" w:hAnsi="Times New Roman"/>
                <w:sz w:val="28"/>
                <w:szCs w:val="28"/>
              </w:rPr>
              <w:t>Phó hiệu trưởng</w:t>
            </w:r>
          </w:p>
        </w:tc>
      </w:tr>
      <w:bookmarkEnd w:id="72"/>
      <w:bookmarkEnd w:id="73"/>
    </w:tbl>
    <w:p w14:paraId="1CB27D1D" w14:textId="77777777" w:rsidR="009225CF" w:rsidRDefault="009225CF" w:rsidP="00627E42"/>
    <w:sectPr w:rsidR="009225CF" w:rsidSect="00E75184">
      <w:footerReference w:type="default" r:id="rId12"/>
      <w:headerReference w:type="first" r:id="rId13"/>
      <w:pgSz w:w="16839" w:h="11907" w:orient="landscape" w:code="9"/>
      <w:pgMar w:top="1134" w:right="1134" w:bottom="1134" w:left="1701" w:header="56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90290" w14:textId="77777777" w:rsidR="00D00AA3" w:rsidRDefault="00D00AA3">
      <w:pPr>
        <w:spacing w:after="0" w:line="240" w:lineRule="auto"/>
      </w:pPr>
      <w:r>
        <w:separator/>
      </w:r>
    </w:p>
  </w:endnote>
  <w:endnote w:type="continuationSeparator" w:id="0">
    <w:p w14:paraId="6ACEFBDE" w14:textId="77777777" w:rsidR="00D00AA3" w:rsidRDefault="00D0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E200000000000000"/>
    <w:charset w:val="00"/>
    <w:family w:val="swiss"/>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VNI-Bodon">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8D6D8" w14:textId="77777777" w:rsidR="00CA0CCA" w:rsidRDefault="00CA0C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700E8" w14:textId="77777777" w:rsidR="00CA0CCA" w:rsidRPr="00CE3B72" w:rsidRDefault="00CA0CCA">
    <w:pPr>
      <w:pStyle w:val="Footer"/>
      <w:jc w:val="right"/>
    </w:pPr>
  </w:p>
  <w:p w14:paraId="7DDA8611" w14:textId="77777777" w:rsidR="00CA0CCA" w:rsidRDefault="00CA0C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15137" w14:textId="77777777" w:rsidR="00D00AA3" w:rsidRDefault="00D00AA3">
      <w:pPr>
        <w:spacing w:after="0" w:line="240" w:lineRule="auto"/>
      </w:pPr>
      <w:r>
        <w:separator/>
      </w:r>
    </w:p>
  </w:footnote>
  <w:footnote w:type="continuationSeparator" w:id="0">
    <w:p w14:paraId="6DE3FEBC" w14:textId="77777777" w:rsidR="00D00AA3" w:rsidRDefault="00D00A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rPr>
      <w:id w:val="351307878"/>
      <w:docPartObj>
        <w:docPartGallery w:val="Page Numbers (Top of Page)"/>
        <w:docPartUnique/>
      </w:docPartObj>
    </w:sdtPr>
    <w:sdtEndPr>
      <w:rPr>
        <w:noProof/>
      </w:rPr>
    </w:sdtEndPr>
    <w:sdtContent>
      <w:p w14:paraId="7F95BC1B" w14:textId="7EC70F5A" w:rsidR="00CA0CCA" w:rsidRPr="002766E8" w:rsidRDefault="00CA0CCA">
        <w:pPr>
          <w:pStyle w:val="Header"/>
          <w:jc w:val="center"/>
          <w:rPr>
            <w:color w:val="FFFFFF" w:themeColor="background1"/>
          </w:rPr>
        </w:pPr>
        <w:r w:rsidRPr="002766E8">
          <w:rPr>
            <w:color w:val="FFFFFF" w:themeColor="background1"/>
          </w:rPr>
          <w:t>1</w:t>
        </w:r>
      </w:p>
    </w:sdtContent>
  </w:sdt>
  <w:p w14:paraId="630FD663" w14:textId="77777777" w:rsidR="00CA0CCA" w:rsidRDefault="00CA0C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88873" w14:textId="661B0897" w:rsidR="00CA0CCA" w:rsidRPr="00200FA6" w:rsidRDefault="00CA0CCA" w:rsidP="005610A8">
    <w:pPr>
      <w:pStyle w:val="Footer"/>
      <w:jc w:val="center"/>
      <w:rPr>
        <w:rFonts w:ascii="Times New Roman" w:hAnsi="Times New Roman"/>
        <w:sz w:val="24"/>
        <w:szCs w:val="24"/>
      </w:rPr>
    </w:pPr>
    <w:r w:rsidRPr="00200FA6">
      <w:rPr>
        <w:rFonts w:ascii="Times New Roman" w:hAnsi="Times New Roman"/>
        <w:sz w:val="24"/>
        <w:szCs w:val="24"/>
      </w:rPr>
      <w:fldChar w:fldCharType="begin"/>
    </w:r>
    <w:r w:rsidRPr="00200FA6">
      <w:rPr>
        <w:rFonts w:ascii="Times New Roman" w:hAnsi="Times New Roman"/>
        <w:sz w:val="24"/>
        <w:szCs w:val="24"/>
      </w:rPr>
      <w:instrText xml:space="preserve"> PAGE   \* MERGEFORMAT </w:instrText>
    </w:r>
    <w:r w:rsidRPr="00200FA6">
      <w:rPr>
        <w:rFonts w:ascii="Times New Roman" w:hAnsi="Times New Roman"/>
        <w:sz w:val="24"/>
        <w:szCs w:val="24"/>
      </w:rPr>
      <w:fldChar w:fldCharType="separate"/>
    </w:r>
    <w:r w:rsidR="005C5454">
      <w:rPr>
        <w:rFonts w:ascii="Times New Roman" w:hAnsi="Times New Roman"/>
        <w:noProof/>
        <w:sz w:val="24"/>
        <w:szCs w:val="24"/>
      </w:rPr>
      <w:t>18</w:t>
    </w:r>
    <w:r w:rsidRPr="00200FA6">
      <w:rPr>
        <w:rFonts w:ascii="Times New Roman" w:hAnsi="Times New Roman"/>
        <w:sz w:val="24"/>
        <w:szCs w:val="24"/>
      </w:rPr>
      <w:fldChar w:fldCharType="end"/>
    </w:r>
  </w:p>
  <w:p w14:paraId="0D275D67" w14:textId="77777777" w:rsidR="00CA0CCA" w:rsidRDefault="00CA0C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438887"/>
      <w:docPartObj>
        <w:docPartGallery w:val="Page Numbers (Top of Page)"/>
        <w:docPartUnique/>
      </w:docPartObj>
    </w:sdtPr>
    <w:sdtEndPr>
      <w:rPr>
        <w:rFonts w:ascii="Times New Roman" w:hAnsi="Times New Roman"/>
        <w:noProof/>
        <w:sz w:val="26"/>
        <w:szCs w:val="26"/>
      </w:rPr>
    </w:sdtEndPr>
    <w:sdtContent>
      <w:p w14:paraId="160B913C" w14:textId="39F15147" w:rsidR="00CA0CCA" w:rsidRPr="00884EBA" w:rsidRDefault="00CA0CCA">
        <w:pPr>
          <w:pStyle w:val="Header"/>
          <w:jc w:val="center"/>
          <w:rPr>
            <w:rFonts w:ascii="Times New Roman" w:hAnsi="Times New Roman"/>
            <w:sz w:val="26"/>
            <w:szCs w:val="26"/>
          </w:rPr>
        </w:pPr>
        <w:r>
          <w:rPr>
            <w:rFonts w:ascii="Times New Roman" w:hAnsi="Times New Roman"/>
            <w:sz w:val="26"/>
            <w:szCs w:val="26"/>
          </w:rPr>
          <w:t>1</w:t>
        </w:r>
      </w:p>
    </w:sdtContent>
  </w:sdt>
  <w:p w14:paraId="54CF5701" w14:textId="77777777" w:rsidR="00CA0CCA" w:rsidRDefault="00CA0C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22EB6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F4A3D"/>
    <w:multiLevelType w:val="hybridMultilevel"/>
    <w:tmpl w:val="55B6B2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A43C10"/>
    <w:multiLevelType w:val="hybridMultilevel"/>
    <w:tmpl w:val="3DEAC0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275618"/>
    <w:multiLevelType w:val="hybridMultilevel"/>
    <w:tmpl w:val="CD941D46"/>
    <w:lvl w:ilvl="0" w:tplc="CFE89086">
      <w:start w:val="1"/>
      <w:numFmt w:val="decimal"/>
      <w:lvlText w:val="%1."/>
      <w:lvlJc w:val="left"/>
      <w:pPr>
        <w:ind w:left="1080"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0B352A96"/>
    <w:multiLevelType w:val="hybridMultilevel"/>
    <w:tmpl w:val="B66CFEF4"/>
    <w:lvl w:ilvl="0" w:tplc="FA925CDC">
      <w:start w:val="1"/>
      <w:numFmt w:val="decimal"/>
      <w:lvlText w:val="%1."/>
      <w:lvlJc w:val="left"/>
      <w:pPr>
        <w:ind w:left="1211"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0F0B3FA4"/>
    <w:multiLevelType w:val="hybridMultilevel"/>
    <w:tmpl w:val="132E19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432651"/>
    <w:multiLevelType w:val="multilevel"/>
    <w:tmpl w:val="26666A5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FC058E1"/>
    <w:multiLevelType w:val="hybridMultilevel"/>
    <w:tmpl w:val="B0EAA9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0E96257"/>
    <w:multiLevelType w:val="hybridMultilevel"/>
    <w:tmpl w:val="87683F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BF4203"/>
    <w:multiLevelType w:val="multilevel"/>
    <w:tmpl w:val="13BF4203"/>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1613029D"/>
    <w:multiLevelType w:val="hybridMultilevel"/>
    <w:tmpl w:val="350216FC"/>
    <w:lvl w:ilvl="0" w:tplc="175EC654">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17B952FC"/>
    <w:multiLevelType w:val="hybridMultilevel"/>
    <w:tmpl w:val="7BA027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197D8C"/>
    <w:multiLevelType w:val="hybridMultilevel"/>
    <w:tmpl w:val="7C8438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E27F7B"/>
    <w:multiLevelType w:val="multilevel"/>
    <w:tmpl w:val="34E27F7B"/>
    <w:lvl w:ilvl="0">
      <w:start w:val="2"/>
      <w:numFmt w:val="decimal"/>
      <w:lvlText w:val="%1."/>
      <w:lvlJc w:val="left"/>
      <w:pPr>
        <w:ind w:left="1779" w:hanging="360"/>
      </w:pPr>
      <w:rPr>
        <w:rFonts w:hint="default"/>
        <w:b/>
      </w:rPr>
    </w:lvl>
    <w:lvl w:ilvl="1" w:tentative="1">
      <w:start w:val="1"/>
      <w:numFmt w:val="lowerLetter"/>
      <w:lvlText w:val="%2."/>
      <w:lvlJc w:val="left"/>
      <w:pPr>
        <w:ind w:left="2499" w:hanging="360"/>
      </w:pPr>
    </w:lvl>
    <w:lvl w:ilvl="2" w:tentative="1">
      <w:start w:val="1"/>
      <w:numFmt w:val="lowerRoman"/>
      <w:lvlText w:val="%3."/>
      <w:lvlJc w:val="right"/>
      <w:pPr>
        <w:ind w:left="3219" w:hanging="180"/>
      </w:pPr>
    </w:lvl>
    <w:lvl w:ilvl="3" w:tentative="1">
      <w:start w:val="1"/>
      <w:numFmt w:val="decimal"/>
      <w:lvlText w:val="%4."/>
      <w:lvlJc w:val="left"/>
      <w:pPr>
        <w:ind w:left="3939" w:hanging="360"/>
      </w:pPr>
    </w:lvl>
    <w:lvl w:ilvl="4" w:tentative="1">
      <w:start w:val="1"/>
      <w:numFmt w:val="lowerLetter"/>
      <w:lvlText w:val="%5."/>
      <w:lvlJc w:val="left"/>
      <w:pPr>
        <w:ind w:left="4659" w:hanging="360"/>
      </w:pPr>
    </w:lvl>
    <w:lvl w:ilvl="5" w:tentative="1">
      <w:start w:val="1"/>
      <w:numFmt w:val="lowerRoman"/>
      <w:lvlText w:val="%6."/>
      <w:lvlJc w:val="right"/>
      <w:pPr>
        <w:ind w:left="5379" w:hanging="180"/>
      </w:pPr>
    </w:lvl>
    <w:lvl w:ilvl="6" w:tentative="1">
      <w:start w:val="1"/>
      <w:numFmt w:val="decimal"/>
      <w:lvlText w:val="%7."/>
      <w:lvlJc w:val="left"/>
      <w:pPr>
        <w:ind w:left="6099" w:hanging="360"/>
      </w:pPr>
    </w:lvl>
    <w:lvl w:ilvl="7" w:tentative="1">
      <w:start w:val="1"/>
      <w:numFmt w:val="lowerLetter"/>
      <w:lvlText w:val="%8."/>
      <w:lvlJc w:val="left"/>
      <w:pPr>
        <w:ind w:left="6819" w:hanging="360"/>
      </w:pPr>
    </w:lvl>
    <w:lvl w:ilvl="8" w:tentative="1">
      <w:start w:val="1"/>
      <w:numFmt w:val="lowerRoman"/>
      <w:lvlText w:val="%9."/>
      <w:lvlJc w:val="right"/>
      <w:pPr>
        <w:ind w:left="7539" w:hanging="180"/>
      </w:pPr>
    </w:lvl>
  </w:abstractNum>
  <w:abstractNum w:abstractNumId="14" w15:restartNumberingAfterBreak="0">
    <w:nsid w:val="355B1122"/>
    <w:multiLevelType w:val="multilevel"/>
    <w:tmpl w:val="355B11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5EB3AB5"/>
    <w:multiLevelType w:val="hybridMultilevel"/>
    <w:tmpl w:val="8C0C4C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B3A70B9"/>
    <w:multiLevelType w:val="hybridMultilevel"/>
    <w:tmpl w:val="DB40C5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BAE2F84"/>
    <w:multiLevelType w:val="hybridMultilevel"/>
    <w:tmpl w:val="4F2826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C0E268A"/>
    <w:multiLevelType w:val="multilevel"/>
    <w:tmpl w:val="3C0E268A"/>
    <w:lvl w:ilvl="0">
      <w:start w:val="4"/>
      <w:numFmt w:val="decimal"/>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D484284"/>
    <w:multiLevelType w:val="hybridMultilevel"/>
    <w:tmpl w:val="CE6C7C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F6245F0"/>
    <w:multiLevelType w:val="multilevel"/>
    <w:tmpl w:val="3F6245F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15:restartNumberingAfterBreak="0">
    <w:nsid w:val="3F6D76B9"/>
    <w:multiLevelType w:val="hybridMultilevel"/>
    <w:tmpl w:val="AAB6A2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98D5D5C"/>
    <w:multiLevelType w:val="hybridMultilevel"/>
    <w:tmpl w:val="B29A5F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F2926FB"/>
    <w:multiLevelType w:val="hybridMultilevel"/>
    <w:tmpl w:val="BEE88228"/>
    <w:lvl w:ilvl="0" w:tplc="909630CE">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52F6654D"/>
    <w:multiLevelType w:val="hybridMultilevel"/>
    <w:tmpl w:val="EFFAD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57054"/>
    <w:multiLevelType w:val="hybridMultilevel"/>
    <w:tmpl w:val="9140EB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DCF75CD"/>
    <w:multiLevelType w:val="hybridMultilevel"/>
    <w:tmpl w:val="5318579C"/>
    <w:lvl w:ilvl="0" w:tplc="3300FA0C">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946DF"/>
    <w:multiLevelType w:val="hybridMultilevel"/>
    <w:tmpl w:val="86F61438"/>
    <w:lvl w:ilvl="0" w:tplc="E9028852">
      <w:start w:val="1"/>
      <w:numFmt w:val="lowerLetter"/>
      <w:lvlText w:val="%1)"/>
      <w:lvlJc w:val="left"/>
      <w:pPr>
        <w:ind w:left="45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F654E99"/>
    <w:multiLevelType w:val="hybridMultilevel"/>
    <w:tmpl w:val="9EEAE6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F9749C8"/>
    <w:multiLevelType w:val="hybridMultilevel"/>
    <w:tmpl w:val="53740D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33B733E"/>
    <w:multiLevelType w:val="hybridMultilevel"/>
    <w:tmpl w:val="BA2241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6DD51FE"/>
    <w:multiLevelType w:val="hybridMultilevel"/>
    <w:tmpl w:val="98F8CB2E"/>
    <w:lvl w:ilvl="0" w:tplc="378A0832">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8925D75"/>
    <w:multiLevelType w:val="multilevel"/>
    <w:tmpl w:val="A71A2C84"/>
    <w:lvl w:ilvl="0">
      <w:start w:val="2"/>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7A5D267B"/>
    <w:multiLevelType w:val="hybridMultilevel"/>
    <w:tmpl w:val="5798EF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B263934"/>
    <w:multiLevelType w:val="hybridMultilevel"/>
    <w:tmpl w:val="B9E655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CED65BB"/>
    <w:multiLevelType w:val="multilevel"/>
    <w:tmpl w:val="7CED65BB"/>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15:restartNumberingAfterBreak="0">
    <w:nsid w:val="7F1814AF"/>
    <w:multiLevelType w:val="multilevel"/>
    <w:tmpl w:val="7F1814AF"/>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6"/>
  </w:num>
  <w:num w:numId="2">
    <w:abstractNumId w:val="18"/>
  </w:num>
  <w:num w:numId="3">
    <w:abstractNumId w:val="20"/>
  </w:num>
  <w:num w:numId="4">
    <w:abstractNumId w:val="9"/>
  </w:num>
  <w:num w:numId="5">
    <w:abstractNumId w:val="32"/>
  </w:num>
  <w:num w:numId="6">
    <w:abstractNumId w:val="35"/>
  </w:num>
  <w:num w:numId="7">
    <w:abstractNumId w:val="13"/>
  </w:num>
  <w:num w:numId="8">
    <w:abstractNumId w:val="14"/>
  </w:num>
  <w:num w:numId="9">
    <w:abstractNumId w:val="24"/>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C5"/>
    <w:rsid w:val="000032BB"/>
    <w:rsid w:val="00003A25"/>
    <w:rsid w:val="00003DEF"/>
    <w:rsid w:val="00004140"/>
    <w:rsid w:val="00004A42"/>
    <w:rsid w:val="000072E8"/>
    <w:rsid w:val="0000772F"/>
    <w:rsid w:val="0001328D"/>
    <w:rsid w:val="000136BE"/>
    <w:rsid w:val="000137DF"/>
    <w:rsid w:val="0002109F"/>
    <w:rsid w:val="000218B1"/>
    <w:rsid w:val="000222D3"/>
    <w:rsid w:val="0002288F"/>
    <w:rsid w:val="00022D6F"/>
    <w:rsid w:val="00024AC5"/>
    <w:rsid w:val="00026051"/>
    <w:rsid w:val="00026097"/>
    <w:rsid w:val="00026B4E"/>
    <w:rsid w:val="00026C2E"/>
    <w:rsid w:val="00027F8A"/>
    <w:rsid w:val="0003029C"/>
    <w:rsid w:val="00030FBC"/>
    <w:rsid w:val="0003171A"/>
    <w:rsid w:val="00031C78"/>
    <w:rsid w:val="0003241E"/>
    <w:rsid w:val="00032634"/>
    <w:rsid w:val="00035A28"/>
    <w:rsid w:val="0003665A"/>
    <w:rsid w:val="00036AEF"/>
    <w:rsid w:val="00037D7E"/>
    <w:rsid w:val="000400D0"/>
    <w:rsid w:val="000401F1"/>
    <w:rsid w:val="00040AF7"/>
    <w:rsid w:val="00041BE6"/>
    <w:rsid w:val="00042426"/>
    <w:rsid w:val="000430AF"/>
    <w:rsid w:val="00043CF0"/>
    <w:rsid w:val="00044E11"/>
    <w:rsid w:val="00045836"/>
    <w:rsid w:val="00046A7C"/>
    <w:rsid w:val="00046B6D"/>
    <w:rsid w:val="0004701A"/>
    <w:rsid w:val="00047B2A"/>
    <w:rsid w:val="00050B98"/>
    <w:rsid w:val="00052DB6"/>
    <w:rsid w:val="000537BE"/>
    <w:rsid w:val="00054C2F"/>
    <w:rsid w:val="00055300"/>
    <w:rsid w:val="00055EE0"/>
    <w:rsid w:val="0005792A"/>
    <w:rsid w:val="0006310E"/>
    <w:rsid w:val="000658C5"/>
    <w:rsid w:val="000671F9"/>
    <w:rsid w:val="000703DC"/>
    <w:rsid w:val="00070D3C"/>
    <w:rsid w:val="00070E9B"/>
    <w:rsid w:val="00072453"/>
    <w:rsid w:val="000729ED"/>
    <w:rsid w:val="00074740"/>
    <w:rsid w:val="00075FB4"/>
    <w:rsid w:val="000764DE"/>
    <w:rsid w:val="00077107"/>
    <w:rsid w:val="00077F3C"/>
    <w:rsid w:val="000806BF"/>
    <w:rsid w:val="00080A90"/>
    <w:rsid w:val="0008312D"/>
    <w:rsid w:val="000840DC"/>
    <w:rsid w:val="00087A06"/>
    <w:rsid w:val="000935F0"/>
    <w:rsid w:val="00093A53"/>
    <w:rsid w:val="000943A4"/>
    <w:rsid w:val="0009464E"/>
    <w:rsid w:val="000955B2"/>
    <w:rsid w:val="00095CFE"/>
    <w:rsid w:val="0009626C"/>
    <w:rsid w:val="000969FC"/>
    <w:rsid w:val="00097D91"/>
    <w:rsid w:val="000A05FF"/>
    <w:rsid w:val="000A0F31"/>
    <w:rsid w:val="000A2089"/>
    <w:rsid w:val="000A2687"/>
    <w:rsid w:val="000A2B2F"/>
    <w:rsid w:val="000A2BF4"/>
    <w:rsid w:val="000A3891"/>
    <w:rsid w:val="000A4BC2"/>
    <w:rsid w:val="000A5A49"/>
    <w:rsid w:val="000A73CA"/>
    <w:rsid w:val="000A7D24"/>
    <w:rsid w:val="000B1A16"/>
    <w:rsid w:val="000B47D8"/>
    <w:rsid w:val="000B4B45"/>
    <w:rsid w:val="000B531C"/>
    <w:rsid w:val="000B533F"/>
    <w:rsid w:val="000B7316"/>
    <w:rsid w:val="000C08CF"/>
    <w:rsid w:val="000C1E33"/>
    <w:rsid w:val="000C287F"/>
    <w:rsid w:val="000C3BB6"/>
    <w:rsid w:val="000C7ED0"/>
    <w:rsid w:val="000D0E23"/>
    <w:rsid w:val="000D2DDA"/>
    <w:rsid w:val="000D3138"/>
    <w:rsid w:val="000D31F9"/>
    <w:rsid w:val="000D339C"/>
    <w:rsid w:val="000D421E"/>
    <w:rsid w:val="000D6294"/>
    <w:rsid w:val="000D6931"/>
    <w:rsid w:val="000D69D5"/>
    <w:rsid w:val="000E1024"/>
    <w:rsid w:val="000E12F4"/>
    <w:rsid w:val="000E1731"/>
    <w:rsid w:val="000E2765"/>
    <w:rsid w:val="000E2778"/>
    <w:rsid w:val="000E4646"/>
    <w:rsid w:val="000E48FC"/>
    <w:rsid w:val="000E563C"/>
    <w:rsid w:val="000E56E3"/>
    <w:rsid w:val="000E5A28"/>
    <w:rsid w:val="000E5BF4"/>
    <w:rsid w:val="000E647E"/>
    <w:rsid w:val="000F1470"/>
    <w:rsid w:val="000F1FE7"/>
    <w:rsid w:val="000F24CF"/>
    <w:rsid w:val="000F3AB6"/>
    <w:rsid w:val="000F4BD7"/>
    <w:rsid w:val="000F54FD"/>
    <w:rsid w:val="000F5D0D"/>
    <w:rsid w:val="000F6173"/>
    <w:rsid w:val="000F6213"/>
    <w:rsid w:val="000F67A5"/>
    <w:rsid w:val="000F7F47"/>
    <w:rsid w:val="0010200D"/>
    <w:rsid w:val="00104B41"/>
    <w:rsid w:val="001052DC"/>
    <w:rsid w:val="00107043"/>
    <w:rsid w:val="00110945"/>
    <w:rsid w:val="00110BF0"/>
    <w:rsid w:val="001144E8"/>
    <w:rsid w:val="00115161"/>
    <w:rsid w:val="00117875"/>
    <w:rsid w:val="00120E32"/>
    <w:rsid w:val="001217F1"/>
    <w:rsid w:val="001221AF"/>
    <w:rsid w:val="00122238"/>
    <w:rsid w:val="001222EE"/>
    <w:rsid w:val="00124847"/>
    <w:rsid w:val="00125C40"/>
    <w:rsid w:val="00126813"/>
    <w:rsid w:val="00127614"/>
    <w:rsid w:val="00127D87"/>
    <w:rsid w:val="001306A0"/>
    <w:rsid w:val="00130EAA"/>
    <w:rsid w:val="00131BC7"/>
    <w:rsid w:val="00131FE3"/>
    <w:rsid w:val="0013302E"/>
    <w:rsid w:val="00133DE2"/>
    <w:rsid w:val="001340F3"/>
    <w:rsid w:val="0013501F"/>
    <w:rsid w:val="00135B9A"/>
    <w:rsid w:val="00135ECE"/>
    <w:rsid w:val="00136177"/>
    <w:rsid w:val="0013732E"/>
    <w:rsid w:val="00140A3D"/>
    <w:rsid w:val="0014181D"/>
    <w:rsid w:val="00142532"/>
    <w:rsid w:val="00144A2D"/>
    <w:rsid w:val="001471A7"/>
    <w:rsid w:val="00147DDA"/>
    <w:rsid w:val="00150329"/>
    <w:rsid w:val="00151534"/>
    <w:rsid w:val="001520DF"/>
    <w:rsid w:val="00152F10"/>
    <w:rsid w:val="0015697D"/>
    <w:rsid w:val="00157040"/>
    <w:rsid w:val="0015760E"/>
    <w:rsid w:val="00161F83"/>
    <w:rsid w:val="00163BA2"/>
    <w:rsid w:val="001662B6"/>
    <w:rsid w:val="0016688E"/>
    <w:rsid w:val="00166FD4"/>
    <w:rsid w:val="001703D1"/>
    <w:rsid w:val="0017043B"/>
    <w:rsid w:val="00170A90"/>
    <w:rsid w:val="00170BBC"/>
    <w:rsid w:val="00170EFE"/>
    <w:rsid w:val="00171330"/>
    <w:rsid w:val="00171CB9"/>
    <w:rsid w:val="00173153"/>
    <w:rsid w:val="00174D65"/>
    <w:rsid w:val="00175AED"/>
    <w:rsid w:val="0017764C"/>
    <w:rsid w:val="00177F4F"/>
    <w:rsid w:val="0018246D"/>
    <w:rsid w:val="0018426F"/>
    <w:rsid w:val="001856D7"/>
    <w:rsid w:val="00185729"/>
    <w:rsid w:val="00187A19"/>
    <w:rsid w:val="0019094E"/>
    <w:rsid w:val="00191DEF"/>
    <w:rsid w:val="001923D9"/>
    <w:rsid w:val="00192ABB"/>
    <w:rsid w:val="001930C1"/>
    <w:rsid w:val="00193233"/>
    <w:rsid w:val="00193FB8"/>
    <w:rsid w:val="0019548A"/>
    <w:rsid w:val="001954C1"/>
    <w:rsid w:val="00196C54"/>
    <w:rsid w:val="00197AEF"/>
    <w:rsid w:val="00197CB6"/>
    <w:rsid w:val="001A0FBB"/>
    <w:rsid w:val="001A17BB"/>
    <w:rsid w:val="001A1CFE"/>
    <w:rsid w:val="001A1DEB"/>
    <w:rsid w:val="001A3797"/>
    <w:rsid w:val="001A49C5"/>
    <w:rsid w:val="001A6313"/>
    <w:rsid w:val="001B0FCC"/>
    <w:rsid w:val="001B27B3"/>
    <w:rsid w:val="001B4DA4"/>
    <w:rsid w:val="001B5798"/>
    <w:rsid w:val="001B686E"/>
    <w:rsid w:val="001C10F5"/>
    <w:rsid w:val="001C2468"/>
    <w:rsid w:val="001C299F"/>
    <w:rsid w:val="001C2DAF"/>
    <w:rsid w:val="001C3EA9"/>
    <w:rsid w:val="001D0235"/>
    <w:rsid w:val="001D04C4"/>
    <w:rsid w:val="001D4CD5"/>
    <w:rsid w:val="001D5422"/>
    <w:rsid w:val="001E1F11"/>
    <w:rsid w:val="001E652A"/>
    <w:rsid w:val="001F2D97"/>
    <w:rsid w:val="001F403C"/>
    <w:rsid w:val="001F409B"/>
    <w:rsid w:val="001F43C7"/>
    <w:rsid w:val="001F485E"/>
    <w:rsid w:val="001F624C"/>
    <w:rsid w:val="001F727D"/>
    <w:rsid w:val="001F77C4"/>
    <w:rsid w:val="00200FA6"/>
    <w:rsid w:val="002027E4"/>
    <w:rsid w:val="002034AB"/>
    <w:rsid w:val="00204AE1"/>
    <w:rsid w:val="00211ABD"/>
    <w:rsid w:val="002120F8"/>
    <w:rsid w:val="0021254C"/>
    <w:rsid w:val="00213353"/>
    <w:rsid w:val="00213E9D"/>
    <w:rsid w:val="002146B0"/>
    <w:rsid w:val="002146E1"/>
    <w:rsid w:val="00216573"/>
    <w:rsid w:val="0021692F"/>
    <w:rsid w:val="0021773F"/>
    <w:rsid w:val="00217A1D"/>
    <w:rsid w:val="0022160A"/>
    <w:rsid w:val="002219DF"/>
    <w:rsid w:val="00223F2F"/>
    <w:rsid w:val="002246A5"/>
    <w:rsid w:val="0022773A"/>
    <w:rsid w:val="00227DE8"/>
    <w:rsid w:val="00230D45"/>
    <w:rsid w:val="00230E49"/>
    <w:rsid w:val="0023112D"/>
    <w:rsid w:val="00232B29"/>
    <w:rsid w:val="00232F2B"/>
    <w:rsid w:val="00233366"/>
    <w:rsid w:val="0023569F"/>
    <w:rsid w:val="00235DCA"/>
    <w:rsid w:val="00236808"/>
    <w:rsid w:val="00237FE9"/>
    <w:rsid w:val="0024010E"/>
    <w:rsid w:val="002404B3"/>
    <w:rsid w:val="00240C07"/>
    <w:rsid w:val="00241060"/>
    <w:rsid w:val="00241334"/>
    <w:rsid w:val="0024213C"/>
    <w:rsid w:val="002437A3"/>
    <w:rsid w:val="00243D86"/>
    <w:rsid w:val="002445EB"/>
    <w:rsid w:val="0024552B"/>
    <w:rsid w:val="00246135"/>
    <w:rsid w:val="002516CF"/>
    <w:rsid w:val="00253775"/>
    <w:rsid w:val="00254968"/>
    <w:rsid w:val="002568B9"/>
    <w:rsid w:val="00256A1C"/>
    <w:rsid w:val="00257A9D"/>
    <w:rsid w:val="00261723"/>
    <w:rsid w:val="00263B25"/>
    <w:rsid w:val="002641FC"/>
    <w:rsid w:val="0026456C"/>
    <w:rsid w:val="0026465D"/>
    <w:rsid w:val="00264CEA"/>
    <w:rsid w:val="00265666"/>
    <w:rsid w:val="00265B6C"/>
    <w:rsid w:val="00272C23"/>
    <w:rsid w:val="00273A9E"/>
    <w:rsid w:val="0027653F"/>
    <w:rsid w:val="002766E8"/>
    <w:rsid w:val="00277661"/>
    <w:rsid w:val="002804BC"/>
    <w:rsid w:val="00281184"/>
    <w:rsid w:val="00281779"/>
    <w:rsid w:val="00282144"/>
    <w:rsid w:val="00282E46"/>
    <w:rsid w:val="002830EB"/>
    <w:rsid w:val="00284717"/>
    <w:rsid w:val="00284EB6"/>
    <w:rsid w:val="00285560"/>
    <w:rsid w:val="0028633F"/>
    <w:rsid w:val="0029043C"/>
    <w:rsid w:val="00293392"/>
    <w:rsid w:val="00293522"/>
    <w:rsid w:val="00294BC3"/>
    <w:rsid w:val="00296F29"/>
    <w:rsid w:val="00297040"/>
    <w:rsid w:val="00297DB7"/>
    <w:rsid w:val="002A08B3"/>
    <w:rsid w:val="002A0F01"/>
    <w:rsid w:val="002A2C9B"/>
    <w:rsid w:val="002A3382"/>
    <w:rsid w:val="002A5D3D"/>
    <w:rsid w:val="002A5F4C"/>
    <w:rsid w:val="002A7EC1"/>
    <w:rsid w:val="002B09C9"/>
    <w:rsid w:val="002B20BC"/>
    <w:rsid w:val="002B21AD"/>
    <w:rsid w:val="002B3BEE"/>
    <w:rsid w:val="002B480B"/>
    <w:rsid w:val="002B4DF1"/>
    <w:rsid w:val="002B59A3"/>
    <w:rsid w:val="002B75E5"/>
    <w:rsid w:val="002C183E"/>
    <w:rsid w:val="002C255B"/>
    <w:rsid w:val="002C2F79"/>
    <w:rsid w:val="002C32AC"/>
    <w:rsid w:val="002C5321"/>
    <w:rsid w:val="002C5EDF"/>
    <w:rsid w:val="002C645C"/>
    <w:rsid w:val="002C6BAE"/>
    <w:rsid w:val="002C7049"/>
    <w:rsid w:val="002D234F"/>
    <w:rsid w:val="002D35DC"/>
    <w:rsid w:val="002D445D"/>
    <w:rsid w:val="002D659E"/>
    <w:rsid w:val="002E08A0"/>
    <w:rsid w:val="002E4D2A"/>
    <w:rsid w:val="002E59BB"/>
    <w:rsid w:val="002E6565"/>
    <w:rsid w:val="002E6A21"/>
    <w:rsid w:val="002E76B9"/>
    <w:rsid w:val="002F04AC"/>
    <w:rsid w:val="002F4651"/>
    <w:rsid w:val="002F5AB5"/>
    <w:rsid w:val="002F7943"/>
    <w:rsid w:val="002F7F97"/>
    <w:rsid w:val="003006A8"/>
    <w:rsid w:val="003031A2"/>
    <w:rsid w:val="003055AD"/>
    <w:rsid w:val="00306E92"/>
    <w:rsid w:val="00307895"/>
    <w:rsid w:val="00307EB2"/>
    <w:rsid w:val="003124FA"/>
    <w:rsid w:val="00312F5B"/>
    <w:rsid w:val="00314785"/>
    <w:rsid w:val="0031512E"/>
    <w:rsid w:val="0031677C"/>
    <w:rsid w:val="00317D5C"/>
    <w:rsid w:val="00320E2A"/>
    <w:rsid w:val="00320FF9"/>
    <w:rsid w:val="00321677"/>
    <w:rsid w:val="00321A3E"/>
    <w:rsid w:val="0032235F"/>
    <w:rsid w:val="00322D73"/>
    <w:rsid w:val="00323E68"/>
    <w:rsid w:val="0032403A"/>
    <w:rsid w:val="00325B36"/>
    <w:rsid w:val="00327142"/>
    <w:rsid w:val="00330848"/>
    <w:rsid w:val="00330AF5"/>
    <w:rsid w:val="00331AAB"/>
    <w:rsid w:val="00331BB3"/>
    <w:rsid w:val="00332A66"/>
    <w:rsid w:val="003337AF"/>
    <w:rsid w:val="00334139"/>
    <w:rsid w:val="003357E0"/>
    <w:rsid w:val="00336A4A"/>
    <w:rsid w:val="0033799B"/>
    <w:rsid w:val="003420B6"/>
    <w:rsid w:val="003438D4"/>
    <w:rsid w:val="003464A8"/>
    <w:rsid w:val="00347081"/>
    <w:rsid w:val="00347E51"/>
    <w:rsid w:val="00347EC4"/>
    <w:rsid w:val="00350CD8"/>
    <w:rsid w:val="00350F97"/>
    <w:rsid w:val="003510EC"/>
    <w:rsid w:val="0035280B"/>
    <w:rsid w:val="00352FD7"/>
    <w:rsid w:val="00355221"/>
    <w:rsid w:val="00355601"/>
    <w:rsid w:val="0035605A"/>
    <w:rsid w:val="0035759C"/>
    <w:rsid w:val="00361453"/>
    <w:rsid w:val="0036159D"/>
    <w:rsid w:val="0036402C"/>
    <w:rsid w:val="00364C0D"/>
    <w:rsid w:val="00366486"/>
    <w:rsid w:val="003669C1"/>
    <w:rsid w:val="0036785E"/>
    <w:rsid w:val="0037129D"/>
    <w:rsid w:val="00371D0C"/>
    <w:rsid w:val="00371F84"/>
    <w:rsid w:val="003722C7"/>
    <w:rsid w:val="00372E96"/>
    <w:rsid w:val="0037449C"/>
    <w:rsid w:val="00374B72"/>
    <w:rsid w:val="00374B86"/>
    <w:rsid w:val="00374DD2"/>
    <w:rsid w:val="00375138"/>
    <w:rsid w:val="00375143"/>
    <w:rsid w:val="003763D5"/>
    <w:rsid w:val="00377666"/>
    <w:rsid w:val="003815E1"/>
    <w:rsid w:val="003832B6"/>
    <w:rsid w:val="00386C30"/>
    <w:rsid w:val="00386E69"/>
    <w:rsid w:val="00391417"/>
    <w:rsid w:val="00391539"/>
    <w:rsid w:val="003919D9"/>
    <w:rsid w:val="00392601"/>
    <w:rsid w:val="003929E2"/>
    <w:rsid w:val="00392C0C"/>
    <w:rsid w:val="00393C61"/>
    <w:rsid w:val="00393DAB"/>
    <w:rsid w:val="00396447"/>
    <w:rsid w:val="0039697D"/>
    <w:rsid w:val="003969F7"/>
    <w:rsid w:val="00396FA9"/>
    <w:rsid w:val="003978D7"/>
    <w:rsid w:val="003A0A43"/>
    <w:rsid w:val="003A10E5"/>
    <w:rsid w:val="003A1BA9"/>
    <w:rsid w:val="003A2BFE"/>
    <w:rsid w:val="003A3871"/>
    <w:rsid w:val="003A48D6"/>
    <w:rsid w:val="003A6062"/>
    <w:rsid w:val="003A671C"/>
    <w:rsid w:val="003A69A6"/>
    <w:rsid w:val="003A6FA6"/>
    <w:rsid w:val="003B066E"/>
    <w:rsid w:val="003B098B"/>
    <w:rsid w:val="003B0C6B"/>
    <w:rsid w:val="003B0F13"/>
    <w:rsid w:val="003B268F"/>
    <w:rsid w:val="003B3CE4"/>
    <w:rsid w:val="003B467E"/>
    <w:rsid w:val="003B56FE"/>
    <w:rsid w:val="003B5B5A"/>
    <w:rsid w:val="003B61B8"/>
    <w:rsid w:val="003B6929"/>
    <w:rsid w:val="003B7D83"/>
    <w:rsid w:val="003C1570"/>
    <w:rsid w:val="003C15B8"/>
    <w:rsid w:val="003C2589"/>
    <w:rsid w:val="003C2AB3"/>
    <w:rsid w:val="003C2C42"/>
    <w:rsid w:val="003C34D1"/>
    <w:rsid w:val="003C5B98"/>
    <w:rsid w:val="003C5F6D"/>
    <w:rsid w:val="003C6671"/>
    <w:rsid w:val="003C6B35"/>
    <w:rsid w:val="003C7C28"/>
    <w:rsid w:val="003D020E"/>
    <w:rsid w:val="003D47B6"/>
    <w:rsid w:val="003D5E86"/>
    <w:rsid w:val="003D6EF6"/>
    <w:rsid w:val="003E04F2"/>
    <w:rsid w:val="003E0713"/>
    <w:rsid w:val="003E3DFA"/>
    <w:rsid w:val="003E453A"/>
    <w:rsid w:val="003E4FD0"/>
    <w:rsid w:val="003E56F4"/>
    <w:rsid w:val="003F017D"/>
    <w:rsid w:val="003F0E83"/>
    <w:rsid w:val="003F184C"/>
    <w:rsid w:val="003F2C79"/>
    <w:rsid w:val="003F30D1"/>
    <w:rsid w:val="003F3D17"/>
    <w:rsid w:val="003F4205"/>
    <w:rsid w:val="003F442F"/>
    <w:rsid w:val="003F6122"/>
    <w:rsid w:val="003F65A8"/>
    <w:rsid w:val="003F6C93"/>
    <w:rsid w:val="003F7786"/>
    <w:rsid w:val="003F7E97"/>
    <w:rsid w:val="004010E9"/>
    <w:rsid w:val="004014B3"/>
    <w:rsid w:val="00401CCC"/>
    <w:rsid w:val="00402E6F"/>
    <w:rsid w:val="00404821"/>
    <w:rsid w:val="0040549B"/>
    <w:rsid w:val="00405544"/>
    <w:rsid w:val="0040648E"/>
    <w:rsid w:val="004065E6"/>
    <w:rsid w:val="0041096A"/>
    <w:rsid w:val="00411B3B"/>
    <w:rsid w:val="00411C13"/>
    <w:rsid w:val="004133DC"/>
    <w:rsid w:val="00413CB8"/>
    <w:rsid w:val="00414739"/>
    <w:rsid w:val="00415352"/>
    <w:rsid w:val="004159F2"/>
    <w:rsid w:val="00415E36"/>
    <w:rsid w:val="00421A36"/>
    <w:rsid w:val="00421E84"/>
    <w:rsid w:val="004221CE"/>
    <w:rsid w:val="004233F8"/>
    <w:rsid w:val="00424083"/>
    <w:rsid w:val="0042473C"/>
    <w:rsid w:val="00424A8F"/>
    <w:rsid w:val="00424C6C"/>
    <w:rsid w:val="00425056"/>
    <w:rsid w:val="004259E0"/>
    <w:rsid w:val="00425F61"/>
    <w:rsid w:val="00426000"/>
    <w:rsid w:val="0042659F"/>
    <w:rsid w:val="00426FC2"/>
    <w:rsid w:val="00427777"/>
    <w:rsid w:val="0043007D"/>
    <w:rsid w:val="004304DB"/>
    <w:rsid w:val="00430CD0"/>
    <w:rsid w:val="0043279A"/>
    <w:rsid w:val="00434C5C"/>
    <w:rsid w:val="0043669A"/>
    <w:rsid w:val="00437321"/>
    <w:rsid w:val="0044048D"/>
    <w:rsid w:val="004406F6"/>
    <w:rsid w:val="00440D6D"/>
    <w:rsid w:val="00441178"/>
    <w:rsid w:val="00441502"/>
    <w:rsid w:val="004416C7"/>
    <w:rsid w:val="0044227C"/>
    <w:rsid w:val="00442B1B"/>
    <w:rsid w:val="00443177"/>
    <w:rsid w:val="0044398E"/>
    <w:rsid w:val="0044768F"/>
    <w:rsid w:val="00447F98"/>
    <w:rsid w:val="0045007D"/>
    <w:rsid w:val="00451322"/>
    <w:rsid w:val="0045351B"/>
    <w:rsid w:val="004542C8"/>
    <w:rsid w:val="004576EC"/>
    <w:rsid w:val="004578F5"/>
    <w:rsid w:val="00461EDB"/>
    <w:rsid w:val="0046401D"/>
    <w:rsid w:val="0046549B"/>
    <w:rsid w:val="0046624F"/>
    <w:rsid w:val="00466921"/>
    <w:rsid w:val="00470751"/>
    <w:rsid w:val="00470B37"/>
    <w:rsid w:val="004717ED"/>
    <w:rsid w:val="00473D84"/>
    <w:rsid w:val="00474ECD"/>
    <w:rsid w:val="00474F93"/>
    <w:rsid w:val="00475B65"/>
    <w:rsid w:val="00476389"/>
    <w:rsid w:val="00477B8B"/>
    <w:rsid w:val="004807E0"/>
    <w:rsid w:val="00481300"/>
    <w:rsid w:val="004840BE"/>
    <w:rsid w:val="004854E3"/>
    <w:rsid w:val="00486665"/>
    <w:rsid w:val="004872E6"/>
    <w:rsid w:val="004901ED"/>
    <w:rsid w:val="00490389"/>
    <w:rsid w:val="00497D16"/>
    <w:rsid w:val="004A0F0F"/>
    <w:rsid w:val="004A20F7"/>
    <w:rsid w:val="004A27C6"/>
    <w:rsid w:val="004A2C3C"/>
    <w:rsid w:val="004A4D15"/>
    <w:rsid w:val="004A4D86"/>
    <w:rsid w:val="004B051F"/>
    <w:rsid w:val="004B0CF4"/>
    <w:rsid w:val="004B1131"/>
    <w:rsid w:val="004B1375"/>
    <w:rsid w:val="004B1625"/>
    <w:rsid w:val="004B166C"/>
    <w:rsid w:val="004B2A5E"/>
    <w:rsid w:val="004B3731"/>
    <w:rsid w:val="004B4AD7"/>
    <w:rsid w:val="004B61CB"/>
    <w:rsid w:val="004B6368"/>
    <w:rsid w:val="004B6556"/>
    <w:rsid w:val="004B7CBD"/>
    <w:rsid w:val="004C07C3"/>
    <w:rsid w:val="004C0830"/>
    <w:rsid w:val="004C0B0E"/>
    <w:rsid w:val="004C1A1B"/>
    <w:rsid w:val="004C51FF"/>
    <w:rsid w:val="004C5ADD"/>
    <w:rsid w:val="004C5CAC"/>
    <w:rsid w:val="004C6D64"/>
    <w:rsid w:val="004D032B"/>
    <w:rsid w:val="004D1565"/>
    <w:rsid w:val="004D1FBD"/>
    <w:rsid w:val="004D20AB"/>
    <w:rsid w:val="004D4060"/>
    <w:rsid w:val="004D59B0"/>
    <w:rsid w:val="004D5ED6"/>
    <w:rsid w:val="004D6325"/>
    <w:rsid w:val="004E0989"/>
    <w:rsid w:val="004E0B78"/>
    <w:rsid w:val="004E0E1F"/>
    <w:rsid w:val="004E342D"/>
    <w:rsid w:val="004E3DAE"/>
    <w:rsid w:val="004E491F"/>
    <w:rsid w:val="004E6981"/>
    <w:rsid w:val="004E7D72"/>
    <w:rsid w:val="004F0475"/>
    <w:rsid w:val="004F1114"/>
    <w:rsid w:val="004F2034"/>
    <w:rsid w:val="004F39F8"/>
    <w:rsid w:val="004F5377"/>
    <w:rsid w:val="004F66C1"/>
    <w:rsid w:val="00500462"/>
    <w:rsid w:val="005006C4"/>
    <w:rsid w:val="00501F1D"/>
    <w:rsid w:val="005036D6"/>
    <w:rsid w:val="00505108"/>
    <w:rsid w:val="00505A8D"/>
    <w:rsid w:val="00507590"/>
    <w:rsid w:val="005111FE"/>
    <w:rsid w:val="0051142E"/>
    <w:rsid w:val="00512919"/>
    <w:rsid w:val="005132D7"/>
    <w:rsid w:val="00513DF7"/>
    <w:rsid w:val="00513FF7"/>
    <w:rsid w:val="00514DDA"/>
    <w:rsid w:val="00515AA2"/>
    <w:rsid w:val="00516636"/>
    <w:rsid w:val="00516D2F"/>
    <w:rsid w:val="0052147C"/>
    <w:rsid w:val="0052297B"/>
    <w:rsid w:val="00525D6D"/>
    <w:rsid w:val="005269F2"/>
    <w:rsid w:val="0053024C"/>
    <w:rsid w:val="005302B4"/>
    <w:rsid w:val="00530CED"/>
    <w:rsid w:val="00532460"/>
    <w:rsid w:val="005330DA"/>
    <w:rsid w:val="005353BE"/>
    <w:rsid w:val="00535A87"/>
    <w:rsid w:val="0053686F"/>
    <w:rsid w:val="005400CD"/>
    <w:rsid w:val="00540785"/>
    <w:rsid w:val="00546F7F"/>
    <w:rsid w:val="005479B8"/>
    <w:rsid w:val="00547A49"/>
    <w:rsid w:val="00551344"/>
    <w:rsid w:val="005517AF"/>
    <w:rsid w:val="0055404D"/>
    <w:rsid w:val="00554536"/>
    <w:rsid w:val="005552BF"/>
    <w:rsid w:val="00555A91"/>
    <w:rsid w:val="00555DAB"/>
    <w:rsid w:val="00557C72"/>
    <w:rsid w:val="005600F2"/>
    <w:rsid w:val="005605B8"/>
    <w:rsid w:val="005610A8"/>
    <w:rsid w:val="00563552"/>
    <w:rsid w:val="005672D4"/>
    <w:rsid w:val="005705D0"/>
    <w:rsid w:val="00571780"/>
    <w:rsid w:val="0057257F"/>
    <w:rsid w:val="00572C56"/>
    <w:rsid w:val="005747EB"/>
    <w:rsid w:val="0057488F"/>
    <w:rsid w:val="00575288"/>
    <w:rsid w:val="005752B5"/>
    <w:rsid w:val="0057777C"/>
    <w:rsid w:val="00577FD2"/>
    <w:rsid w:val="00581D37"/>
    <w:rsid w:val="00581EE8"/>
    <w:rsid w:val="00582291"/>
    <w:rsid w:val="00583029"/>
    <w:rsid w:val="0058362E"/>
    <w:rsid w:val="00583978"/>
    <w:rsid w:val="0058400B"/>
    <w:rsid w:val="00584242"/>
    <w:rsid w:val="005858DA"/>
    <w:rsid w:val="005876E9"/>
    <w:rsid w:val="005900CC"/>
    <w:rsid w:val="005927A8"/>
    <w:rsid w:val="00592CF3"/>
    <w:rsid w:val="00597B1B"/>
    <w:rsid w:val="005A12B3"/>
    <w:rsid w:val="005A1FB7"/>
    <w:rsid w:val="005A2588"/>
    <w:rsid w:val="005A2C8A"/>
    <w:rsid w:val="005A46F3"/>
    <w:rsid w:val="005A71CC"/>
    <w:rsid w:val="005A72D8"/>
    <w:rsid w:val="005A75E5"/>
    <w:rsid w:val="005A775D"/>
    <w:rsid w:val="005A77DC"/>
    <w:rsid w:val="005A77E3"/>
    <w:rsid w:val="005B0385"/>
    <w:rsid w:val="005B23C5"/>
    <w:rsid w:val="005B263C"/>
    <w:rsid w:val="005B3E2C"/>
    <w:rsid w:val="005B4FFE"/>
    <w:rsid w:val="005B575B"/>
    <w:rsid w:val="005B58CB"/>
    <w:rsid w:val="005B5A25"/>
    <w:rsid w:val="005B68D1"/>
    <w:rsid w:val="005C0069"/>
    <w:rsid w:val="005C237F"/>
    <w:rsid w:val="005C36D0"/>
    <w:rsid w:val="005C474A"/>
    <w:rsid w:val="005C4882"/>
    <w:rsid w:val="005C5454"/>
    <w:rsid w:val="005C5F01"/>
    <w:rsid w:val="005C616A"/>
    <w:rsid w:val="005C61A6"/>
    <w:rsid w:val="005C66B5"/>
    <w:rsid w:val="005D00A0"/>
    <w:rsid w:val="005D165F"/>
    <w:rsid w:val="005D1D96"/>
    <w:rsid w:val="005D1E7C"/>
    <w:rsid w:val="005D376C"/>
    <w:rsid w:val="005D3BE4"/>
    <w:rsid w:val="005D45D3"/>
    <w:rsid w:val="005D5579"/>
    <w:rsid w:val="005D6120"/>
    <w:rsid w:val="005D6287"/>
    <w:rsid w:val="005D793D"/>
    <w:rsid w:val="005E1209"/>
    <w:rsid w:val="005E2881"/>
    <w:rsid w:val="005E2FF0"/>
    <w:rsid w:val="005E43C6"/>
    <w:rsid w:val="005E518C"/>
    <w:rsid w:val="005E53B1"/>
    <w:rsid w:val="005E54A2"/>
    <w:rsid w:val="005E6225"/>
    <w:rsid w:val="005E69CB"/>
    <w:rsid w:val="005E6C85"/>
    <w:rsid w:val="005E7456"/>
    <w:rsid w:val="005F09F8"/>
    <w:rsid w:val="005F10AB"/>
    <w:rsid w:val="005F21C5"/>
    <w:rsid w:val="005F3A0D"/>
    <w:rsid w:val="005F3B9B"/>
    <w:rsid w:val="005F4A85"/>
    <w:rsid w:val="005F546E"/>
    <w:rsid w:val="005F620E"/>
    <w:rsid w:val="005F6886"/>
    <w:rsid w:val="005F7058"/>
    <w:rsid w:val="005F7C32"/>
    <w:rsid w:val="0060164D"/>
    <w:rsid w:val="00601FE5"/>
    <w:rsid w:val="006038F4"/>
    <w:rsid w:val="00603A4B"/>
    <w:rsid w:val="00603AA6"/>
    <w:rsid w:val="0060426F"/>
    <w:rsid w:val="0060540E"/>
    <w:rsid w:val="00605932"/>
    <w:rsid w:val="00605D75"/>
    <w:rsid w:val="00606571"/>
    <w:rsid w:val="006101E2"/>
    <w:rsid w:val="006108ED"/>
    <w:rsid w:val="00610FCF"/>
    <w:rsid w:val="00611BCC"/>
    <w:rsid w:val="00613424"/>
    <w:rsid w:val="00613B1F"/>
    <w:rsid w:val="00613BBD"/>
    <w:rsid w:val="00614112"/>
    <w:rsid w:val="00614F7E"/>
    <w:rsid w:val="006159F2"/>
    <w:rsid w:val="00616E9A"/>
    <w:rsid w:val="006171AF"/>
    <w:rsid w:val="006205AD"/>
    <w:rsid w:val="006205D8"/>
    <w:rsid w:val="00623B5A"/>
    <w:rsid w:val="006249D1"/>
    <w:rsid w:val="00624D91"/>
    <w:rsid w:val="00625BF0"/>
    <w:rsid w:val="00627801"/>
    <w:rsid w:val="00627E42"/>
    <w:rsid w:val="00631529"/>
    <w:rsid w:val="006316CC"/>
    <w:rsid w:val="00633A18"/>
    <w:rsid w:val="0063469C"/>
    <w:rsid w:val="006354A4"/>
    <w:rsid w:val="00635A54"/>
    <w:rsid w:val="00637D4B"/>
    <w:rsid w:val="0064004A"/>
    <w:rsid w:val="006445AA"/>
    <w:rsid w:val="00644A27"/>
    <w:rsid w:val="00644C92"/>
    <w:rsid w:val="00645459"/>
    <w:rsid w:val="00645FD2"/>
    <w:rsid w:val="006471E8"/>
    <w:rsid w:val="00651AF0"/>
    <w:rsid w:val="00653A74"/>
    <w:rsid w:val="006548D1"/>
    <w:rsid w:val="00656068"/>
    <w:rsid w:val="006634EF"/>
    <w:rsid w:val="00663CC7"/>
    <w:rsid w:val="006650BD"/>
    <w:rsid w:val="00665B10"/>
    <w:rsid w:val="00666078"/>
    <w:rsid w:val="00666B02"/>
    <w:rsid w:val="006719B8"/>
    <w:rsid w:val="00671D81"/>
    <w:rsid w:val="00674B91"/>
    <w:rsid w:val="00674E29"/>
    <w:rsid w:val="00675870"/>
    <w:rsid w:val="00675AE0"/>
    <w:rsid w:val="00675E49"/>
    <w:rsid w:val="0067687E"/>
    <w:rsid w:val="0068037B"/>
    <w:rsid w:val="0068058D"/>
    <w:rsid w:val="00680943"/>
    <w:rsid w:val="00680DDA"/>
    <w:rsid w:val="00680F4F"/>
    <w:rsid w:val="006813DD"/>
    <w:rsid w:val="0068184F"/>
    <w:rsid w:val="00682CC8"/>
    <w:rsid w:val="0068429E"/>
    <w:rsid w:val="006847C3"/>
    <w:rsid w:val="0068628D"/>
    <w:rsid w:val="0068642B"/>
    <w:rsid w:val="00686444"/>
    <w:rsid w:val="00686E2B"/>
    <w:rsid w:val="00687537"/>
    <w:rsid w:val="00687D46"/>
    <w:rsid w:val="00690990"/>
    <w:rsid w:val="0069111F"/>
    <w:rsid w:val="006918BC"/>
    <w:rsid w:val="00692180"/>
    <w:rsid w:val="006927E5"/>
    <w:rsid w:val="00693937"/>
    <w:rsid w:val="00694934"/>
    <w:rsid w:val="00696157"/>
    <w:rsid w:val="006A0964"/>
    <w:rsid w:val="006A3147"/>
    <w:rsid w:val="006A36DC"/>
    <w:rsid w:val="006A4048"/>
    <w:rsid w:val="006A48D7"/>
    <w:rsid w:val="006A724A"/>
    <w:rsid w:val="006B0C5B"/>
    <w:rsid w:val="006B37A1"/>
    <w:rsid w:val="006B4455"/>
    <w:rsid w:val="006B46EC"/>
    <w:rsid w:val="006B554C"/>
    <w:rsid w:val="006B5FD0"/>
    <w:rsid w:val="006B6DC6"/>
    <w:rsid w:val="006B76C7"/>
    <w:rsid w:val="006C0D2C"/>
    <w:rsid w:val="006C3862"/>
    <w:rsid w:val="006C41D1"/>
    <w:rsid w:val="006C5558"/>
    <w:rsid w:val="006C62F4"/>
    <w:rsid w:val="006C765F"/>
    <w:rsid w:val="006C7784"/>
    <w:rsid w:val="006D07CF"/>
    <w:rsid w:val="006D11DA"/>
    <w:rsid w:val="006D24A5"/>
    <w:rsid w:val="006D5B67"/>
    <w:rsid w:val="006D72E7"/>
    <w:rsid w:val="006E27D4"/>
    <w:rsid w:val="006E6F1D"/>
    <w:rsid w:val="006F005F"/>
    <w:rsid w:val="006F0E4D"/>
    <w:rsid w:val="006F1022"/>
    <w:rsid w:val="006F1772"/>
    <w:rsid w:val="006F1E16"/>
    <w:rsid w:val="006F318E"/>
    <w:rsid w:val="006F5220"/>
    <w:rsid w:val="006F6819"/>
    <w:rsid w:val="006F6BF9"/>
    <w:rsid w:val="006F6C5B"/>
    <w:rsid w:val="00702F4F"/>
    <w:rsid w:val="00703C04"/>
    <w:rsid w:val="0070448D"/>
    <w:rsid w:val="007050C9"/>
    <w:rsid w:val="0070563E"/>
    <w:rsid w:val="0070752E"/>
    <w:rsid w:val="00712F7D"/>
    <w:rsid w:val="00715111"/>
    <w:rsid w:val="007168DE"/>
    <w:rsid w:val="007224B2"/>
    <w:rsid w:val="007235F7"/>
    <w:rsid w:val="00723B5C"/>
    <w:rsid w:val="00724321"/>
    <w:rsid w:val="00725855"/>
    <w:rsid w:val="00725A42"/>
    <w:rsid w:val="0072643A"/>
    <w:rsid w:val="00727083"/>
    <w:rsid w:val="00727F86"/>
    <w:rsid w:val="00730066"/>
    <w:rsid w:val="00730D2A"/>
    <w:rsid w:val="00732AB1"/>
    <w:rsid w:val="007343AC"/>
    <w:rsid w:val="00735A52"/>
    <w:rsid w:val="007405DD"/>
    <w:rsid w:val="00741A7D"/>
    <w:rsid w:val="00742D23"/>
    <w:rsid w:val="00743BF8"/>
    <w:rsid w:val="00747466"/>
    <w:rsid w:val="007475B8"/>
    <w:rsid w:val="00751010"/>
    <w:rsid w:val="00753403"/>
    <w:rsid w:val="00753B02"/>
    <w:rsid w:val="007559C7"/>
    <w:rsid w:val="007559EF"/>
    <w:rsid w:val="00755A44"/>
    <w:rsid w:val="00755B0D"/>
    <w:rsid w:val="00755CE4"/>
    <w:rsid w:val="0075617E"/>
    <w:rsid w:val="0075718F"/>
    <w:rsid w:val="00757FC1"/>
    <w:rsid w:val="00763809"/>
    <w:rsid w:val="00763EDB"/>
    <w:rsid w:val="00763F10"/>
    <w:rsid w:val="00766389"/>
    <w:rsid w:val="00766865"/>
    <w:rsid w:val="007668F9"/>
    <w:rsid w:val="007701E6"/>
    <w:rsid w:val="007712E1"/>
    <w:rsid w:val="007717AA"/>
    <w:rsid w:val="007746BF"/>
    <w:rsid w:val="0077472D"/>
    <w:rsid w:val="007768FE"/>
    <w:rsid w:val="007803FC"/>
    <w:rsid w:val="007806E5"/>
    <w:rsid w:val="007809B5"/>
    <w:rsid w:val="00781B37"/>
    <w:rsid w:val="00782329"/>
    <w:rsid w:val="00782B23"/>
    <w:rsid w:val="00783FE4"/>
    <w:rsid w:val="007848C3"/>
    <w:rsid w:val="0078629A"/>
    <w:rsid w:val="007864FE"/>
    <w:rsid w:val="0078674C"/>
    <w:rsid w:val="00787165"/>
    <w:rsid w:val="00790713"/>
    <w:rsid w:val="00791401"/>
    <w:rsid w:val="00791810"/>
    <w:rsid w:val="00792A66"/>
    <w:rsid w:val="007931EA"/>
    <w:rsid w:val="00793741"/>
    <w:rsid w:val="00793F42"/>
    <w:rsid w:val="0079477F"/>
    <w:rsid w:val="00795146"/>
    <w:rsid w:val="007954B3"/>
    <w:rsid w:val="00795AE7"/>
    <w:rsid w:val="00795EC3"/>
    <w:rsid w:val="007A14A9"/>
    <w:rsid w:val="007A1C55"/>
    <w:rsid w:val="007A2076"/>
    <w:rsid w:val="007A4202"/>
    <w:rsid w:val="007A4290"/>
    <w:rsid w:val="007B0A09"/>
    <w:rsid w:val="007B1493"/>
    <w:rsid w:val="007B1A47"/>
    <w:rsid w:val="007B1C59"/>
    <w:rsid w:val="007B2F90"/>
    <w:rsid w:val="007B38AB"/>
    <w:rsid w:val="007B44D5"/>
    <w:rsid w:val="007B53B5"/>
    <w:rsid w:val="007B5E31"/>
    <w:rsid w:val="007B65EB"/>
    <w:rsid w:val="007B7604"/>
    <w:rsid w:val="007B7BD0"/>
    <w:rsid w:val="007B7FEA"/>
    <w:rsid w:val="007C1073"/>
    <w:rsid w:val="007C1564"/>
    <w:rsid w:val="007C1F7D"/>
    <w:rsid w:val="007C2714"/>
    <w:rsid w:val="007C2DFA"/>
    <w:rsid w:val="007C3D0E"/>
    <w:rsid w:val="007C5073"/>
    <w:rsid w:val="007C6DD6"/>
    <w:rsid w:val="007D1BAF"/>
    <w:rsid w:val="007D2C82"/>
    <w:rsid w:val="007D656E"/>
    <w:rsid w:val="007D66EF"/>
    <w:rsid w:val="007D7C69"/>
    <w:rsid w:val="007D7DB0"/>
    <w:rsid w:val="007E0ED2"/>
    <w:rsid w:val="007E327C"/>
    <w:rsid w:val="007E36EE"/>
    <w:rsid w:val="007E3F46"/>
    <w:rsid w:val="007E5C23"/>
    <w:rsid w:val="007E6CC6"/>
    <w:rsid w:val="007F161D"/>
    <w:rsid w:val="007F1AD4"/>
    <w:rsid w:val="007F4C86"/>
    <w:rsid w:val="007F53C4"/>
    <w:rsid w:val="007F5E4A"/>
    <w:rsid w:val="00800983"/>
    <w:rsid w:val="00802279"/>
    <w:rsid w:val="00802D8A"/>
    <w:rsid w:val="008047A6"/>
    <w:rsid w:val="00804AB8"/>
    <w:rsid w:val="00805196"/>
    <w:rsid w:val="008078A1"/>
    <w:rsid w:val="0081096B"/>
    <w:rsid w:val="008131F1"/>
    <w:rsid w:val="00813B22"/>
    <w:rsid w:val="008147E1"/>
    <w:rsid w:val="00815D43"/>
    <w:rsid w:val="008163F1"/>
    <w:rsid w:val="00816E61"/>
    <w:rsid w:val="00820D8C"/>
    <w:rsid w:val="00820F44"/>
    <w:rsid w:val="008211BC"/>
    <w:rsid w:val="00822D47"/>
    <w:rsid w:val="00824034"/>
    <w:rsid w:val="00825764"/>
    <w:rsid w:val="008258CF"/>
    <w:rsid w:val="00830405"/>
    <w:rsid w:val="00830CAD"/>
    <w:rsid w:val="008331B5"/>
    <w:rsid w:val="0083327B"/>
    <w:rsid w:val="00833F0C"/>
    <w:rsid w:val="0083545F"/>
    <w:rsid w:val="00837B30"/>
    <w:rsid w:val="00841FC9"/>
    <w:rsid w:val="00842752"/>
    <w:rsid w:val="008447D4"/>
    <w:rsid w:val="008469A2"/>
    <w:rsid w:val="00847D51"/>
    <w:rsid w:val="00850606"/>
    <w:rsid w:val="00850DC5"/>
    <w:rsid w:val="00851847"/>
    <w:rsid w:val="00853ABE"/>
    <w:rsid w:val="00855A17"/>
    <w:rsid w:val="00855ECF"/>
    <w:rsid w:val="00856E53"/>
    <w:rsid w:val="00857543"/>
    <w:rsid w:val="008578E0"/>
    <w:rsid w:val="00862DAE"/>
    <w:rsid w:val="00862E83"/>
    <w:rsid w:val="008639A3"/>
    <w:rsid w:val="00863DC8"/>
    <w:rsid w:val="008644EF"/>
    <w:rsid w:val="00864B38"/>
    <w:rsid w:val="008701D5"/>
    <w:rsid w:val="00870FF6"/>
    <w:rsid w:val="00872333"/>
    <w:rsid w:val="00873787"/>
    <w:rsid w:val="0087472C"/>
    <w:rsid w:val="00874A0C"/>
    <w:rsid w:val="00874FEA"/>
    <w:rsid w:val="00876E01"/>
    <w:rsid w:val="00877941"/>
    <w:rsid w:val="00880480"/>
    <w:rsid w:val="00880D2D"/>
    <w:rsid w:val="00884825"/>
    <w:rsid w:val="00884EBA"/>
    <w:rsid w:val="008878A2"/>
    <w:rsid w:val="00887BCF"/>
    <w:rsid w:val="008911AF"/>
    <w:rsid w:val="008935DA"/>
    <w:rsid w:val="00893A5F"/>
    <w:rsid w:val="00893D26"/>
    <w:rsid w:val="00894875"/>
    <w:rsid w:val="008948B0"/>
    <w:rsid w:val="00894911"/>
    <w:rsid w:val="008952F7"/>
    <w:rsid w:val="008955D7"/>
    <w:rsid w:val="00896561"/>
    <w:rsid w:val="008A16B5"/>
    <w:rsid w:val="008A277F"/>
    <w:rsid w:val="008A3318"/>
    <w:rsid w:val="008A36BA"/>
    <w:rsid w:val="008A499A"/>
    <w:rsid w:val="008A525F"/>
    <w:rsid w:val="008A6A7F"/>
    <w:rsid w:val="008A79A9"/>
    <w:rsid w:val="008A7F05"/>
    <w:rsid w:val="008B00E7"/>
    <w:rsid w:val="008B1491"/>
    <w:rsid w:val="008B17A6"/>
    <w:rsid w:val="008B3F98"/>
    <w:rsid w:val="008B5981"/>
    <w:rsid w:val="008B6486"/>
    <w:rsid w:val="008B6BF9"/>
    <w:rsid w:val="008B6C37"/>
    <w:rsid w:val="008B7328"/>
    <w:rsid w:val="008C1D93"/>
    <w:rsid w:val="008C200B"/>
    <w:rsid w:val="008C2A62"/>
    <w:rsid w:val="008C2AEB"/>
    <w:rsid w:val="008C4233"/>
    <w:rsid w:val="008C45DE"/>
    <w:rsid w:val="008C629C"/>
    <w:rsid w:val="008C7EEE"/>
    <w:rsid w:val="008D0582"/>
    <w:rsid w:val="008D1E83"/>
    <w:rsid w:val="008D373A"/>
    <w:rsid w:val="008D39D8"/>
    <w:rsid w:val="008D53D8"/>
    <w:rsid w:val="008D7CC0"/>
    <w:rsid w:val="008E1432"/>
    <w:rsid w:val="008E18BA"/>
    <w:rsid w:val="008E22B7"/>
    <w:rsid w:val="008E2ED6"/>
    <w:rsid w:val="008E515E"/>
    <w:rsid w:val="008E5D6E"/>
    <w:rsid w:val="008E7164"/>
    <w:rsid w:val="008E735D"/>
    <w:rsid w:val="008E7DD1"/>
    <w:rsid w:val="008E7DE8"/>
    <w:rsid w:val="008F0FC4"/>
    <w:rsid w:val="008F12A8"/>
    <w:rsid w:val="008F31F7"/>
    <w:rsid w:val="008F3315"/>
    <w:rsid w:val="008F3569"/>
    <w:rsid w:val="008F387B"/>
    <w:rsid w:val="008F38D0"/>
    <w:rsid w:val="008F613C"/>
    <w:rsid w:val="008F7480"/>
    <w:rsid w:val="00900381"/>
    <w:rsid w:val="009006E3"/>
    <w:rsid w:val="00903112"/>
    <w:rsid w:val="009049D4"/>
    <w:rsid w:val="00905598"/>
    <w:rsid w:val="009073D2"/>
    <w:rsid w:val="0091082D"/>
    <w:rsid w:val="00910ADD"/>
    <w:rsid w:val="0091103F"/>
    <w:rsid w:val="00911209"/>
    <w:rsid w:val="009114CA"/>
    <w:rsid w:val="009124E3"/>
    <w:rsid w:val="00913FB0"/>
    <w:rsid w:val="00914EF1"/>
    <w:rsid w:val="00914FDA"/>
    <w:rsid w:val="00915715"/>
    <w:rsid w:val="00916086"/>
    <w:rsid w:val="00916922"/>
    <w:rsid w:val="00916C6E"/>
    <w:rsid w:val="009176A8"/>
    <w:rsid w:val="00917C4E"/>
    <w:rsid w:val="00917E12"/>
    <w:rsid w:val="009217DB"/>
    <w:rsid w:val="009225CF"/>
    <w:rsid w:val="00925BC8"/>
    <w:rsid w:val="0093020A"/>
    <w:rsid w:val="00933719"/>
    <w:rsid w:val="00934795"/>
    <w:rsid w:val="00934DED"/>
    <w:rsid w:val="00936D1D"/>
    <w:rsid w:val="009376EA"/>
    <w:rsid w:val="0094055D"/>
    <w:rsid w:val="009417E1"/>
    <w:rsid w:val="00941A17"/>
    <w:rsid w:val="0094373D"/>
    <w:rsid w:val="009447C3"/>
    <w:rsid w:val="00944B3F"/>
    <w:rsid w:val="00945E3F"/>
    <w:rsid w:val="00950670"/>
    <w:rsid w:val="00950E81"/>
    <w:rsid w:val="00951F0D"/>
    <w:rsid w:val="0095458B"/>
    <w:rsid w:val="00955467"/>
    <w:rsid w:val="00957ECE"/>
    <w:rsid w:val="009605BB"/>
    <w:rsid w:val="0096175B"/>
    <w:rsid w:val="0096355C"/>
    <w:rsid w:val="009648C2"/>
    <w:rsid w:val="00965011"/>
    <w:rsid w:val="0096565A"/>
    <w:rsid w:val="009665F6"/>
    <w:rsid w:val="009722AE"/>
    <w:rsid w:val="00972FF4"/>
    <w:rsid w:val="0097359A"/>
    <w:rsid w:val="00980183"/>
    <w:rsid w:val="009804DC"/>
    <w:rsid w:val="0098075F"/>
    <w:rsid w:val="00981CF8"/>
    <w:rsid w:val="00982956"/>
    <w:rsid w:val="00983976"/>
    <w:rsid w:val="009852DD"/>
    <w:rsid w:val="0098676F"/>
    <w:rsid w:val="009901E7"/>
    <w:rsid w:val="00990FE0"/>
    <w:rsid w:val="00992C65"/>
    <w:rsid w:val="00992E95"/>
    <w:rsid w:val="0099360F"/>
    <w:rsid w:val="00993B9A"/>
    <w:rsid w:val="00996E47"/>
    <w:rsid w:val="009A0600"/>
    <w:rsid w:val="009A0E54"/>
    <w:rsid w:val="009A202E"/>
    <w:rsid w:val="009A218E"/>
    <w:rsid w:val="009A37DB"/>
    <w:rsid w:val="009A463B"/>
    <w:rsid w:val="009A5252"/>
    <w:rsid w:val="009A55F9"/>
    <w:rsid w:val="009A63B9"/>
    <w:rsid w:val="009A6662"/>
    <w:rsid w:val="009B0516"/>
    <w:rsid w:val="009B08DA"/>
    <w:rsid w:val="009B1865"/>
    <w:rsid w:val="009B27A2"/>
    <w:rsid w:val="009B3546"/>
    <w:rsid w:val="009B42F4"/>
    <w:rsid w:val="009B56AB"/>
    <w:rsid w:val="009B59B7"/>
    <w:rsid w:val="009B7DFB"/>
    <w:rsid w:val="009B7E39"/>
    <w:rsid w:val="009C0604"/>
    <w:rsid w:val="009C192B"/>
    <w:rsid w:val="009C2A4D"/>
    <w:rsid w:val="009C4715"/>
    <w:rsid w:val="009C4F08"/>
    <w:rsid w:val="009C6798"/>
    <w:rsid w:val="009C7306"/>
    <w:rsid w:val="009C7935"/>
    <w:rsid w:val="009D12CD"/>
    <w:rsid w:val="009D2FE3"/>
    <w:rsid w:val="009D31DE"/>
    <w:rsid w:val="009D478A"/>
    <w:rsid w:val="009D5120"/>
    <w:rsid w:val="009D54CA"/>
    <w:rsid w:val="009D6C19"/>
    <w:rsid w:val="009D76DE"/>
    <w:rsid w:val="009E0332"/>
    <w:rsid w:val="009E03FB"/>
    <w:rsid w:val="009E1D59"/>
    <w:rsid w:val="009E331F"/>
    <w:rsid w:val="009E3787"/>
    <w:rsid w:val="009E4225"/>
    <w:rsid w:val="009E4CD6"/>
    <w:rsid w:val="009E4FBA"/>
    <w:rsid w:val="009E62DA"/>
    <w:rsid w:val="009E6B8B"/>
    <w:rsid w:val="009E7209"/>
    <w:rsid w:val="009F008B"/>
    <w:rsid w:val="009F013C"/>
    <w:rsid w:val="009F01BF"/>
    <w:rsid w:val="009F242D"/>
    <w:rsid w:val="009F2481"/>
    <w:rsid w:val="009F4830"/>
    <w:rsid w:val="009F53DC"/>
    <w:rsid w:val="009F79EB"/>
    <w:rsid w:val="00A02238"/>
    <w:rsid w:val="00A02A84"/>
    <w:rsid w:val="00A041F0"/>
    <w:rsid w:val="00A05EEC"/>
    <w:rsid w:val="00A068BC"/>
    <w:rsid w:val="00A11B0E"/>
    <w:rsid w:val="00A12321"/>
    <w:rsid w:val="00A12BA8"/>
    <w:rsid w:val="00A13A4A"/>
    <w:rsid w:val="00A16C55"/>
    <w:rsid w:val="00A1700F"/>
    <w:rsid w:val="00A209B9"/>
    <w:rsid w:val="00A20E53"/>
    <w:rsid w:val="00A21A73"/>
    <w:rsid w:val="00A24F86"/>
    <w:rsid w:val="00A26C6B"/>
    <w:rsid w:val="00A317E0"/>
    <w:rsid w:val="00A3250B"/>
    <w:rsid w:val="00A34507"/>
    <w:rsid w:val="00A3453B"/>
    <w:rsid w:val="00A34554"/>
    <w:rsid w:val="00A349C1"/>
    <w:rsid w:val="00A36518"/>
    <w:rsid w:val="00A36D1A"/>
    <w:rsid w:val="00A36F25"/>
    <w:rsid w:val="00A37708"/>
    <w:rsid w:val="00A3770E"/>
    <w:rsid w:val="00A404A9"/>
    <w:rsid w:val="00A42064"/>
    <w:rsid w:val="00A4590E"/>
    <w:rsid w:val="00A45E5A"/>
    <w:rsid w:val="00A45EE9"/>
    <w:rsid w:val="00A47439"/>
    <w:rsid w:val="00A506F7"/>
    <w:rsid w:val="00A52D32"/>
    <w:rsid w:val="00A535B6"/>
    <w:rsid w:val="00A540BB"/>
    <w:rsid w:val="00A56D50"/>
    <w:rsid w:val="00A571FC"/>
    <w:rsid w:val="00A5730E"/>
    <w:rsid w:val="00A60B69"/>
    <w:rsid w:val="00A60D9D"/>
    <w:rsid w:val="00A61EA0"/>
    <w:rsid w:val="00A6464E"/>
    <w:rsid w:val="00A6489F"/>
    <w:rsid w:val="00A6512A"/>
    <w:rsid w:val="00A655FD"/>
    <w:rsid w:val="00A65907"/>
    <w:rsid w:val="00A65AFD"/>
    <w:rsid w:val="00A6648A"/>
    <w:rsid w:val="00A66E5B"/>
    <w:rsid w:val="00A67F28"/>
    <w:rsid w:val="00A70055"/>
    <w:rsid w:val="00A70DCF"/>
    <w:rsid w:val="00A71983"/>
    <w:rsid w:val="00A7284D"/>
    <w:rsid w:val="00A72B9C"/>
    <w:rsid w:val="00A81F26"/>
    <w:rsid w:val="00A82308"/>
    <w:rsid w:val="00A823C7"/>
    <w:rsid w:val="00A82EAB"/>
    <w:rsid w:val="00A845A9"/>
    <w:rsid w:val="00A8462E"/>
    <w:rsid w:val="00A84B25"/>
    <w:rsid w:val="00A85357"/>
    <w:rsid w:val="00A9066E"/>
    <w:rsid w:val="00A906D6"/>
    <w:rsid w:val="00A90F12"/>
    <w:rsid w:val="00A933F7"/>
    <w:rsid w:val="00A93DCE"/>
    <w:rsid w:val="00A94EC4"/>
    <w:rsid w:val="00A9589F"/>
    <w:rsid w:val="00A95D84"/>
    <w:rsid w:val="00A9634E"/>
    <w:rsid w:val="00AA00BD"/>
    <w:rsid w:val="00AA09D2"/>
    <w:rsid w:val="00AA2324"/>
    <w:rsid w:val="00AA2B17"/>
    <w:rsid w:val="00AA2D82"/>
    <w:rsid w:val="00AA3F66"/>
    <w:rsid w:val="00AA50F8"/>
    <w:rsid w:val="00AA5A69"/>
    <w:rsid w:val="00AA5C2C"/>
    <w:rsid w:val="00AA69E9"/>
    <w:rsid w:val="00AB1B41"/>
    <w:rsid w:val="00AB52E4"/>
    <w:rsid w:val="00AB56E2"/>
    <w:rsid w:val="00AB5838"/>
    <w:rsid w:val="00AC082F"/>
    <w:rsid w:val="00AC1698"/>
    <w:rsid w:val="00AC1841"/>
    <w:rsid w:val="00AC1DD0"/>
    <w:rsid w:val="00AC2BE0"/>
    <w:rsid w:val="00AC2DCB"/>
    <w:rsid w:val="00AC75FB"/>
    <w:rsid w:val="00AD1F37"/>
    <w:rsid w:val="00AD24D3"/>
    <w:rsid w:val="00AD2DA3"/>
    <w:rsid w:val="00AD316D"/>
    <w:rsid w:val="00AD5234"/>
    <w:rsid w:val="00AD6120"/>
    <w:rsid w:val="00AD7884"/>
    <w:rsid w:val="00AE083D"/>
    <w:rsid w:val="00AE2D83"/>
    <w:rsid w:val="00AE5598"/>
    <w:rsid w:val="00AE5E00"/>
    <w:rsid w:val="00AE61E0"/>
    <w:rsid w:val="00AE6D23"/>
    <w:rsid w:val="00AF07D5"/>
    <w:rsid w:val="00AF0D8C"/>
    <w:rsid w:val="00AF3C2A"/>
    <w:rsid w:val="00AF3C2E"/>
    <w:rsid w:val="00AF3F2F"/>
    <w:rsid w:val="00AF40B9"/>
    <w:rsid w:val="00AF65CB"/>
    <w:rsid w:val="00B0008F"/>
    <w:rsid w:val="00B00DD7"/>
    <w:rsid w:val="00B010FE"/>
    <w:rsid w:val="00B020FE"/>
    <w:rsid w:val="00B045BB"/>
    <w:rsid w:val="00B04C94"/>
    <w:rsid w:val="00B06D4D"/>
    <w:rsid w:val="00B1094E"/>
    <w:rsid w:val="00B10D5F"/>
    <w:rsid w:val="00B10FCD"/>
    <w:rsid w:val="00B12692"/>
    <w:rsid w:val="00B12EA7"/>
    <w:rsid w:val="00B134FC"/>
    <w:rsid w:val="00B13A4D"/>
    <w:rsid w:val="00B141DA"/>
    <w:rsid w:val="00B200E2"/>
    <w:rsid w:val="00B20B34"/>
    <w:rsid w:val="00B21319"/>
    <w:rsid w:val="00B220F0"/>
    <w:rsid w:val="00B22B4B"/>
    <w:rsid w:val="00B23010"/>
    <w:rsid w:val="00B23D6F"/>
    <w:rsid w:val="00B26782"/>
    <w:rsid w:val="00B311B0"/>
    <w:rsid w:val="00B314D2"/>
    <w:rsid w:val="00B329C7"/>
    <w:rsid w:val="00B33F03"/>
    <w:rsid w:val="00B34815"/>
    <w:rsid w:val="00B34D3E"/>
    <w:rsid w:val="00B35CBE"/>
    <w:rsid w:val="00B401EE"/>
    <w:rsid w:val="00B41CFF"/>
    <w:rsid w:val="00B42957"/>
    <w:rsid w:val="00B4329A"/>
    <w:rsid w:val="00B43694"/>
    <w:rsid w:val="00B4463C"/>
    <w:rsid w:val="00B44DDF"/>
    <w:rsid w:val="00B463C9"/>
    <w:rsid w:val="00B50385"/>
    <w:rsid w:val="00B51259"/>
    <w:rsid w:val="00B51FCD"/>
    <w:rsid w:val="00B5254A"/>
    <w:rsid w:val="00B54B3E"/>
    <w:rsid w:val="00B5619B"/>
    <w:rsid w:val="00B57966"/>
    <w:rsid w:val="00B602DD"/>
    <w:rsid w:val="00B60705"/>
    <w:rsid w:val="00B62BC9"/>
    <w:rsid w:val="00B64CA7"/>
    <w:rsid w:val="00B6588E"/>
    <w:rsid w:val="00B65B96"/>
    <w:rsid w:val="00B66866"/>
    <w:rsid w:val="00B66FCD"/>
    <w:rsid w:val="00B670E5"/>
    <w:rsid w:val="00B67E67"/>
    <w:rsid w:val="00B70B08"/>
    <w:rsid w:val="00B72C00"/>
    <w:rsid w:val="00B74526"/>
    <w:rsid w:val="00B74D68"/>
    <w:rsid w:val="00B74DDE"/>
    <w:rsid w:val="00B74EE9"/>
    <w:rsid w:val="00B754BD"/>
    <w:rsid w:val="00B759B9"/>
    <w:rsid w:val="00B75E83"/>
    <w:rsid w:val="00B76531"/>
    <w:rsid w:val="00B7738E"/>
    <w:rsid w:val="00B77948"/>
    <w:rsid w:val="00B80471"/>
    <w:rsid w:val="00B80B31"/>
    <w:rsid w:val="00B82669"/>
    <w:rsid w:val="00B826B0"/>
    <w:rsid w:val="00B83ECA"/>
    <w:rsid w:val="00B849A0"/>
    <w:rsid w:val="00B85064"/>
    <w:rsid w:val="00B87BC3"/>
    <w:rsid w:val="00B9029B"/>
    <w:rsid w:val="00B93C50"/>
    <w:rsid w:val="00B9438B"/>
    <w:rsid w:val="00B94B5F"/>
    <w:rsid w:val="00B94B9A"/>
    <w:rsid w:val="00B96938"/>
    <w:rsid w:val="00BA29EF"/>
    <w:rsid w:val="00BA29F1"/>
    <w:rsid w:val="00BA455D"/>
    <w:rsid w:val="00BA4EB2"/>
    <w:rsid w:val="00BA553A"/>
    <w:rsid w:val="00BB03A6"/>
    <w:rsid w:val="00BB26FB"/>
    <w:rsid w:val="00BB32E1"/>
    <w:rsid w:val="00BB414F"/>
    <w:rsid w:val="00BB4B67"/>
    <w:rsid w:val="00BB678A"/>
    <w:rsid w:val="00BB75F3"/>
    <w:rsid w:val="00BC0ECA"/>
    <w:rsid w:val="00BC396B"/>
    <w:rsid w:val="00BC4DA4"/>
    <w:rsid w:val="00BD0958"/>
    <w:rsid w:val="00BD096E"/>
    <w:rsid w:val="00BD1725"/>
    <w:rsid w:val="00BD20AD"/>
    <w:rsid w:val="00BD20EA"/>
    <w:rsid w:val="00BD2743"/>
    <w:rsid w:val="00BD369C"/>
    <w:rsid w:val="00BD3EFC"/>
    <w:rsid w:val="00BD3FCF"/>
    <w:rsid w:val="00BE0C4C"/>
    <w:rsid w:val="00BE0D97"/>
    <w:rsid w:val="00BE127C"/>
    <w:rsid w:val="00BE2048"/>
    <w:rsid w:val="00BE26B2"/>
    <w:rsid w:val="00BE4400"/>
    <w:rsid w:val="00BE6344"/>
    <w:rsid w:val="00BE7328"/>
    <w:rsid w:val="00BE755F"/>
    <w:rsid w:val="00BE7581"/>
    <w:rsid w:val="00BE7BF9"/>
    <w:rsid w:val="00BF100F"/>
    <w:rsid w:val="00BF1413"/>
    <w:rsid w:val="00BF1AC2"/>
    <w:rsid w:val="00BF298F"/>
    <w:rsid w:val="00BF2D7B"/>
    <w:rsid w:val="00BF37AB"/>
    <w:rsid w:val="00BF67BF"/>
    <w:rsid w:val="00BF7FFB"/>
    <w:rsid w:val="00C00B78"/>
    <w:rsid w:val="00C01C20"/>
    <w:rsid w:val="00C02473"/>
    <w:rsid w:val="00C03E6A"/>
    <w:rsid w:val="00C07284"/>
    <w:rsid w:val="00C07B01"/>
    <w:rsid w:val="00C1022B"/>
    <w:rsid w:val="00C10805"/>
    <w:rsid w:val="00C10813"/>
    <w:rsid w:val="00C10B3E"/>
    <w:rsid w:val="00C11C29"/>
    <w:rsid w:val="00C11FB5"/>
    <w:rsid w:val="00C12D37"/>
    <w:rsid w:val="00C12D5B"/>
    <w:rsid w:val="00C136DC"/>
    <w:rsid w:val="00C1553E"/>
    <w:rsid w:val="00C15544"/>
    <w:rsid w:val="00C16705"/>
    <w:rsid w:val="00C17436"/>
    <w:rsid w:val="00C177B8"/>
    <w:rsid w:val="00C20E0E"/>
    <w:rsid w:val="00C220B2"/>
    <w:rsid w:val="00C22690"/>
    <w:rsid w:val="00C2458B"/>
    <w:rsid w:val="00C246F9"/>
    <w:rsid w:val="00C2502B"/>
    <w:rsid w:val="00C2641C"/>
    <w:rsid w:val="00C26A39"/>
    <w:rsid w:val="00C30192"/>
    <w:rsid w:val="00C30CD7"/>
    <w:rsid w:val="00C31E7D"/>
    <w:rsid w:val="00C3235E"/>
    <w:rsid w:val="00C32475"/>
    <w:rsid w:val="00C3274D"/>
    <w:rsid w:val="00C33864"/>
    <w:rsid w:val="00C36427"/>
    <w:rsid w:val="00C37291"/>
    <w:rsid w:val="00C3758E"/>
    <w:rsid w:val="00C401FE"/>
    <w:rsid w:val="00C40504"/>
    <w:rsid w:val="00C40883"/>
    <w:rsid w:val="00C425F9"/>
    <w:rsid w:val="00C42901"/>
    <w:rsid w:val="00C42F79"/>
    <w:rsid w:val="00C43609"/>
    <w:rsid w:val="00C43718"/>
    <w:rsid w:val="00C4373D"/>
    <w:rsid w:val="00C43D73"/>
    <w:rsid w:val="00C445E2"/>
    <w:rsid w:val="00C446FD"/>
    <w:rsid w:val="00C4497B"/>
    <w:rsid w:val="00C45031"/>
    <w:rsid w:val="00C47BDE"/>
    <w:rsid w:val="00C50289"/>
    <w:rsid w:val="00C506C5"/>
    <w:rsid w:val="00C51883"/>
    <w:rsid w:val="00C53028"/>
    <w:rsid w:val="00C534C7"/>
    <w:rsid w:val="00C54C71"/>
    <w:rsid w:val="00C55666"/>
    <w:rsid w:val="00C563F1"/>
    <w:rsid w:val="00C56A14"/>
    <w:rsid w:val="00C5769E"/>
    <w:rsid w:val="00C6070A"/>
    <w:rsid w:val="00C618E4"/>
    <w:rsid w:val="00C61EEC"/>
    <w:rsid w:val="00C6200A"/>
    <w:rsid w:val="00C62727"/>
    <w:rsid w:val="00C6611C"/>
    <w:rsid w:val="00C668C1"/>
    <w:rsid w:val="00C67733"/>
    <w:rsid w:val="00C73D7B"/>
    <w:rsid w:val="00C74221"/>
    <w:rsid w:val="00C74935"/>
    <w:rsid w:val="00C756A5"/>
    <w:rsid w:val="00C75D81"/>
    <w:rsid w:val="00C767DA"/>
    <w:rsid w:val="00C77EB2"/>
    <w:rsid w:val="00C82206"/>
    <w:rsid w:val="00C82517"/>
    <w:rsid w:val="00C8257B"/>
    <w:rsid w:val="00C85458"/>
    <w:rsid w:val="00C85AAB"/>
    <w:rsid w:val="00C90FCF"/>
    <w:rsid w:val="00C932CD"/>
    <w:rsid w:val="00C94BA7"/>
    <w:rsid w:val="00C97641"/>
    <w:rsid w:val="00CA0CCA"/>
    <w:rsid w:val="00CA0DFD"/>
    <w:rsid w:val="00CA1E05"/>
    <w:rsid w:val="00CA4683"/>
    <w:rsid w:val="00CA472F"/>
    <w:rsid w:val="00CA4BB2"/>
    <w:rsid w:val="00CA64CC"/>
    <w:rsid w:val="00CA6B95"/>
    <w:rsid w:val="00CA700E"/>
    <w:rsid w:val="00CA77ED"/>
    <w:rsid w:val="00CB0BE9"/>
    <w:rsid w:val="00CB1A8E"/>
    <w:rsid w:val="00CB2746"/>
    <w:rsid w:val="00CB32AD"/>
    <w:rsid w:val="00CB37B6"/>
    <w:rsid w:val="00CB3938"/>
    <w:rsid w:val="00CB395C"/>
    <w:rsid w:val="00CB44B8"/>
    <w:rsid w:val="00CB46D4"/>
    <w:rsid w:val="00CB5383"/>
    <w:rsid w:val="00CB67C8"/>
    <w:rsid w:val="00CB7884"/>
    <w:rsid w:val="00CC0488"/>
    <w:rsid w:val="00CC34F0"/>
    <w:rsid w:val="00CC536F"/>
    <w:rsid w:val="00CC6B2A"/>
    <w:rsid w:val="00CC795C"/>
    <w:rsid w:val="00CD117E"/>
    <w:rsid w:val="00CD3839"/>
    <w:rsid w:val="00CD5EC0"/>
    <w:rsid w:val="00CD6651"/>
    <w:rsid w:val="00CE0BF2"/>
    <w:rsid w:val="00CE1CFE"/>
    <w:rsid w:val="00CE1FCA"/>
    <w:rsid w:val="00CE4397"/>
    <w:rsid w:val="00CE697B"/>
    <w:rsid w:val="00CE73E2"/>
    <w:rsid w:val="00CF015E"/>
    <w:rsid w:val="00CF16FF"/>
    <w:rsid w:val="00CF26C6"/>
    <w:rsid w:val="00CF3B49"/>
    <w:rsid w:val="00CF4330"/>
    <w:rsid w:val="00CF5884"/>
    <w:rsid w:val="00CF6CC5"/>
    <w:rsid w:val="00D002F6"/>
    <w:rsid w:val="00D00351"/>
    <w:rsid w:val="00D00AA3"/>
    <w:rsid w:val="00D01DA5"/>
    <w:rsid w:val="00D027BA"/>
    <w:rsid w:val="00D02B0A"/>
    <w:rsid w:val="00D03FBC"/>
    <w:rsid w:val="00D04654"/>
    <w:rsid w:val="00D04914"/>
    <w:rsid w:val="00D04AE9"/>
    <w:rsid w:val="00D04F07"/>
    <w:rsid w:val="00D06B90"/>
    <w:rsid w:val="00D10120"/>
    <w:rsid w:val="00D10BD7"/>
    <w:rsid w:val="00D1111F"/>
    <w:rsid w:val="00D141A8"/>
    <w:rsid w:val="00D14A73"/>
    <w:rsid w:val="00D15F3A"/>
    <w:rsid w:val="00D20199"/>
    <w:rsid w:val="00D224B1"/>
    <w:rsid w:val="00D22B1E"/>
    <w:rsid w:val="00D237BA"/>
    <w:rsid w:val="00D23BBD"/>
    <w:rsid w:val="00D3198A"/>
    <w:rsid w:val="00D34068"/>
    <w:rsid w:val="00D35017"/>
    <w:rsid w:val="00D37655"/>
    <w:rsid w:val="00D40790"/>
    <w:rsid w:val="00D42613"/>
    <w:rsid w:val="00D42660"/>
    <w:rsid w:val="00D45F0C"/>
    <w:rsid w:val="00D51366"/>
    <w:rsid w:val="00D5189F"/>
    <w:rsid w:val="00D53802"/>
    <w:rsid w:val="00D539E7"/>
    <w:rsid w:val="00D545FF"/>
    <w:rsid w:val="00D54DA0"/>
    <w:rsid w:val="00D55918"/>
    <w:rsid w:val="00D62A31"/>
    <w:rsid w:val="00D65FDA"/>
    <w:rsid w:val="00D66108"/>
    <w:rsid w:val="00D67133"/>
    <w:rsid w:val="00D672C5"/>
    <w:rsid w:val="00D704DD"/>
    <w:rsid w:val="00D72280"/>
    <w:rsid w:val="00D73886"/>
    <w:rsid w:val="00D7441F"/>
    <w:rsid w:val="00D74F7A"/>
    <w:rsid w:val="00D7624F"/>
    <w:rsid w:val="00D76CC9"/>
    <w:rsid w:val="00D81BD2"/>
    <w:rsid w:val="00D83E38"/>
    <w:rsid w:val="00D901EA"/>
    <w:rsid w:val="00D9028A"/>
    <w:rsid w:val="00D90506"/>
    <w:rsid w:val="00D92246"/>
    <w:rsid w:val="00D92475"/>
    <w:rsid w:val="00D926FA"/>
    <w:rsid w:val="00D9597A"/>
    <w:rsid w:val="00D96158"/>
    <w:rsid w:val="00D9788B"/>
    <w:rsid w:val="00DA16BE"/>
    <w:rsid w:val="00DA35C0"/>
    <w:rsid w:val="00DA39EB"/>
    <w:rsid w:val="00DA3ECE"/>
    <w:rsid w:val="00DA49F3"/>
    <w:rsid w:val="00DA5EB4"/>
    <w:rsid w:val="00DA6F27"/>
    <w:rsid w:val="00DA7958"/>
    <w:rsid w:val="00DA7CDB"/>
    <w:rsid w:val="00DB1FC4"/>
    <w:rsid w:val="00DB4BB0"/>
    <w:rsid w:val="00DB4CFE"/>
    <w:rsid w:val="00DB5BCF"/>
    <w:rsid w:val="00DB78F6"/>
    <w:rsid w:val="00DB7930"/>
    <w:rsid w:val="00DC21D1"/>
    <w:rsid w:val="00DC2A64"/>
    <w:rsid w:val="00DC5CA6"/>
    <w:rsid w:val="00DC69A5"/>
    <w:rsid w:val="00DC6C6E"/>
    <w:rsid w:val="00DC79EF"/>
    <w:rsid w:val="00DC7E25"/>
    <w:rsid w:val="00DD0A40"/>
    <w:rsid w:val="00DD18A5"/>
    <w:rsid w:val="00DD1D2D"/>
    <w:rsid w:val="00DD3B70"/>
    <w:rsid w:val="00DD5A7F"/>
    <w:rsid w:val="00DE0A94"/>
    <w:rsid w:val="00DE0AF8"/>
    <w:rsid w:val="00DE1327"/>
    <w:rsid w:val="00DE4A2C"/>
    <w:rsid w:val="00DE74A2"/>
    <w:rsid w:val="00DF0757"/>
    <w:rsid w:val="00DF2110"/>
    <w:rsid w:val="00DF3160"/>
    <w:rsid w:val="00DF33A9"/>
    <w:rsid w:val="00DF36DE"/>
    <w:rsid w:val="00DF4342"/>
    <w:rsid w:val="00DF43A3"/>
    <w:rsid w:val="00DF4FC4"/>
    <w:rsid w:val="00DF506C"/>
    <w:rsid w:val="00DF58FC"/>
    <w:rsid w:val="00DF7346"/>
    <w:rsid w:val="00DF77F2"/>
    <w:rsid w:val="00E02C00"/>
    <w:rsid w:val="00E03DA1"/>
    <w:rsid w:val="00E0495B"/>
    <w:rsid w:val="00E053CE"/>
    <w:rsid w:val="00E05BB7"/>
    <w:rsid w:val="00E07315"/>
    <w:rsid w:val="00E11A47"/>
    <w:rsid w:val="00E14BCF"/>
    <w:rsid w:val="00E16166"/>
    <w:rsid w:val="00E16A30"/>
    <w:rsid w:val="00E16D4D"/>
    <w:rsid w:val="00E20106"/>
    <w:rsid w:val="00E22414"/>
    <w:rsid w:val="00E22971"/>
    <w:rsid w:val="00E23E78"/>
    <w:rsid w:val="00E26D4D"/>
    <w:rsid w:val="00E26FBF"/>
    <w:rsid w:val="00E309C1"/>
    <w:rsid w:val="00E31AEF"/>
    <w:rsid w:val="00E329F7"/>
    <w:rsid w:val="00E332AC"/>
    <w:rsid w:val="00E34A07"/>
    <w:rsid w:val="00E37F42"/>
    <w:rsid w:val="00E4035F"/>
    <w:rsid w:val="00E40811"/>
    <w:rsid w:val="00E41D70"/>
    <w:rsid w:val="00E458DE"/>
    <w:rsid w:val="00E4596C"/>
    <w:rsid w:val="00E45BAC"/>
    <w:rsid w:val="00E46048"/>
    <w:rsid w:val="00E47C5E"/>
    <w:rsid w:val="00E50213"/>
    <w:rsid w:val="00E5263E"/>
    <w:rsid w:val="00E54EAE"/>
    <w:rsid w:val="00E55454"/>
    <w:rsid w:val="00E55F6A"/>
    <w:rsid w:val="00E60C85"/>
    <w:rsid w:val="00E6153F"/>
    <w:rsid w:val="00E61A9D"/>
    <w:rsid w:val="00E61CAC"/>
    <w:rsid w:val="00E634B4"/>
    <w:rsid w:val="00E63E3C"/>
    <w:rsid w:val="00E67679"/>
    <w:rsid w:val="00E67AA6"/>
    <w:rsid w:val="00E7102F"/>
    <w:rsid w:val="00E71A12"/>
    <w:rsid w:val="00E75184"/>
    <w:rsid w:val="00E75622"/>
    <w:rsid w:val="00E759BA"/>
    <w:rsid w:val="00E75CB0"/>
    <w:rsid w:val="00E764A7"/>
    <w:rsid w:val="00E77A3D"/>
    <w:rsid w:val="00E80835"/>
    <w:rsid w:val="00E809EE"/>
    <w:rsid w:val="00E80B68"/>
    <w:rsid w:val="00E8126F"/>
    <w:rsid w:val="00E81382"/>
    <w:rsid w:val="00E81BEF"/>
    <w:rsid w:val="00E83251"/>
    <w:rsid w:val="00E84F29"/>
    <w:rsid w:val="00E860D6"/>
    <w:rsid w:val="00E86D0D"/>
    <w:rsid w:val="00E90159"/>
    <w:rsid w:val="00E91558"/>
    <w:rsid w:val="00E91A8A"/>
    <w:rsid w:val="00E91E82"/>
    <w:rsid w:val="00E92E10"/>
    <w:rsid w:val="00E9397C"/>
    <w:rsid w:val="00E94540"/>
    <w:rsid w:val="00E94760"/>
    <w:rsid w:val="00E94CA2"/>
    <w:rsid w:val="00E9515B"/>
    <w:rsid w:val="00E95CBB"/>
    <w:rsid w:val="00E95EBC"/>
    <w:rsid w:val="00EA018C"/>
    <w:rsid w:val="00EA1181"/>
    <w:rsid w:val="00EA1415"/>
    <w:rsid w:val="00EA15A5"/>
    <w:rsid w:val="00EA1B9E"/>
    <w:rsid w:val="00EA31D8"/>
    <w:rsid w:val="00EA3865"/>
    <w:rsid w:val="00EA39A2"/>
    <w:rsid w:val="00EA53F0"/>
    <w:rsid w:val="00EA74C0"/>
    <w:rsid w:val="00EB0BB6"/>
    <w:rsid w:val="00EB0EEE"/>
    <w:rsid w:val="00EB20EC"/>
    <w:rsid w:val="00EB2829"/>
    <w:rsid w:val="00EB3174"/>
    <w:rsid w:val="00EB3B0A"/>
    <w:rsid w:val="00EB4256"/>
    <w:rsid w:val="00EB4EE9"/>
    <w:rsid w:val="00EB4F5A"/>
    <w:rsid w:val="00EB59AC"/>
    <w:rsid w:val="00EB5B01"/>
    <w:rsid w:val="00EB67E1"/>
    <w:rsid w:val="00EB6944"/>
    <w:rsid w:val="00EC3803"/>
    <w:rsid w:val="00EC5555"/>
    <w:rsid w:val="00EC5CA1"/>
    <w:rsid w:val="00EC6B1E"/>
    <w:rsid w:val="00EC6B9B"/>
    <w:rsid w:val="00ED007F"/>
    <w:rsid w:val="00ED0C17"/>
    <w:rsid w:val="00ED26B9"/>
    <w:rsid w:val="00ED29AE"/>
    <w:rsid w:val="00ED3168"/>
    <w:rsid w:val="00ED3AA0"/>
    <w:rsid w:val="00ED4A6C"/>
    <w:rsid w:val="00ED500E"/>
    <w:rsid w:val="00ED565F"/>
    <w:rsid w:val="00ED5FA2"/>
    <w:rsid w:val="00ED6CA0"/>
    <w:rsid w:val="00ED6EDC"/>
    <w:rsid w:val="00ED7252"/>
    <w:rsid w:val="00EE086B"/>
    <w:rsid w:val="00EE1CCC"/>
    <w:rsid w:val="00EE61F3"/>
    <w:rsid w:val="00EE6B7D"/>
    <w:rsid w:val="00EE6C9B"/>
    <w:rsid w:val="00EE6CFC"/>
    <w:rsid w:val="00EF17BE"/>
    <w:rsid w:val="00EF30DD"/>
    <w:rsid w:val="00EF472D"/>
    <w:rsid w:val="00EF5466"/>
    <w:rsid w:val="00EF5478"/>
    <w:rsid w:val="00EF59F1"/>
    <w:rsid w:val="00EF6565"/>
    <w:rsid w:val="00F014D0"/>
    <w:rsid w:val="00F02924"/>
    <w:rsid w:val="00F02B02"/>
    <w:rsid w:val="00F02BCE"/>
    <w:rsid w:val="00F046C1"/>
    <w:rsid w:val="00F05725"/>
    <w:rsid w:val="00F05C2D"/>
    <w:rsid w:val="00F065E2"/>
    <w:rsid w:val="00F06B86"/>
    <w:rsid w:val="00F10EF7"/>
    <w:rsid w:val="00F1117E"/>
    <w:rsid w:val="00F11E80"/>
    <w:rsid w:val="00F1219E"/>
    <w:rsid w:val="00F14950"/>
    <w:rsid w:val="00F1720E"/>
    <w:rsid w:val="00F17D9B"/>
    <w:rsid w:val="00F21531"/>
    <w:rsid w:val="00F22936"/>
    <w:rsid w:val="00F22C34"/>
    <w:rsid w:val="00F23849"/>
    <w:rsid w:val="00F24D99"/>
    <w:rsid w:val="00F26B8B"/>
    <w:rsid w:val="00F3055A"/>
    <w:rsid w:val="00F31A3C"/>
    <w:rsid w:val="00F32767"/>
    <w:rsid w:val="00F33AB1"/>
    <w:rsid w:val="00F3469E"/>
    <w:rsid w:val="00F34972"/>
    <w:rsid w:val="00F36B4A"/>
    <w:rsid w:val="00F36BB1"/>
    <w:rsid w:val="00F379F7"/>
    <w:rsid w:val="00F40362"/>
    <w:rsid w:val="00F41DF2"/>
    <w:rsid w:val="00F44A8A"/>
    <w:rsid w:val="00F4682C"/>
    <w:rsid w:val="00F46C9F"/>
    <w:rsid w:val="00F47215"/>
    <w:rsid w:val="00F50411"/>
    <w:rsid w:val="00F50F26"/>
    <w:rsid w:val="00F50FC3"/>
    <w:rsid w:val="00F51132"/>
    <w:rsid w:val="00F51E63"/>
    <w:rsid w:val="00F52542"/>
    <w:rsid w:val="00F53557"/>
    <w:rsid w:val="00F54030"/>
    <w:rsid w:val="00F55016"/>
    <w:rsid w:val="00F55D52"/>
    <w:rsid w:val="00F561FE"/>
    <w:rsid w:val="00F562C9"/>
    <w:rsid w:val="00F562E4"/>
    <w:rsid w:val="00F60215"/>
    <w:rsid w:val="00F60675"/>
    <w:rsid w:val="00F61649"/>
    <w:rsid w:val="00F61774"/>
    <w:rsid w:val="00F619B9"/>
    <w:rsid w:val="00F61AF3"/>
    <w:rsid w:val="00F6338F"/>
    <w:rsid w:val="00F64D4F"/>
    <w:rsid w:val="00F6558C"/>
    <w:rsid w:val="00F668E4"/>
    <w:rsid w:val="00F70C5C"/>
    <w:rsid w:val="00F73CB1"/>
    <w:rsid w:val="00F75845"/>
    <w:rsid w:val="00F769B6"/>
    <w:rsid w:val="00F814FB"/>
    <w:rsid w:val="00F81BD3"/>
    <w:rsid w:val="00F8471C"/>
    <w:rsid w:val="00F84B30"/>
    <w:rsid w:val="00F850BC"/>
    <w:rsid w:val="00F8726D"/>
    <w:rsid w:val="00F87A41"/>
    <w:rsid w:val="00F9195B"/>
    <w:rsid w:val="00F91CCB"/>
    <w:rsid w:val="00F921CF"/>
    <w:rsid w:val="00F943B2"/>
    <w:rsid w:val="00F95E8D"/>
    <w:rsid w:val="00F96082"/>
    <w:rsid w:val="00F96F0F"/>
    <w:rsid w:val="00FA0C34"/>
    <w:rsid w:val="00FA0C8B"/>
    <w:rsid w:val="00FA2033"/>
    <w:rsid w:val="00FA2309"/>
    <w:rsid w:val="00FA3AA4"/>
    <w:rsid w:val="00FA3CE7"/>
    <w:rsid w:val="00FA5D8C"/>
    <w:rsid w:val="00FA7D5C"/>
    <w:rsid w:val="00FB2503"/>
    <w:rsid w:val="00FB543A"/>
    <w:rsid w:val="00FB579C"/>
    <w:rsid w:val="00FB6427"/>
    <w:rsid w:val="00FB6CDB"/>
    <w:rsid w:val="00FC298A"/>
    <w:rsid w:val="00FD2E30"/>
    <w:rsid w:val="00FD3BC7"/>
    <w:rsid w:val="00FD5C27"/>
    <w:rsid w:val="00FD6899"/>
    <w:rsid w:val="00FD7F90"/>
    <w:rsid w:val="00FE1F09"/>
    <w:rsid w:val="00FE21D1"/>
    <w:rsid w:val="00FE30D3"/>
    <w:rsid w:val="00FE35E6"/>
    <w:rsid w:val="00FE4274"/>
    <w:rsid w:val="00FE554B"/>
    <w:rsid w:val="00FE74F5"/>
    <w:rsid w:val="00FF0E58"/>
    <w:rsid w:val="00FF5A69"/>
    <w:rsid w:val="00FF5AEC"/>
    <w:rsid w:val="00FF5CF9"/>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A2B89"/>
  <w15:docId w15:val="{A01E3EAC-3650-4917-853C-DF874894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58B"/>
    <w:rPr>
      <w:rFonts w:ascii="Calibri" w:eastAsia="Calibri" w:hAnsi="Calibri" w:cs="Times New Roman"/>
    </w:rPr>
  </w:style>
  <w:style w:type="paragraph" w:styleId="Heading1">
    <w:name w:val="heading 1"/>
    <w:basedOn w:val="Normal"/>
    <w:next w:val="Normal"/>
    <w:link w:val="Heading1Char"/>
    <w:qFormat/>
    <w:rsid w:val="00850DC5"/>
    <w:pPr>
      <w:keepNext/>
      <w:spacing w:before="240" w:after="60"/>
      <w:outlineLvl w:val="0"/>
    </w:pPr>
    <w:rPr>
      <w:rFonts w:ascii="Calibri Light" w:eastAsia="Times New Roman" w:hAnsi="Calibri Light"/>
      <w:b/>
      <w:bCs/>
      <w:kern w:val="32"/>
      <w:sz w:val="32"/>
      <w:szCs w:val="32"/>
    </w:rPr>
  </w:style>
  <w:style w:type="paragraph" w:styleId="Heading2">
    <w:name w:val="heading 2"/>
    <w:aliases w:val="Heading 2 Char Char"/>
    <w:basedOn w:val="Normal"/>
    <w:next w:val="Normal"/>
    <w:link w:val="Heading2Char"/>
    <w:unhideWhenUsed/>
    <w:qFormat/>
    <w:rsid w:val="00850DC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semiHidden/>
    <w:unhideWhenUsed/>
    <w:qFormat/>
    <w:rsid w:val="00421E84"/>
    <w:pPr>
      <w:keepNext/>
      <w:autoSpaceDE w:val="0"/>
      <w:autoSpaceDN w:val="0"/>
      <w:spacing w:after="0" w:line="240" w:lineRule="auto"/>
      <w:jc w:val="center"/>
      <w:outlineLvl w:val="2"/>
    </w:pPr>
    <w:rPr>
      <w:rFonts w:ascii="Times New Roman" w:eastAsia="Times New Roman" w:hAnsi="Times New Roman"/>
      <w:b/>
      <w:sz w:val="24"/>
      <w:szCs w:val="20"/>
    </w:rPr>
  </w:style>
  <w:style w:type="paragraph" w:styleId="Heading4">
    <w:name w:val="heading 4"/>
    <w:basedOn w:val="Normal"/>
    <w:next w:val="Normal"/>
    <w:link w:val="Heading4Char"/>
    <w:semiHidden/>
    <w:unhideWhenUsed/>
    <w:qFormat/>
    <w:rsid w:val="00421E84"/>
    <w:pPr>
      <w:keepNext/>
      <w:spacing w:after="0" w:line="240" w:lineRule="auto"/>
      <w:jc w:val="center"/>
      <w:outlineLvl w:val="3"/>
    </w:pPr>
    <w:rPr>
      <w:rFonts w:ascii="Times New Roman" w:eastAsia="Times New Roman" w:hAnsi="Times New Roman"/>
      <w:b/>
      <w:sz w:val="28"/>
      <w:szCs w:val="20"/>
    </w:rPr>
  </w:style>
  <w:style w:type="paragraph" w:styleId="Heading5">
    <w:name w:val="heading 5"/>
    <w:aliases w:val="Heading 5 Char Char Char Char Char Char Char Char Char Char Char Char Char Char Char Char Char Char Char Char Char"/>
    <w:basedOn w:val="Normal"/>
    <w:next w:val="Normal"/>
    <w:link w:val="Heading5Char"/>
    <w:semiHidden/>
    <w:unhideWhenUsed/>
    <w:qFormat/>
    <w:rsid w:val="00421E84"/>
    <w:pPr>
      <w:keepNext/>
      <w:spacing w:before="80" w:after="80" w:line="360" w:lineRule="exact"/>
      <w:ind w:firstLine="720"/>
      <w:jc w:val="both"/>
      <w:outlineLvl w:val="4"/>
    </w:pPr>
    <w:rPr>
      <w:rFonts w:ascii="Times New Roman" w:eastAsia="Times New Roman" w:hAnsi="Times New Roman"/>
      <w:b/>
      <w:sz w:val="28"/>
      <w:szCs w:val="20"/>
    </w:rPr>
  </w:style>
  <w:style w:type="paragraph" w:styleId="Heading6">
    <w:name w:val="heading 6"/>
    <w:basedOn w:val="Normal"/>
    <w:next w:val="Normal"/>
    <w:link w:val="Heading6Char"/>
    <w:semiHidden/>
    <w:unhideWhenUsed/>
    <w:qFormat/>
    <w:rsid w:val="00421E84"/>
    <w:pPr>
      <w:keepNext/>
      <w:spacing w:after="0" w:line="240" w:lineRule="auto"/>
      <w:ind w:left="360"/>
      <w:jc w:val="center"/>
      <w:outlineLvl w:val="5"/>
    </w:pPr>
    <w:rPr>
      <w:rFonts w:ascii="Times New Roman" w:eastAsia="Times New Roman" w:hAnsi="Times New Roman"/>
      <w:b/>
      <w:sz w:val="28"/>
      <w:szCs w:val="20"/>
    </w:rPr>
  </w:style>
  <w:style w:type="paragraph" w:styleId="Heading7">
    <w:name w:val="heading 7"/>
    <w:basedOn w:val="Normal"/>
    <w:next w:val="Normal"/>
    <w:link w:val="Heading7Char"/>
    <w:uiPriority w:val="99"/>
    <w:semiHidden/>
    <w:unhideWhenUsed/>
    <w:qFormat/>
    <w:rsid w:val="00421E84"/>
    <w:pPr>
      <w:spacing w:before="240" w:after="60" w:line="240" w:lineRule="auto"/>
      <w:outlineLvl w:val="6"/>
    </w:pPr>
    <w:rPr>
      <w:rFonts w:ascii="Times New Roman" w:eastAsia="Times New Roman" w:hAnsi="Times New Roman"/>
      <w:sz w:val="24"/>
      <w:szCs w:val="20"/>
    </w:rPr>
  </w:style>
  <w:style w:type="paragraph" w:styleId="Heading8">
    <w:name w:val="heading 8"/>
    <w:basedOn w:val="Normal"/>
    <w:next w:val="Normal"/>
    <w:link w:val="Heading8Char"/>
    <w:uiPriority w:val="99"/>
    <w:semiHidden/>
    <w:unhideWhenUsed/>
    <w:qFormat/>
    <w:rsid w:val="00421E84"/>
    <w:pPr>
      <w:spacing w:before="240" w:after="60" w:line="240" w:lineRule="auto"/>
      <w:outlineLvl w:val="7"/>
    </w:pPr>
    <w:rPr>
      <w:rFonts w:ascii="Times New Roman" w:eastAsia="Times New Roman" w:hAnsi="Times New Roman"/>
      <w:i/>
      <w:sz w:val="24"/>
      <w:szCs w:val="20"/>
    </w:rPr>
  </w:style>
  <w:style w:type="paragraph" w:styleId="Heading9">
    <w:name w:val="heading 9"/>
    <w:basedOn w:val="Normal"/>
    <w:next w:val="Normal"/>
    <w:link w:val="Heading9Char"/>
    <w:uiPriority w:val="99"/>
    <w:semiHidden/>
    <w:unhideWhenUsed/>
    <w:qFormat/>
    <w:rsid w:val="00421E84"/>
    <w:pPr>
      <w:spacing w:before="240" w:after="60" w:line="360" w:lineRule="auto"/>
      <w:outlineLvl w:val="8"/>
    </w:pPr>
    <w:rPr>
      <w:rFonts w:ascii="Times New Roman" w:eastAsia="Times New Roman" w:hAnsi="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0DC5"/>
    <w:rPr>
      <w:rFonts w:ascii="Calibri Light" w:eastAsia="Times New Roman" w:hAnsi="Calibri Light" w:cs="Times New Roman"/>
      <w:b/>
      <w:bCs/>
      <w:kern w:val="32"/>
      <w:sz w:val="32"/>
      <w:szCs w:val="32"/>
    </w:rPr>
  </w:style>
  <w:style w:type="character" w:customStyle="1" w:styleId="Heading2Char">
    <w:name w:val="Heading 2 Char"/>
    <w:aliases w:val="Heading 2 Char Char Char"/>
    <w:basedOn w:val="DefaultParagraphFont"/>
    <w:link w:val="Heading2"/>
    <w:rsid w:val="00850DC5"/>
    <w:rPr>
      <w:rFonts w:ascii="Cambria" w:eastAsia="Times New Roman" w:hAnsi="Cambria" w:cs="Times New Roman"/>
      <w:b/>
      <w:bCs/>
      <w:color w:val="4F81BD"/>
      <w:sz w:val="26"/>
      <w:szCs w:val="26"/>
    </w:rPr>
  </w:style>
  <w:style w:type="paragraph" w:styleId="BalloonText">
    <w:name w:val="Balloon Text"/>
    <w:basedOn w:val="Normal"/>
    <w:link w:val="BalloonTextChar"/>
    <w:uiPriority w:val="99"/>
    <w:unhideWhenUsed/>
    <w:qFormat/>
    <w:rsid w:val="00850DC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qFormat/>
    <w:rsid w:val="00850DC5"/>
    <w:rPr>
      <w:rFonts w:ascii="Tahoma" w:eastAsia="Calibri" w:hAnsi="Tahoma" w:cs="Times New Roman"/>
      <w:sz w:val="16"/>
      <w:szCs w:val="16"/>
    </w:rPr>
  </w:style>
  <w:style w:type="paragraph" w:styleId="Footer">
    <w:name w:val="footer"/>
    <w:basedOn w:val="Normal"/>
    <w:link w:val="FooterChar"/>
    <w:uiPriority w:val="99"/>
    <w:unhideWhenUsed/>
    <w:qFormat/>
    <w:rsid w:val="00850DC5"/>
    <w:pPr>
      <w:tabs>
        <w:tab w:val="center" w:pos="4680"/>
        <w:tab w:val="right" w:pos="9360"/>
      </w:tabs>
    </w:pPr>
    <w:rPr>
      <w:sz w:val="20"/>
      <w:szCs w:val="20"/>
    </w:rPr>
  </w:style>
  <w:style w:type="character" w:customStyle="1" w:styleId="FooterChar">
    <w:name w:val="Footer Char"/>
    <w:basedOn w:val="DefaultParagraphFont"/>
    <w:link w:val="Footer"/>
    <w:uiPriority w:val="99"/>
    <w:qFormat/>
    <w:rsid w:val="00850DC5"/>
    <w:rPr>
      <w:rFonts w:ascii="Calibri" w:eastAsia="Calibri" w:hAnsi="Calibri" w:cs="Times New Roman"/>
      <w:sz w:val="20"/>
      <w:szCs w:val="20"/>
    </w:rPr>
  </w:style>
  <w:style w:type="paragraph" w:styleId="Header">
    <w:name w:val="header"/>
    <w:basedOn w:val="Normal"/>
    <w:link w:val="HeaderChar"/>
    <w:uiPriority w:val="99"/>
    <w:unhideWhenUsed/>
    <w:qFormat/>
    <w:rsid w:val="00850DC5"/>
    <w:pPr>
      <w:tabs>
        <w:tab w:val="center" w:pos="4680"/>
        <w:tab w:val="right" w:pos="9360"/>
      </w:tabs>
    </w:pPr>
    <w:rPr>
      <w:sz w:val="20"/>
      <w:szCs w:val="20"/>
    </w:rPr>
  </w:style>
  <w:style w:type="character" w:customStyle="1" w:styleId="HeaderChar">
    <w:name w:val="Header Char"/>
    <w:basedOn w:val="DefaultParagraphFont"/>
    <w:link w:val="Header"/>
    <w:uiPriority w:val="99"/>
    <w:qFormat/>
    <w:rsid w:val="00850DC5"/>
    <w:rPr>
      <w:rFonts w:ascii="Calibri" w:eastAsia="Calibri" w:hAnsi="Calibri" w:cs="Times New Roman"/>
      <w:sz w:val="20"/>
      <w:szCs w:val="20"/>
    </w:rPr>
  </w:style>
  <w:style w:type="paragraph" w:styleId="NormalWeb">
    <w:name w:val="Normal (Web)"/>
    <w:basedOn w:val="Normal"/>
    <w:uiPriority w:val="99"/>
    <w:unhideWhenUsed/>
    <w:qFormat/>
    <w:rsid w:val="00850DC5"/>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850DC5"/>
    <w:rPr>
      <w:i/>
      <w:iCs/>
    </w:rPr>
  </w:style>
  <w:style w:type="character" w:styleId="Hyperlink">
    <w:name w:val="Hyperlink"/>
    <w:unhideWhenUsed/>
    <w:qFormat/>
    <w:rsid w:val="00850DC5"/>
    <w:rPr>
      <w:color w:val="0000FF"/>
      <w:u w:val="single"/>
    </w:rPr>
  </w:style>
  <w:style w:type="character" w:styleId="Strong">
    <w:name w:val="Strong"/>
    <w:qFormat/>
    <w:rsid w:val="00850DC5"/>
    <w:rPr>
      <w:b/>
      <w:bCs/>
    </w:rPr>
  </w:style>
  <w:style w:type="paragraph" w:customStyle="1" w:styleId="mucI">
    <w:name w:val="mucI"/>
    <w:aliases w:val="II"/>
    <w:basedOn w:val="Normal"/>
    <w:uiPriority w:val="99"/>
    <w:qFormat/>
    <w:rsid w:val="00850DC5"/>
    <w:pPr>
      <w:widowControl w:val="0"/>
      <w:spacing w:before="360" w:after="120" w:line="240" w:lineRule="auto"/>
      <w:ind w:left="851" w:hanging="284"/>
      <w:jc w:val="both"/>
    </w:pPr>
    <w:rPr>
      <w:rFonts w:ascii=".VnTimeH" w:eastAsia="Times New Roman" w:hAnsi=".VnTimeH" w:cs=".VnTimeH"/>
      <w:b/>
      <w:bCs/>
      <w:sz w:val="24"/>
      <w:szCs w:val="24"/>
    </w:rPr>
  </w:style>
  <w:style w:type="paragraph" w:customStyle="1" w:styleId="ListParagraph1">
    <w:name w:val="List Paragraph1"/>
    <w:basedOn w:val="Normal"/>
    <w:uiPriority w:val="34"/>
    <w:qFormat/>
    <w:rsid w:val="00850DC5"/>
    <w:pPr>
      <w:ind w:left="720"/>
      <w:contextualSpacing/>
    </w:pPr>
  </w:style>
  <w:style w:type="paragraph" w:customStyle="1" w:styleId="body-text">
    <w:name w:val="body-text"/>
    <w:basedOn w:val="Normal"/>
    <w:qFormat/>
    <w:rsid w:val="00850DC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50DC5"/>
    <w:pPr>
      <w:ind w:left="720"/>
      <w:contextualSpacing/>
    </w:pPr>
  </w:style>
  <w:style w:type="table" w:styleId="TableGrid">
    <w:name w:val="Table Grid"/>
    <w:basedOn w:val="TableNormal"/>
    <w:rsid w:val="00850DC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850DC5"/>
  </w:style>
  <w:style w:type="character" w:styleId="CommentReference">
    <w:name w:val="annotation reference"/>
    <w:uiPriority w:val="99"/>
    <w:semiHidden/>
    <w:unhideWhenUsed/>
    <w:rsid w:val="00850DC5"/>
    <w:rPr>
      <w:sz w:val="16"/>
      <w:szCs w:val="16"/>
    </w:rPr>
  </w:style>
  <w:style w:type="paragraph" w:styleId="CommentText">
    <w:name w:val="annotation text"/>
    <w:basedOn w:val="Normal"/>
    <w:link w:val="CommentTextChar"/>
    <w:uiPriority w:val="99"/>
    <w:semiHidden/>
    <w:unhideWhenUsed/>
    <w:rsid w:val="00850DC5"/>
    <w:rPr>
      <w:sz w:val="20"/>
      <w:szCs w:val="20"/>
    </w:rPr>
  </w:style>
  <w:style w:type="character" w:customStyle="1" w:styleId="CommentTextChar">
    <w:name w:val="Comment Text Char"/>
    <w:basedOn w:val="DefaultParagraphFont"/>
    <w:link w:val="CommentText"/>
    <w:uiPriority w:val="99"/>
    <w:semiHidden/>
    <w:rsid w:val="00850DC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50DC5"/>
    <w:rPr>
      <w:b/>
      <w:bCs/>
    </w:rPr>
  </w:style>
  <w:style w:type="character" w:customStyle="1" w:styleId="CommentSubjectChar">
    <w:name w:val="Comment Subject Char"/>
    <w:basedOn w:val="CommentTextChar"/>
    <w:link w:val="CommentSubject"/>
    <w:uiPriority w:val="99"/>
    <w:semiHidden/>
    <w:rsid w:val="00850DC5"/>
    <w:rPr>
      <w:rFonts w:ascii="Calibri" w:eastAsia="Calibri" w:hAnsi="Calibri" w:cs="Times New Roman"/>
      <w:b/>
      <w:bCs/>
      <w:sz w:val="20"/>
      <w:szCs w:val="20"/>
    </w:rPr>
  </w:style>
  <w:style w:type="character" w:customStyle="1" w:styleId="Heading3Char">
    <w:name w:val="Heading 3 Char"/>
    <w:basedOn w:val="DefaultParagraphFont"/>
    <w:link w:val="Heading3"/>
    <w:semiHidden/>
    <w:rsid w:val="00421E84"/>
    <w:rPr>
      <w:rFonts w:ascii="Times New Roman" w:eastAsia="Times New Roman" w:hAnsi="Times New Roman" w:cs="Times New Roman"/>
      <w:b/>
      <w:sz w:val="24"/>
      <w:szCs w:val="20"/>
    </w:rPr>
  </w:style>
  <w:style w:type="character" w:customStyle="1" w:styleId="Heading4Char">
    <w:name w:val="Heading 4 Char"/>
    <w:basedOn w:val="DefaultParagraphFont"/>
    <w:link w:val="Heading4"/>
    <w:semiHidden/>
    <w:rsid w:val="00421E84"/>
    <w:rPr>
      <w:rFonts w:ascii="Times New Roman" w:eastAsia="Times New Roman" w:hAnsi="Times New Roman" w:cs="Times New Roman"/>
      <w:b/>
      <w:sz w:val="28"/>
      <w:szCs w:val="20"/>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semiHidden/>
    <w:rsid w:val="00421E84"/>
    <w:rPr>
      <w:rFonts w:ascii="Times New Roman" w:eastAsia="Times New Roman" w:hAnsi="Times New Roman" w:cs="Times New Roman"/>
      <w:b/>
      <w:sz w:val="28"/>
      <w:szCs w:val="20"/>
    </w:rPr>
  </w:style>
  <w:style w:type="character" w:customStyle="1" w:styleId="Heading6Char">
    <w:name w:val="Heading 6 Char"/>
    <w:basedOn w:val="DefaultParagraphFont"/>
    <w:link w:val="Heading6"/>
    <w:semiHidden/>
    <w:rsid w:val="00421E84"/>
    <w:rPr>
      <w:rFonts w:ascii="Times New Roman" w:eastAsia="Times New Roman" w:hAnsi="Times New Roman" w:cs="Times New Roman"/>
      <w:b/>
      <w:sz w:val="28"/>
      <w:szCs w:val="20"/>
    </w:rPr>
  </w:style>
  <w:style w:type="character" w:customStyle="1" w:styleId="Heading7Char">
    <w:name w:val="Heading 7 Char"/>
    <w:basedOn w:val="DefaultParagraphFont"/>
    <w:link w:val="Heading7"/>
    <w:uiPriority w:val="99"/>
    <w:semiHidden/>
    <w:rsid w:val="00421E84"/>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semiHidden/>
    <w:rsid w:val="00421E84"/>
    <w:rPr>
      <w:rFonts w:ascii="Times New Roman" w:eastAsia="Times New Roman" w:hAnsi="Times New Roman" w:cs="Times New Roman"/>
      <w:i/>
      <w:sz w:val="24"/>
      <w:szCs w:val="20"/>
    </w:rPr>
  </w:style>
  <w:style w:type="character" w:customStyle="1" w:styleId="Heading9Char">
    <w:name w:val="Heading 9 Char"/>
    <w:basedOn w:val="DefaultParagraphFont"/>
    <w:link w:val="Heading9"/>
    <w:uiPriority w:val="99"/>
    <w:semiHidden/>
    <w:rsid w:val="00421E84"/>
    <w:rPr>
      <w:rFonts w:ascii="Times New Roman" w:eastAsia="Times New Roman" w:hAnsi="Times New Roman" w:cs="Times New Roman"/>
      <w:szCs w:val="20"/>
      <w:lang w:val="en-GB"/>
    </w:rPr>
  </w:style>
  <w:style w:type="numbering" w:customStyle="1" w:styleId="NoList1">
    <w:name w:val="No List1"/>
    <w:next w:val="NoList"/>
    <w:uiPriority w:val="99"/>
    <w:semiHidden/>
    <w:unhideWhenUsed/>
    <w:rsid w:val="00421E84"/>
  </w:style>
  <w:style w:type="paragraph" w:styleId="Title">
    <w:name w:val="Title"/>
    <w:basedOn w:val="Normal"/>
    <w:link w:val="TitleChar"/>
    <w:uiPriority w:val="99"/>
    <w:qFormat/>
    <w:rsid w:val="00421E84"/>
    <w:pPr>
      <w:spacing w:after="0" w:line="36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uiPriority w:val="99"/>
    <w:rsid w:val="00421E84"/>
    <w:rPr>
      <w:rFonts w:ascii="Times New Roman" w:eastAsia="Times New Roman" w:hAnsi="Times New Roman" w:cs="Times New Roman"/>
      <w:b/>
      <w:sz w:val="28"/>
      <w:szCs w:val="20"/>
    </w:rPr>
  </w:style>
  <w:style w:type="character" w:customStyle="1" w:styleId="BodyTextChar">
    <w:name w:val="Body Text Char"/>
    <w:basedOn w:val="DefaultParagraphFont"/>
    <w:link w:val="BodyText"/>
    <w:uiPriority w:val="99"/>
    <w:semiHidden/>
    <w:rsid w:val="00421E84"/>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421E84"/>
    <w:pPr>
      <w:spacing w:after="0" w:line="240" w:lineRule="auto"/>
      <w:jc w:val="both"/>
    </w:pPr>
    <w:rPr>
      <w:rFonts w:ascii="Times New Roman" w:eastAsia="Times New Roman" w:hAnsi="Times New Roman"/>
      <w:sz w:val="28"/>
      <w:szCs w:val="20"/>
    </w:rPr>
  </w:style>
  <w:style w:type="character" w:customStyle="1" w:styleId="BodyTextChar1">
    <w:name w:val="Body Text Char1"/>
    <w:basedOn w:val="DefaultParagraphFont"/>
    <w:uiPriority w:val="99"/>
    <w:semiHidden/>
    <w:rsid w:val="00421E84"/>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421E84"/>
    <w:rPr>
      <w:rFonts w:ascii="Times New Roman" w:eastAsia="Times New Roman" w:hAnsi="Times New Roman" w:cs="Times New Roman"/>
      <w:sz w:val="26"/>
      <w:szCs w:val="20"/>
    </w:rPr>
  </w:style>
  <w:style w:type="paragraph" w:styleId="BodyTextIndent">
    <w:name w:val="Body Text Indent"/>
    <w:basedOn w:val="Normal"/>
    <w:link w:val="BodyTextIndentChar"/>
    <w:uiPriority w:val="99"/>
    <w:semiHidden/>
    <w:unhideWhenUsed/>
    <w:rsid w:val="00421E84"/>
    <w:pPr>
      <w:spacing w:before="120" w:after="120" w:line="300" w:lineRule="exact"/>
      <w:ind w:firstLine="720"/>
      <w:jc w:val="both"/>
    </w:pPr>
    <w:rPr>
      <w:rFonts w:ascii="Times New Roman" w:eastAsia="Times New Roman" w:hAnsi="Times New Roman"/>
      <w:sz w:val="26"/>
      <w:szCs w:val="20"/>
    </w:rPr>
  </w:style>
  <w:style w:type="character" w:customStyle="1" w:styleId="BodyTextIndentChar1">
    <w:name w:val="Body Text Indent Char1"/>
    <w:basedOn w:val="DefaultParagraphFont"/>
    <w:uiPriority w:val="99"/>
    <w:semiHidden/>
    <w:rsid w:val="00421E84"/>
    <w:rPr>
      <w:rFonts w:ascii="Calibri" w:eastAsia="Calibri" w:hAnsi="Calibri" w:cs="Times New Roman"/>
    </w:rPr>
  </w:style>
  <w:style w:type="paragraph" w:styleId="Subtitle">
    <w:name w:val="Subtitle"/>
    <w:basedOn w:val="Normal"/>
    <w:link w:val="SubtitleChar"/>
    <w:uiPriority w:val="99"/>
    <w:qFormat/>
    <w:rsid w:val="00421E84"/>
    <w:pPr>
      <w:autoSpaceDE w:val="0"/>
      <w:autoSpaceDN w:val="0"/>
      <w:spacing w:before="120" w:after="120" w:line="400" w:lineRule="exact"/>
      <w:jc w:val="center"/>
    </w:pPr>
    <w:rPr>
      <w:rFonts w:ascii="Times New Roman" w:eastAsia="Times New Roman" w:hAnsi="Times New Roman"/>
      <w:b/>
      <w:sz w:val="32"/>
      <w:szCs w:val="20"/>
      <w:lang w:val="en-GB"/>
    </w:rPr>
  </w:style>
  <w:style w:type="character" w:customStyle="1" w:styleId="SubtitleChar">
    <w:name w:val="Subtitle Char"/>
    <w:basedOn w:val="DefaultParagraphFont"/>
    <w:link w:val="Subtitle"/>
    <w:uiPriority w:val="99"/>
    <w:rsid w:val="00421E84"/>
    <w:rPr>
      <w:rFonts w:ascii="Times New Roman" w:eastAsia="Times New Roman" w:hAnsi="Times New Roman" w:cs="Times New Roman"/>
      <w:b/>
      <w:sz w:val="32"/>
      <w:szCs w:val="20"/>
      <w:lang w:val="en-GB"/>
    </w:rPr>
  </w:style>
  <w:style w:type="character" w:customStyle="1" w:styleId="BodyText2Char">
    <w:name w:val="Body Text 2 Char"/>
    <w:basedOn w:val="DefaultParagraphFont"/>
    <w:link w:val="BodyText2"/>
    <w:uiPriority w:val="99"/>
    <w:semiHidden/>
    <w:rsid w:val="00421E84"/>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421E84"/>
    <w:pPr>
      <w:widowControl w:val="0"/>
      <w:spacing w:before="80" w:after="0" w:line="240" w:lineRule="auto"/>
      <w:jc w:val="both"/>
    </w:pPr>
    <w:rPr>
      <w:rFonts w:ascii="Times New Roman" w:eastAsia="Times New Roman" w:hAnsi="Times New Roman"/>
      <w:sz w:val="24"/>
      <w:szCs w:val="20"/>
    </w:rPr>
  </w:style>
  <w:style w:type="character" w:customStyle="1" w:styleId="BodyText2Char1">
    <w:name w:val="Body Text 2 Char1"/>
    <w:basedOn w:val="DefaultParagraphFont"/>
    <w:uiPriority w:val="99"/>
    <w:semiHidden/>
    <w:rsid w:val="00421E84"/>
    <w:rPr>
      <w:rFonts w:ascii="Calibri" w:eastAsia="Calibri" w:hAnsi="Calibri" w:cs="Times New Roman"/>
    </w:rPr>
  </w:style>
  <w:style w:type="character" w:customStyle="1" w:styleId="BodyText3Char">
    <w:name w:val="Body Text 3 Char"/>
    <w:basedOn w:val="DefaultParagraphFont"/>
    <w:link w:val="BodyText3"/>
    <w:uiPriority w:val="99"/>
    <w:semiHidden/>
    <w:rsid w:val="00421E84"/>
    <w:rPr>
      <w:rFonts w:ascii="Times New Roman" w:eastAsia="Times New Roman" w:hAnsi="Times New Roman" w:cs="Times New Roman"/>
      <w:sz w:val="16"/>
      <w:szCs w:val="20"/>
    </w:rPr>
  </w:style>
  <w:style w:type="paragraph" w:styleId="BodyText3">
    <w:name w:val="Body Text 3"/>
    <w:basedOn w:val="Normal"/>
    <w:link w:val="BodyText3Char"/>
    <w:uiPriority w:val="99"/>
    <w:semiHidden/>
    <w:unhideWhenUsed/>
    <w:rsid w:val="00421E84"/>
    <w:pPr>
      <w:spacing w:after="120" w:line="240" w:lineRule="auto"/>
    </w:pPr>
    <w:rPr>
      <w:rFonts w:ascii="Times New Roman" w:eastAsia="Times New Roman" w:hAnsi="Times New Roman"/>
      <w:sz w:val="16"/>
      <w:szCs w:val="20"/>
    </w:rPr>
  </w:style>
  <w:style w:type="character" w:customStyle="1" w:styleId="BodyText3Char1">
    <w:name w:val="Body Text 3 Char1"/>
    <w:basedOn w:val="DefaultParagraphFont"/>
    <w:uiPriority w:val="99"/>
    <w:semiHidden/>
    <w:rsid w:val="00421E84"/>
    <w:rPr>
      <w:rFonts w:ascii="Calibri" w:eastAsia="Calibri" w:hAnsi="Calibri" w:cs="Times New Roman"/>
      <w:sz w:val="16"/>
      <w:szCs w:val="16"/>
    </w:rPr>
  </w:style>
  <w:style w:type="character" w:customStyle="1" w:styleId="BodyTextIndent2Char">
    <w:name w:val="Body Text Indent 2 Char"/>
    <w:basedOn w:val="DefaultParagraphFont"/>
    <w:link w:val="BodyTextIndent2"/>
    <w:uiPriority w:val="99"/>
    <w:semiHidden/>
    <w:rsid w:val="00421E84"/>
    <w:rPr>
      <w:rFonts w:ascii="Times New Roman" w:eastAsia="Times New Roman" w:hAnsi="Times New Roman" w:cs="Times New Roman"/>
      <w:sz w:val="28"/>
      <w:szCs w:val="20"/>
    </w:rPr>
  </w:style>
  <w:style w:type="paragraph" w:styleId="BodyTextIndent2">
    <w:name w:val="Body Text Indent 2"/>
    <w:basedOn w:val="Normal"/>
    <w:link w:val="BodyTextIndent2Char"/>
    <w:uiPriority w:val="99"/>
    <w:semiHidden/>
    <w:unhideWhenUsed/>
    <w:rsid w:val="00421E84"/>
    <w:pPr>
      <w:spacing w:after="0" w:line="240" w:lineRule="auto"/>
      <w:ind w:left="360"/>
      <w:jc w:val="center"/>
    </w:pPr>
    <w:rPr>
      <w:rFonts w:ascii="Times New Roman" w:eastAsia="Times New Roman" w:hAnsi="Times New Roman"/>
      <w:sz w:val="28"/>
      <w:szCs w:val="20"/>
    </w:rPr>
  </w:style>
  <w:style w:type="character" w:customStyle="1" w:styleId="BodyTextIndent2Char1">
    <w:name w:val="Body Text Indent 2 Char1"/>
    <w:basedOn w:val="DefaultParagraphFont"/>
    <w:uiPriority w:val="99"/>
    <w:semiHidden/>
    <w:rsid w:val="00421E84"/>
    <w:rPr>
      <w:rFonts w:ascii="Calibri" w:eastAsia="Calibri" w:hAnsi="Calibri" w:cs="Times New Roman"/>
    </w:rPr>
  </w:style>
  <w:style w:type="character" w:customStyle="1" w:styleId="BodyTextIndent3Char">
    <w:name w:val="Body Text Indent 3 Char"/>
    <w:basedOn w:val="DefaultParagraphFont"/>
    <w:link w:val="BodyTextIndent3"/>
    <w:uiPriority w:val="99"/>
    <w:semiHidden/>
    <w:rsid w:val="00421E84"/>
    <w:rPr>
      <w:rFonts w:ascii="Times New Roman" w:eastAsia="Times New Roman" w:hAnsi="Times New Roman" w:cs="Times New Roman"/>
      <w:sz w:val="28"/>
      <w:szCs w:val="20"/>
    </w:rPr>
  </w:style>
  <w:style w:type="paragraph" w:styleId="BodyTextIndent3">
    <w:name w:val="Body Text Indent 3"/>
    <w:basedOn w:val="Normal"/>
    <w:link w:val="BodyTextIndent3Char"/>
    <w:uiPriority w:val="99"/>
    <w:semiHidden/>
    <w:unhideWhenUsed/>
    <w:rsid w:val="00421E84"/>
    <w:pPr>
      <w:autoSpaceDE w:val="0"/>
      <w:autoSpaceDN w:val="0"/>
      <w:spacing w:after="0" w:line="360" w:lineRule="auto"/>
      <w:ind w:firstLine="720"/>
      <w:jc w:val="both"/>
    </w:pPr>
    <w:rPr>
      <w:rFonts w:ascii="Times New Roman" w:eastAsia="Times New Roman" w:hAnsi="Times New Roman"/>
      <w:sz w:val="28"/>
      <w:szCs w:val="20"/>
    </w:rPr>
  </w:style>
  <w:style w:type="character" w:customStyle="1" w:styleId="BodyTextIndent3Char1">
    <w:name w:val="Body Text Indent 3 Char1"/>
    <w:basedOn w:val="DefaultParagraphFont"/>
    <w:uiPriority w:val="99"/>
    <w:semiHidden/>
    <w:rsid w:val="00421E84"/>
    <w:rPr>
      <w:rFonts w:ascii="Calibri" w:eastAsia="Calibri" w:hAnsi="Calibri" w:cs="Times New Roman"/>
      <w:sz w:val="16"/>
      <w:szCs w:val="16"/>
    </w:rPr>
  </w:style>
  <w:style w:type="character" w:customStyle="1" w:styleId="PlainTextChar">
    <w:name w:val="Plain Text Char"/>
    <w:basedOn w:val="DefaultParagraphFont"/>
    <w:link w:val="PlainText"/>
    <w:uiPriority w:val="99"/>
    <w:semiHidden/>
    <w:rsid w:val="00421E84"/>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421E84"/>
    <w:pPr>
      <w:spacing w:after="0" w:line="240" w:lineRule="auto"/>
    </w:pPr>
    <w:rPr>
      <w:rFonts w:ascii="Times New Roman" w:eastAsia="Times New Roman" w:hAnsi="Times New Roman"/>
      <w:sz w:val="20"/>
      <w:szCs w:val="20"/>
    </w:rPr>
  </w:style>
  <w:style w:type="character" w:customStyle="1" w:styleId="PlainTextChar1">
    <w:name w:val="Plain Text Char1"/>
    <w:basedOn w:val="DefaultParagraphFont"/>
    <w:uiPriority w:val="99"/>
    <w:semiHidden/>
    <w:rsid w:val="00421E84"/>
    <w:rPr>
      <w:rFonts w:ascii="Consolas" w:eastAsia="Calibri" w:hAnsi="Consolas" w:cs="Times New Roman"/>
      <w:sz w:val="21"/>
      <w:szCs w:val="21"/>
    </w:rPr>
  </w:style>
  <w:style w:type="paragraph" w:customStyle="1" w:styleId="Style3">
    <w:name w:val="Style3"/>
    <w:basedOn w:val="Normal"/>
    <w:uiPriority w:val="99"/>
    <w:rsid w:val="00421E84"/>
    <w:pPr>
      <w:spacing w:after="0" w:line="440" w:lineRule="exact"/>
      <w:jc w:val="both"/>
    </w:pPr>
    <w:rPr>
      <w:rFonts w:ascii="Times New Roman" w:eastAsia="Times New Roman" w:hAnsi="Times New Roman"/>
      <w:i/>
      <w:iCs/>
      <w:sz w:val="28"/>
      <w:szCs w:val="28"/>
    </w:rPr>
  </w:style>
  <w:style w:type="paragraph" w:customStyle="1" w:styleId="abc">
    <w:name w:val="abc"/>
    <w:basedOn w:val="Normal"/>
    <w:uiPriority w:val="99"/>
    <w:rsid w:val="00421E84"/>
    <w:pPr>
      <w:overflowPunct w:val="0"/>
      <w:autoSpaceDE w:val="0"/>
      <w:autoSpaceDN w:val="0"/>
      <w:adjustRightInd w:val="0"/>
      <w:spacing w:after="0" w:line="240" w:lineRule="auto"/>
    </w:pPr>
    <w:rPr>
      <w:rFonts w:ascii="Times New Roman" w:eastAsia="Times New Roman" w:hAnsi="Times New Roman"/>
      <w:sz w:val="28"/>
      <w:szCs w:val="28"/>
    </w:rPr>
  </w:style>
  <w:style w:type="paragraph" w:customStyle="1" w:styleId="n-dieund">
    <w:name w:val="n-dieund"/>
    <w:basedOn w:val="Normal"/>
    <w:uiPriority w:val="99"/>
    <w:rsid w:val="00421E84"/>
    <w:pPr>
      <w:spacing w:after="120" w:line="240" w:lineRule="auto"/>
      <w:ind w:firstLine="709"/>
      <w:jc w:val="both"/>
    </w:pPr>
    <w:rPr>
      <w:rFonts w:ascii="Times New Roman" w:eastAsia="Times New Roman" w:hAnsi="Times New Roman"/>
      <w:sz w:val="28"/>
      <w:szCs w:val="28"/>
    </w:rPr>
  </w:style>
  <w:style w:type="character" w:customStyle="1" w:styleId="MDChar">
    <w:name w:val="_MD Char"/>
    <w:link w:val="MD"/>
    <w:locked/>
    <w:rsid w:val="00421E84"/>
    <w:rPr>
      <w:b/>
      <w:sz w:val="28"/>
      <w:lang w:val="vi-VN"/>
    </w:rPr>
  </w:style>
  <w:style w:type="paragraph" w:customStyle="1" w:styleId="MD">
    <w:name w:val="_MD"/>
    <w:basedOn w:val="Normal"/>
    <w:link w:val="MDChar"/>
    <w:rsid w:val="00421E84"/>
    <w:pPr>
      <w:autoSpaceDE w:val="0"/>
      <w:autoSpaceDN w:val="0"/>
      <w:spacing w:after="0" w:line="360" w:lineRule="auto"/>
      <w:ind w:left="426" w:hanging="426"/>
      <w:jc w:val="both"/>
    </w:pPr>
    <w:rPr>
      <w:rFonts w:asciiTheme="minorHAnsi" w:eastAsiaTheme="minorHAnsi" w:hAnsiTheme="minorHAnsi" w:cstheme="minorBidi"/>
      <w:b/>
      <w:sz w:val="28"/>
      <w:lang w:val="vi-VN"/>
    </w:rPr>
  </w:style>
  <w:style w:type="paragraph" w:customStyle="1" w:styleId="Normal14pt">
    <w:name w:val="Normal + 14 pt"/>
    <w:aliases w:val="Before:  5 pt,After:  5 pt"/>
    <w:basedOn w:val="Normal"/>
    <w:uiPriority w:val="99"/>
    <w:rsid w:val="00421E84"/>
    <w:pPr>
      <w:spacing w:before="100" w:after="100" w:line="240" w:lineRule="auto"/>
    </w:pPr>
    <w:rPr>
      <w:rFonts w:ascii="Times New Roman" w:eastAsia="Times New Roman" w:hAnsi="Times New Roman"/>
      <w:sz w:val="28"/>
      <w:szCs w:val="28"/>
      <w:lang w:val="en-GB" w:eastAsia="en-GB"/>
    </w:rPr>
  </w:style>
  <w:style w:type="paragraph" w:customStyle="1" w:styleId="StyleJustified">
    <w:name w:val="Style Justified"/>
    <w:basedOn w:val="Normal"/>
    <w:uiPriority w:val="99"/>
    <w:rsid w:val="00421E84"/>
    <w:pPr>
      <w:autoSpaceDE w:val="0"/>
      <w:autoSpaceDN w:val="0"/>
      <w:spacing w:after="0" w:line="360" w:lineRule="auto"/>
      <w:ind w:firstLine="720"/>
      <w:jc w:val="both"/>
    </w:pPr>
    <w:rPr>
      <w:rFonts w:ascii="Times New Roman" w:eastAsia="Times New Roman" w:hAnsi="Times New Roman"/>
      <w:sz w:val="28"/>
      <w:szCs w:val="28"/>
      <w:lang w:val="vi-VN"/>
    </w:rPr>
  </w:style>
  <w:style w:type="paragraph" w:customStyle="1" w:styleId="StyleJustifiedLeft19cmLinespacingExactly15pt">
    <w:name w:val="Style Justified Left:  1.9 cm Line spacing:  Exactly 15 pt"/>
    <w:basedOn w:val="Normal"/>
    <w:uiPriority w:val="99"/>
    <w:rsid w:val="00421E84"/>
    <w:pPr>
      <w:spacing w:after="0" w:line="300" w:lineRule="exact"/>
      <w:ind w:left="1080"/>
      <w:jc w:val="both"/>
    </w:pPr>
    <w:rPr>
      <w:rFonts w:ascii="Times New Roman" w:eastAsia="Times New Roman" w:hAnsi="Times New Roman"/>
      <w:sz w:val="28"/>
      <w:szCs w:val="28"/>
      <w:lang w:val="en-GB"/>
    </w:rPr>
  </w:style>
  <w:style w:type="paragraph" w:customStyle="1" w:styleId="StyleJustifiedLinespacingExactly15pt">
    <w:name w:val="Style Justified Line spacing:  Exactly 15 pt"/>
    <w:basedOn w:val="Normal"/>
    <w:uiPriority w:val="99"/>
    <w:rsid w:val="00421E84"/>
    <w:pPr>
      <w:spacing w:after="0" w:line="300" w:lineRule="exact"/>
      <w:jc w:val="both"/>
    </w:pPr>
    <w:rPr>
      <w:rFonts w:ascii="Times New Roman" w:eastAsia="Times New Roman" w:hAnsi="Times New Roman"/>
      <w:sz w:val="28"/>
      <w:szCs w:val="28"/>
      <w:lang w:val="en-GB"/>
    </w:rPr>
  </w:style>
  <w:style w:type="paragraph" w:customStyle="1" w:styleId="StyleTimesNewRomanJustified">
    <w:name w:val="Style Times New Roman Justified"/>
    <w:basedOn w:val="Normal"/>
    <w:uiPriority w:val="99"/>
    <w:rsid w:val="00421E84"/>
    <w:pPr>
      <w:spacing w:after="0" w:line="360" w:lineRule="auto"/>
      <w:jc w:val="both"/>
    </w:pPr>
    <w:rPr>
      <w:rFonts w:ascii="Times New Roman" w:eastAsia="Times New Roman" w:hAnsi="Times New Roman"/>
      <w:sz w:val="28"/>
      <w:szCs w:val="28"/>
      <w:lang w:val="en-GB"/>
    </w:rPr>
  </w:style>
  <w:style w:type="paragraph" w:customStyle="1" w:styleId="tenchuong">
    <w:name w:val="tenchuong"/>
    <w:basedOn w:val="Normal"/>
    <w:uiPriority w:val="99"/>
    <w:rsid w:val="00421E84"/>
    <w:pPr>
      <w:widowControl w:val="0"/>
      <w:spacing w:before="120" w:after="240" w:line="240" w:lineRule="auto"/>
      <w:jc w:val="center"/>
    </w:pPr>
    <w:rPr>
      <w:rFonts w:ascii="Times New Roman" w:eastAsia="Times New Roman" w:hAnsi="Times New Roman"/>
      <w:b/>
      <w:bCs/>
      <w:sz w:val="28"/>
      <w:szCs w:val="28"/>
    </w:rPr>
  </w:style>
  <w:style w:type="paragraph" w:customStyle="1" w:styleId="mc">
    <w:name w:val="mc"/>
    <w:basedOn w:val="Normal"/>
    <w:uiPriority w:val="99"/>
    <w:rsid w:val="00421E84"/>
    <w:pPr>
      <w:autoSpaceDE w:val="0"/>
      <w:autoSpaceDN w:val="0"/>
      <w:spacing w:after="0" w:line="360" w:lineRule="auto"/>
      <w:ind w:left="1701" w:hanging="1275"/>
      <w:jc w:val="both"/>
    </w:pPr>
    <w:rPr>
      <w:rFonts w:ascii="Times New Roman" w:eastAsia="Times New Roman" w:hAnsi="Times New Roman"/>
      <w:i/>
      <w:iCs/>
      <w:sz w:val="28"/>
      <w:szCs w:val="28"/>
      <w:lang w:val="vi-VN"/>
    </w:rPr>
  </w:style>
  <w:style w:type="paragraph" w:customStyle="1" w:styleId="StyleHeading4">
    <w:name w:val="Style Heading 4 +"/>
    <w:aliases w:val="VnTime 12 pt Not Bold Italic Justified Befo"/>
    <w:basedOn w:val="Heading4"/>
    <w:uiPriority w:val="99"/>
    <w:rsid w:val="00421E84"/>
    <w:pPr>
      <w:spacing w:before="120" w:after="120"/>
      <w:jc w:val="both"/>
    </w:pPr>
    <w:rPr>
      <w:b w:val="0"/>
      <w:bCs/>
      <w:i/>
      <w:iCs/>
      <w:sz w:val="24"/>
      <w:szCs w:val="24"/>
    </w:rPr>
  </w:style>
  <w:style w:type="paragraph" w:customStyle="1" w:styleId="StyleHeading3">
    <w:name w:val="Style Heading 3 +"/>
    <w:aliases w:val="VnTimeH 12 pt Not Bold Line spacing:  Exactly"/>
    <w:basedOn w:val="Heading3"/>
    <w:uiPriority w:val="99"/>
    <w:rsid w:val="00421E84"/>
    <w:pPr>
      <w:autoSpaceDE/>
      <w:autoSpaceDN/>
      <w:spacing w:before="120" w:after="120" w:line="320" w:lineRule="exact"/>
      <w:jc w:val="both"/>
    </w:pPr>
    <w:rPr>
      <w:b w:val="0"/>
      <w:bCs/>
    </w:rPr>
  </w:style>
  <w:style w:type="paragraph" w:customStyle="1" w:styleId="StyleHeading312ptNotBoldLinespacingsingle">
    <w:name w:val="Style Heading 3 + 12 pt Not Bold Line spacing:  single"/>
    <w:basedOn w:val="Heading3"/>
    <w:uiPriority w:val="99"/>
    <w:rsid w:val="00421E84"/>
    <w:pPr>
      <w:autoSpaceDE/>
      <w:autoSpaceDN/>
      <w:spacing w:before="120" w:after="120"/>
      <w:jc w:val="both"/>
    </w:pPr>
    <w:rPr>
      <w:b w:val="0"/>
      <w:bCs/>
    </w:rPr>
  </w:style>
  <w:style w:type="paragraph" w:customStyle="1" w:styleId="Style2">
    <w:name w:val="Style2"/>
    <w:basedOn w:val="Heading5"/>
    <w:uiPriority w:val="99"/>
    <w:rsid w:val="00421E84"/>
    <w:pPr>
      <w:keepNext w:val="0"/>
      <w:spacing w:before="120" w:after="120" w:line="240" w:lineRule="auto"/>
      <w:ind w:left="720" w:firstLine="0"/>
      <w:jc w:val="left"/>
    </w:pPr>
    <w:rPr>
      <w:b w:val="0"/>
      <w:bCs/>
      <w:i/>
      <w:iCs/>
      <w:sz w:val="26"/>
      <w:szCs w:val="26"/>
      <w:lang w:val="pt-BR"/>
    </w:rPr>
  </w:style>
  <w:style w:type="paragraph" w:customStyle="1" w:styleId="Style1">
    <w:name w:val="Style1"/>
    <w:basedOn w:val="Heading4"/>
    <w:uiPriority w:val="99"/>
    <w:rsid w:val="00421E84"/>
    <w:pPr>
      <w:spacing w:before="240" w:after="60"/>
      <w:jc w:val="left"/>
    </w:pPr>
    <w:rPr>
      <w:i/>
      <w:iCs/>
    </w:rPr>
  </w:style>
  <w:style w:type="paragraph" w:customStyle="1" w:styleId="Style4">
    <w:name w:val="Style4"/>
    <w:basedOn w:val="Normal"/>
    <w:next w:val="Heading4"/>
    <w:uiPriority w:val="99"/>
    <w:rsid w:val="00421E84"/>
    <w:pPr>
      <w:spacing w:after="0" w:line="240" w:lineRule="auto"/>
    </w:pPr>
    <w:rPr>
      <w:rFonts w:ascii="Times New Roman" w:eastAsia="Times New Roman" w:hAnsi="Times New Roman"/>
      <w:b/>
      <w:bCs/>
      <w:i/>
      <w:iCs/>
      <w:sz w:val="24"/>
      <w:szCs w:val="24"/>
    </w:rPr>
  </w:style>
  <w:style w:type="paragraph" w:customStyle="1" w:styleId="Style5">
    <w:name w:val="Style5"/>
    <w:basedOn w:val="Heading4"/>
    <w:autoRedefine/>
    <w:uiPriority w:val="99"/>
    <w:rsid w:val="00421E84"/>
    <w:pPr>
      <w:spacing w:before="240" w:after="60"/>
      <w:jc w:val="left"/>
    </w:pPr>
    <w:rPr>
      <w:b w:val="0"/>
      <w:bCs/>
    </w:rPr>
  </w:style>
  <w:style w:type="paragraph" w:customStyle="1" w:styleId="BodyText21">
    <w:name w:val="Body Text 21"/>
    <w:basedOn w:val="Normal"/>
    <w:uiPriority w:val="99"/>
    <w:rsid w:val="00421E84"/>
    <w:pPr>
      <w:widowControl w:val="0"/>
      <w:spacing w:after="0" w:line="240" w:lineRule="auto"/>
      <w:jc w:val="both"/>
    </w:pPr>
    <w:rPr>
      <w:rFonts w:ascii="Times New Roman" w:eastAsia="Times New Roman" w:hAnsi="Times New Roman"/>
      <w:sz w:val="28"/>
      <w:szCs w:val="28"/>
    </w:rPr>
  </w:style>
  <w:style w:type="paragraph" w:customStyle="1" w:styleId="a">
    <w:name w:val="?"/>
    <w:basedOn w:val="Normal"/>
    <w:uiPriority w:val="99"/>
    <w:rsid w:val="00421E84"/>
    <w:pPr>
      <w:spacing w:before="120" w:after="0" w:line="440" w:lineRule="exact"/>
      <w:jc w:val="both"/>
    </w:pPr>
    <w:rPr>
      <w:rFonts w:ascii="Times New Roman" w:eastAsia="Times New Roman" w:hAnsi="Times New Roman"/>
      <w:b/>
      <w:bCs/>
      <w:sz w:val="28"/>
      <w:szCs w:val="28"/>
    </w:rPr>
  </w:style>
  <w:style w:type="paragraph" w:customStyle="1" w:styleId="NormalBold">
    <w:name w:val="Normal +  Bold"/>
    <w:aliases w:val="Italic"/>
    <w:basedOn w:val="Normal"/>
    <w:uiPriority w:val="99"/>
    <w:rsid w:val="00421E84"/>
    <w:pPr>
      <w:tabs>
        <w:tab w:val="num" w:pos="927"/>
      </w:tabs>
      <w:spacing w:after="0" w:line="240" w:lineRule="auto"/>
      <w:ind w:left="927" w:hanging="360"/>
    </w:pPr>
    <w:rPr>
      <w:rFonts w:ascii="Times New Roman" w:eastAsia="Times New Roman" w:hAnsi="Times New Roman"/>
      <w:b/>
      <w:bCs/>
      <w:i/>
      <w:iCs/>
    </w:rPr>
  </w:style>
  <w:style w:type="paragraph" w:customStyle="1" w:styleId="Char1">
    <w:name w:val="Char1"/>
    <w:basedOn w:val="Normal"/>
    <w:autoRedefine/>
    <w:uiPriority w:val="99"/>
    <w:rsid w:val="00421E84"/>
    <w:pPr>
      <w:pageBreakBefore/>
      <w:tabs>
        <w:tab w:val="left" w:pos="850"/>
        <w:tab w:val="left" w:pos="1191"/>
        <w:tab w:val="left" w:pos="1531"/>
      </w:tabs>
      <w:spacing w:after="0" w:line="360" w:lineRule="exact"/>
      <w:ind w:firstLine="720"/>
    </w:pPr>
    <w:rPr>
      <w:rFonts w:ascii="Times New Roman" w:eastAsia="Times New Roman" w:hAnsi="Times New Roman"/>
      <w:color w:val="FF00FF"/>
      <w:spacing w:val="-6"/>
      <w:sz w:val="28"/>
      <w:szCs w:val="28"/>
      <w:lang w:val="de-DE" w:eastAsia="zh-CN"/>
    </w:rPr>
  </w:style>
  <w:style w:type="paragraph" w:customStyle="1" w:styleId="Char">
    <w:name w:val="Char"/>
    <w:basedOn w:val="Normal"/>
    <w:uiPriority w:val="99"/>
    <w:rsid w:val="00421E84"/>
    <w:pPr>
      <w:spacing w:after="160" w:line="240" w:lineRule="exact"/>
    </w:pPr>
    <w:rPr>
      <w:rFonts w:ascii="VNI-Bodon" w:eastAsia="Times New Roman" w:hAnsi="VNI-Bodon" w:cs="VNI-Bodon"/>
      <w:sz w:val="20"/>
      <w:szCs w:val="20"/>
      <w:lang w:val="en-GB"/>
    </w:rPr>
  </w:style>
  <w:style w:type="character" w:customStyle="1" w:styleId="A1">
    <w:name w:val="A1"/>
    <w:rsid w:val="00421E84"/>
    <w:rPr>
      <w:rFonts w:ascii="Times New Roman" w:hAnsi="Times New Roman" w:cs="Times New Roman" w:hint="default"/>
      <w:b/>
      <w:bCs w:val="0"/>
      <w:color w:val="0000FF"/>
      <w:sz w:val="24"/>
    </w:rPr>
  </w:style>
  <w:style w:type="character" w:customStyle="1" w:styleId="MDCharChar">
    <w:name w:val="_MD Char Char"/>
    <w:rsid w:val="00421E84"/>
    <w:rPr>
      <w:b/>
      <w:bCs w:val="0"/>
      <w:sz w:val="28"/>
      <w:lang w:val="vi-VN" w:eastAsia="en-US"/>
    </w:rPr>
  </w:style>
  <w:style w:type="character" w:customStyle="1" w:styleId="apple-converted-space">
    <w:name w:val="apple-converted-space"/>
    <w:rsid w:val="00421E84"/>
  </w:style>
  <w:style w:type="character" w:customStyle="1" w:styleId="CharChar11">
    <w:name w:val="Char Char11"/>
    <w:rsid w:val="00421E84"/>
    <w:rPr>
      <w:sz w:val="24"/>
      <w:szCs w:val="24"/>
    </w:rPr>
  </w:style>
  <w:style w:type="paragraph" w:styleId="ListBullet">
    <w:name w:val="List Bullet"/>
    <w:basedOn w:val="Normal"/>
    <w:autoRedefine/>
    <w:uiPriority w:val="99"/>
    <w:semiHidden/>
    <w:unhideWhenUsed/>
    <w:rsid w:val="00421E84"/>
    <w:pPr>
      <w:numPr>
        <w:numId w:val="36"/>
      </w:numPr>
      <w:tabs>
        <w:tab w:val="clear" w:pos="360"/>
      </w:tabs>
      <w:autoSpaceDE w:val="0"/>
      <w:autoSpaceDN w:val="0"/>
      <w:spacing w:after="0" w:line="240" w:lineRule="auto"/>
      <w:ind w:left="0" w:firstLine="0"/>
      <w:jc w:val="both"/>
    </w:pPr>
    <w:rPr>
      <w:rFonts w:ascii="Times New Roman" w:eastAsia="Times New Roman" w:hAnsi="Times New Roman"/>
      <w:sz w:val="24"/>
      <w:szCs w:val="24"/>
      <w:lang w:val="fr-FR"/>
    </w:rPr>
  </w:style>
  <w:style w:type="numbering" w:customStyle="1" w:styleId="NoList2">
    <w:name w:val="No List2"/>
    <w:next w:val="NoList"/>
    <w:uiPriority w:val="99"/>
    <w:semiHidden/>
    <w:unhideWhenUsed/>
    <w:rsid w:val="00421E84"/>
  </w:style>
  <w:style w:type="character" w:customStyle="1" w:styleId="UnresolvedMention1">
    <w:name w:val="Unresolved Mention1"/>
    <w:basedOn w:val="DefaultParagraphFont"/>
    <w:uiPriority w:val="99"/>
    <w:semiHidden/>
    <w:unhideWhenUsed/>
    <w:rsid w:val="008F7480"/>
    <w:rPr>
      <w:color w:val="605E5C"/>
      <w:shd w:val="clear" w:color="auto" w:fill="E1DFDD"/>
    </w:rPr>
  </w:style>
  <w:style w:type="character" w:customStyle="1" w:styleId="UnresolvedMention2">
    <w:name w:val="Unresolved Mention2"/>
    <w:basedOn w:val="DefaultParagraphFont"/>
    <w:uiPriority w:val="99"/>
    <w:semiHidden/>
    <w:unhideWhenUsed/>
    <w:rsid w:val="00936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537201">
      <w:bodyDiv w:val="1"/>
      <w:marLeft w:val="0"/>
      <w:marRight w:val="0"/>
      <w:marTop w:val="0"/>
      <w:marBottom w:val="0"/>
      <w:divBdr>
        <w:top w:val="none" w:sz="0" w:space="0" w:color="auto"/>
        <w:left w:val="none" w:sz="0" w:space="0" w:color="auto"/>
        <w:bottom w:val="none" w:sz="0" w:space="0" w:color="auto"/>
        <w:right w:val="none" w:sz="0" w:space="0" w:color="auto"/>
      </w:divBdr>
    </w:div>
    <w:div w:id="1342902052">
      <w:bodyDiv w:val="1"/>
      <w:marLeft w:val="0"/>
      <w:marRight w:val="0"/>
      <w:marTop w:val="0"/>
      <w:marBottom w:val="0"/>
      <w:divBdr>
        <w:top w:val="none" w:sz="0" w:space="0" w:color="auto"/>
        <w:left w:val="none" w:sz="0" w:space="0" w:color="auto"/>
        <w:bottom w:val="none" w:sz="0" w:space="0" w:color="auto"/>
        <w:right w:val="none" w:sz="0" w:space="0" w:color="auto"/>
      </w:divBdr>
    </w:div>
    <w:div w:id="1702974773">
      <w:bodyDiv w:val="1"/>
      <w:marLeft w:val="0"/>
      <w:marRight w:val="0"/>
      <w:marTop w:val="0"/>
      <w:marBottom w:val="0"/>
      <w:divBdr>
        <w:top w:val="none" w:sz="0" w:space="0" w:color="auto"/>
        <w:left w:val="none" w:sz="0" w:space="0" w:color="auto"/>
        <w:bottom w:val="none" w:sz="0" w:space="0" w:color="auto"/>
        <w:right w:val="none" w:sz="0" w:space="0" w:color="auto"/>
      </w:divBdr>
    </w:div>
    <w:div w:id="175697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nhanhthongtay.hcm.edu.v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9DEB7-D917-4FF5-90BB-FF1ABDA1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95</Pages>
  <Words>20278</Words>
  <Characters>115590</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8</cp:revision>
  <cp:lastPrinted>2021-11-12T03:58:00Z</cp:lastPrinted>
  <dcterms:created xsi:type="dcterms:W3CDTF">2021-11-12T04:22:00Z</dcterms:created>
  <dcterms:modified xsi:type="dcterms:W3CDTF">2021-11-12T04:57:00Z</dcterms:modified>
</cp:coreProperties>
</file>